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9C" w:rsidRDefault="00CB209C" w:rsidP="00CB209C">
      <w:pPr>
        <w:spacing w:line="600" w:lineRule="exact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附件12</w:t>
      </w:r>
    </w:p>
    <w:p w:rsidR="00CB209C" w:rsidRDefault="00CB209C" w:rsidP="00CB209C">
      <w:pPr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</w:t>
      </w:r>
    </w:p>
    <w:p w:rsidR="00CB209C" w:rsidRDefault="00CB209C" w:rsidP="00CB209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  <w:lang w:eastAsia="zh-Hans"/>
        </w:rPr>
        <w:t>展示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师范全能组微课展示教学设计模板</w:t>
      </w:r>
    </w:p>
    <w:tbl>
      <w:tblPr>
        <w:tblW w:w="8853" w:type="dxa"/>
        <w:jc w:val="center"/>
        <w:tblLook w:val="0000" w:firstRow="0" w:lastRow="0" w:firstColumn="0" w:lastColumn="0" w:noHBand="0" w:noVBand="0"/>
      </w:tblPr>
      <w:tblGrid>
        <w:gridCol w:w="1766"/>
        <w:gridCol w:w="2394"/>
        <w:gridCol w:w="2409"/>
        <w:gridCol w:w="2284"/>
      </w:tblGrid>
      <w:tr w:rsidR="00CB209C" w:rsidTr="00120249">
        <w:trPr>
          <w:trHeight w:val="620"/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C" w:rsidRDefault="00CB209C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C" w:rsidRDefault="00CB209C" w:rsidP="00120249">
            <w:pPr>
              <w:widowControl/>
              <w:jc w:val="right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C" w:rsidRDefault="00CB209C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授课人姓名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C" w:rsidRDefault="00CB209C" w:rsidP="00120249">
            <w:pPr>
              <w:widowControl/>
              <w:jc w:val="right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612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微课名称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视频时长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692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授课年级/学段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使用教材版本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531"/>
          <w:jc w:val="center"/>
        </w:trPr>
        <w:tc>
          <w:tcPr>
            <w:tcW w:w="17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学期课程单元</w:t>
            </w:r>
          </w:p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教学总目标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819"/>
          <w:jc w:val="center"/>
        </w:trPr>
        <w:tc>
          <w:tcPr>
            <w:tcW w:w="17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本节课程教学</w:t>
            </w:r>
          </w:p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目标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831"/>
          <w:jc w:val="center"/>
        </w:trPr>
        <w:tc>
          <w:tcPr>
            <w:tcW w:w="17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教学资源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831"/>
          <w:jc w:val="center"/>
        </w:trPr>
        <w:tc>
          <w:tcPr>
            <w:tcW w:w="17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设计思路与</w:t>
            </w:r>
          </w:p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主要环节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/>
              </w:rPr>
            </w:pPr>
          </w:p>
          <w:p w:rsidR="00CB209C" w:rsidRDefault="00CB209C" w:rsidP="00120249">
            <w:pPr>
              <w:pStyle w:val="2"/>
              <w:rPr>
                <w:rFonts w:ascii="仿宋_GB2312" w:eastAsia="仿宋_GB2312" w:hint="default"/>
              </w:rPr>
            </w:pPr>
          </w:p>
          <w:p w:rsidR="00CB209C" w:rsidRDefault="00CB209C" w:rsidP="00120249">
            <w:pPr>
              <w:rPr>
                <w:rFonts w:ascii="仿宋_GB2312" w:eastAsia="仿宋_GB2312"/>
              </w:rPr>
            </w:pPr>
          </w:p>
          <w:p w:rsidR="00CB209C" w:rsidRDefault="00CB209C" w:rsidP="00120249">
            <w:pPr>
              <w:rPr>
                <w:rFonts w:ascii="仿宋_GB2312" w:eastAsia="仿宋_GB2312"/>
              </w:rPr>
            </w:pPr>
          </w:p>
          <w:p w:rsidR="00CB209C" w:rsidRDefault="00CB209C" w:rsidP="00120249">
            <w:pPr>
              <w:pStyle w:val="2"/>
              <w:rPr>
                <w:rFonts w:ascii="仿宋_GB2312" w:eastAsia="仿宋_GB2312" w:hint="default"/>
              </w:rPr>
            </w:pPr>
          </w:p>
          <w:p w:rsidR="00CB209C" w:rsidRDefault="00CB209C" w:rsidP="00120249">
            <w:pPr>
              <w:rPr>
                <w:rFonts w:ascii="仿宋_GB2312" w:eastAsia="仿宋_GB2312"/>
              </w:rPr>
            </w:pPr>
          </w:p>
          <w:p w:rsidR="00CB209C" w:rsidRDefault="00CB209C" w:rsidP="00120249">
            <w:pPr>
              <w:pStyle w:val="2"/>
              <w:rPr>
                <w:rFonts w:ascii="仿宋_GB2312" w:eastAsia="仿宋_GB2312" w:hint="default"/>
              </w:rPr>
            </w:pPr>
          </w:p>
          <w:p w:rsidR="00CB209C" w:rsidRDefault="00CB209C" w:rsidP="00120249">
            <w:pPr>
              <w:rPr>
                <w:rFonts w:ascii="仿宋_GB2312" w:eastAsia="仿宋_GB2312"/>
              </w:rPr>
            </w:pPr>
          </w:p>
          <w:p w:rsidR="00CB209C" w:rsidRDefault="00CB209C" w:rsidP="00120249">
            <w:pPr>
              <w:rPr>
                <w:rFonts w:ascii="仿宋_GB2312" w:eastAsia="仿宋_GB2312"/>
              </w:rPr>
            </w:pPr>
          </w:p>
          <w:p w:rsidR="00CB209C" w:rsidRDefault="00CB209C" w:rsidP="00120249">
            <w:pPr>
              <w:pStyle w:val="2"/>
              <w:rPr>
                <w:rFonts w:ascii="仿宋_GB2312" w:eastAsia="仿宋_GB2312" w:hint="default"/>
              </w:rPr>
            </w:pPr>
          </w:p>
          <w:p w:rsidR="00CB209C" w:rsidRDefault="00CB209C" w:rsidP="00120249">
            <w:pPr>
              <w:rPr>
                <w:rFonts w:ascii="仿宋_GB2312" w:eastAsia="仿宋_GB2312"/>
              </w:rPr>
            </w:pPr>
          </w:p>
          <w:p w:rsidR="00CB209C" w:rsidRDefault="00CB209C" w:rsidP="00120249">
            <w:pPr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831"/>
          <w:jc w:val="center"/>
        </w:trPr>
        <w:tc>
          <w:tcPr>
            <w:tcW w:w="17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lastRenderedPageBreak/>
              <w:t>教学评价设计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831"/>
          <w:jc w:val="center"/>
        </w:trPr>
        <w:tc>
          <w:tcPr>
            <w:tcW w:w="17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作业要求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</w:p>
        </w:tc>
      </w:tr>
      <w:tr w:rsidR="00CB209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831"/>
          <w:jc w:val="center"/>
        </w:trPr>
        <w:tc>
          <w:tcPr>
            <w:tcW w:w="17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教学反思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B209C" w:rsidRDefault="00CB209C" w:rsidP="00120249">
            <w:pPr>
              <w:widowControl/>
              <w:jc w:val="left"/>
              <w:rPr>
                <w:rFonts w:ascii="仿宋_GB2312" w:eastAsia="仿宋_GB2312" w:hAnsi="黑体"/>
                <w:color w:val="0000FF"/>
                <w:kern w:val="0"/>
                <w:szCs w:val="21"/>
              </w:rPr>
            </w:pPr>
          </w:p>
        </w:tc>
      </w:tr>
    </w:tbl>
    <w:p w:rsidR="00CB209C" w:rsidRDefault="00CB209C" w:rsidP="00CB209C">
      <w:pPr>
        <w:spacing w:line="240" w:lineRule="exact"/>
        <w:ind w:left="420" w:hangingChars="200" w:hanging="420"/>
        <w:rPr>
          <w:rFonts w:ascii="楷体_GB2312" w:eastAsia="楷体_GB2312" w:hAnsi="宋体"/>
          <w:kern w:val="0"/>
          <w:szCs w:val="21"/>
        </w:rPr>
      </w:pPr>
      <w:r>
        <w:rPr>
          <w:rFonts w:ascii="楷体_GB2312" w:eastAsia="楷体_GB2312" w:hAnsi="宋体" w:hint="eastAsia"/>
          <w:kern w:val="0"/>
          <w:szCs w:val="21"/>
        </w:rPr>
        <w:t>注：请于9月10日前将表格正反面打印寄至承办单位，同时将表格word版发送至指定邮箱</w:t>
      </w:r>
      <w:r>
        <w:rPr>
          <w:rFonts w:ascii="楷体_GB2312" w:eastAsia="楷体_GB2312" w:hAnsi="宋体"/>
          <w:kern w:val="0"/>
          <w:szCs w:val="21"/>
        </w:rPr>
        <w:t>。</w:t>
      </w:r>
    </w:p>
    <w:p w:rsidR="00485CD3" w:rsidRPr="00CB209C" w:rsidRDefault="00485CD3">
      <w:bookmarkStart w:id="0" w:name="_GoBack"/>
      <w:bookmarkEnd w:id="0"/>
    </w:p>
    <w:sectPr w:rsidR="00485CD3" w:rsidRPr="00CB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A7" w:rsidRDefault="00552FA7" w:rsidP="00CB209C">
      <w:r>
        <w:separator/>
      </w:r>
    </w:p>
  </w:endnote>
  <w:endnote w:type="continuationSeparator" w:id="0">
    <w:p w:rsidR="00552FA7" w:rsidRDefault="00552FA7" w:rsidP="00CB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A7" w:rsidRDefault="00552FA7" w:rsidP="00CB209C">
      <w:r>
        <w:separator/>
      </w:r>
    </w:p>
  </w:footnote>
  <w:footnote w:type="continuationSeparator" w:id="0">
    <w:p w:rsidR="00552FA7" w:rsidRDefault="00552FA7" w:rsidP="00CB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79"/>
    <w:rsid w:val="00485CD3"/>
    <w:rsid w:val="00507879"/>
    <w:rsid w:val="00552FA7"/>
    <w:rsid w:val="00CB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2A2CC-F341-48CA-ABA4-75FBF064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B209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0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09C"/>
    <w:rPr>
      <w:sz w:val="18"/>
      <w:szCs w:val="18"/>
    </w:rPr>
  </w:style>
  <w:style w:type="character" w:customStyle="1" w:styleId="20">
    <w:name w:val="标题 2 字符"/>
    <w:basedOn w:val="a0"/>
    <w:link w:val="2"/>
    <w:rsid w:val="00CB209C"/>
    <w:rPr>
      <w:rFonts w:ascii="宋体" w:eastAsia="宋体" w:hAnsi="宋体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2022-06-09T08:41:00Z</dcterms:created>
  <dcterms:modified xsi:type="dcterms:W3CDTF">2022-06-09T08:41:00Z</dcterms:modified>
</cp:coreProperties>
</file>