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82" w:rsidRPr="004D6F8C" w:rsidRDefault="00154782" w:rsidP="00154782">
      <w:pPr>
        <w:spacing w:line="580" w:lineRule="exact"/>
        <w:jc w:val="left"/>
        <w:rPr>
          <w:rFonts w:ascii="黑体" w:eastAsia="黑体" w:hAnsi="黑体"/>
          <w:bCs/>
          <w:color w:val="000000"/>
          <w:kern w:val="0"/>
          <w:sz w:val="32"/>
          <w:szCs w:val="32"/>
        </w:rPr>
      </w:pPr>
      <w:r w:rsidRPr="004D6F8C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附件2</w:t>
      </w:r>
    </w:p>
    <w:p w:rsidR="00154782" w:rsidRDefault="00154782" w:rsidP="00154782">
      <w:pPr>
        <w:spacing w:line="64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44"/>
          <w:szCs w:val="44"/>
        </w:rPr>
        <w:t>山东省第七届“超星杯”高校青年教师</w:t>
      </w:r>
    </w:p>
    <w:p w:rsidR="00154782" w:rsidRDefault="00154782" w:rsidP="00154782">
      <w:pPr>
        <w:spacing w:line="64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44"/>
          <w:szCs w:val="44"/>
        </w:rPr>
        <w:t>教学比赛优秀组织奖获奖单位名单</w:t>
      </w:r>
    </w:p>
    <w:p w:rsidR="00154782" w:rsidRPr="00976C87" w:rsidRDefault="00154782" w:rsidP="00154782">
      <w:pPr>
        <w:spacing w:line="580" w:lineRule="exact"/>
        <w:jc w:val="center"/>
        <w:rPr>
          <w:rFonts w:ascii="楷体_GB2312" w:eastAsia="楷体_GB2312" w:hAnsi="仿宋" w:cs="仿宋_GB2312" w:hint="eastAsia"/>
          <w:kern w:val="0"/>
          <w:sz w:val="32"/>
          <w:szCs w:val="32"/>
        </w:rPr>
      </w:pPr>
      <w:r w:rsidRPr="00976C87">
        <w:rPr>
          <w:rFonts w:ascii="楷体_GB2312" w:eastAsia="楷体_GB2312" w:hAnsi="仿宋" w:cs="仿宋_GB2312" w:hint="eastAsia"/>
          <w:kern w:val="0"/>
          <w:sz w:val="32"/>
          <w:szCs w:val="32"/>
        </w:rPr>
        <w:t>（按学校代码排序）</w:t>
      </w:r>
    </w:p>
    <w:p w:rsidR="00154782" w:rsidRDefault="00154782" w:rsidP="00154782">
      <w:pPr>
        <w:spacing w:line="580" w:lineRule="exact"/>
        <w:ind w:firstLine="645"/>
        <w:rPr>
          <w:rFonts w:ascii="仿宋_GB2312" w:eastAsia="仿宋_GB2312" w:hAnsi="仿宋" w:cs="仿宋_GB2312"/>
          <w:kern w:val="0"/>
          <w:sz w:val="32"/>
          <w:szCs w:val="32"/>
        </w:rPr>
      </w:pPr>
    </w:p>
    <w:p w:rsidR="00154782" w:rsidRDefault="00154782" w:rsidP="00154782">
      <w:pPr>
        <w:spacing w:line="580" w:lineRule="exact"/>
        <w:ind w:firstLine="645"/>
        <w:rPr>
          <w:rFonts w:ascii="仿宋_GB2312" w:eastAsia="仿宋_GB2312" w:hAnsi="仿宋" w:cs="仿宋_GB2312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山东大学、山东科技大学、齐鲁工业大学、山东第一医科大学、滨州医学院、山东师范大学、聊城大学、滨州学院、鲁东大学、泰山学院、青岛滨海学院、潍坊学院、烟台南山学院、青岛理工大学琴岛学院、中国石油大学胜利学院、山东医学高等专科学校、菏泽医学专科学校、日照职业技术学院、山东职业学院、潍坊职业学院、淄博职业学院、青岛酒店管理职业技术学院、枣庄科技职业学院、山东药品食品职业学院、烟台汽车工程职业学院</w:t>
      </w:r>
    </w:p>
    <w:p w:rsidR="00154782" w:rsidRDefault="00154782" w:rsidP="00154782">
      <w:pPr>
        <w:widowControl/>
        <w:spacing w:line="580" w:lineRule="exact"/>
        <w:rPr>
          <w:rFonts w:ascii="方正小标宋简体" w:eastAsia="方正小标宋简体"/>
          <w:sz w:val="28"/>
          <w:szCs w:val="32"/>
        </w:rPr>
      </w:pPr>
    </w:p>
    <w:p w:rsidR="00154782" w:rsidRDefault="00154782" w:rsidP="00154782"/>
    <w:p w:rsidR="00DD616B" w:rsidRPr="00154782" w:rsidRDefault="00DD616B">
      <w:bookmarkStart w:id="0" w:name="_GoBack"/>
      <w:bookmarkEnd w:id="0"/>
    </w:p>
    <w:sectPr w:rsidR="00DD616B" w:rsidRPr="00154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47" w:rsidRDefault="00201C47" w:rsidP="00154782">
      <w:r>
        <w:separator/>
      </w:r>
    </w:p>
  </w:endnote>
  <w:endnote w:type="continuationSeparator" w:id="0">
    <w:p w:rsidR="00201C47" w:rsidRDefault="00201C47" w:rsidP="001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47" w:rsidRDefault="00201C47" w:rsidP="00154782">
      <w:r>
        <w:separator/>
      </w:r>
    </w:p>
  </w:footnote>
  <w:footnote w:type="continuationSeparator" w:id="0">
    <w:p w:rsidR="00201C47" w:rsidRDefault="00201C47" w:rsidP="00154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67"/>
    <w:rsid w:val="00154782"/>
    <w:rsid w:val="00201C47"/>
    <w:rsid w:val="00B21967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672423-84BB-47D2-A264-B0A1CDF4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7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7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2020-08-26T08:05:00Z</dcterms:created>
  <dcterms:modified xsi:type="dcterms:W3CDTF">2020-08-26T08:06:00Z</dcterms:modified>
</cp:coreProperties>
</file>