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942" w:rsidRDefault="008A6D6C">
      <w:pPr>
        <w:widowControl/>
        <w:shd w:val="clear" w:color="auto" w:fill="FFFFFF"/>
        <w:spacing w:line="400" w:lineRule="exact"/>
        <w:jc w:val="center"/>
        <w:rPr>
          <w:rFonts w:ascii="方正小标宋简体" w:eastAsia="方正小标宋简体" w:hAnsi="方正小标宋简体" w:cs="方正小标宋简体" w:hint="eastAsia"/>
          <w:color w:val="333333"/>
          <w:kern w:val="0"/>
          <w:sz w:val="36"/>
          <w:szCs w:val="36"/>
        </w:rPr>
      </w:pPr>
      <w:r>
        <w:rPr>
          <w:rFonts w:ascii="方正小标宋简体" w:eastAsia="方正小标宋简体" w:hAnsi="方正小标宋简体" w:cs="方正小标宋简体" w:hint="eastAsia"/>
          <w:color w:val="333333"/>
          <w:kern w:val="0"/>
          <w:sz w:val="36"/>
          <w:szCs w:val="36"/>
        </w:rPr>
        <w:t>山东财经大学燕山学院</w:t>
      </w:r>
      <w:r w:rsidR="004E6851">
        <w:rPr>
          <w:rFonts w:ascii="方正小标宋简体" w:eastAsia="方正小标宋简体" w:hAnsi="方正小标宋简体" w:cs="方正小标宋简体" w:hint="eastAsia"/>
          <w:color w:val="333333"/>
          <w:kern w:val="0"/>
          <w:sz w:val="36"/>
          <w:szCs w:val="36"/>
        </w:rPr>
        <w:t>2020</w:t>
      </w:r>
      <w:r>
        <w:rPr>
          <w:rFonts w:ascii="方正小标宋简体" w:eastAsia="方正小标宋简体" w:hAnsi="方正小标宋简体" w:cs="方正小标宋简体" w:hint="eastAsia"/>
          <w:color w:val="333333"/>
          <w:kern w:val="0"/>
          <w:sz w:val="36"/>
          <w:szCs w:val="36"/>
        </w:rPr>
        <w:t>年</w:t>
      </w:r>
      <w:r w:rsidR="009D2182">
        <w:rPr>
          <w:rFonts w:ascii="方正小标宋简体" w:eastAsia="方正小标宋简体" w:hAnsi="方正小标宋简体" w:cs="方正小标宋简体" w:hint="eastAsia"/>
          <w:color w:val="333333"/>
          <w:kern w:val="0"/>
          <w:sz w:val="36"/>
          <w:szCs w:val="36"/>
        </w:rPr>
        <w:t>普通高等教育</w:t>
      </w:r>
    </w:p>
    <w:p w:rsidR="009A61AB" w:rsidRPr="006B5B8C" w:rsidRDefault="009D2182">
      <w:pPr>
        <w:widowControl/>
        <w:shd w:val="clear" w:color="auto" w:fill="FFFFFF"/>
        <w:spacing w:line="400" w:lineRule="exact"/>
        <w:jc w:val="center"/>
        <w:rPr>
          <w:rFonts w:ascii="方正小标宋简体" w:eastAsia="方正小标宋简体" w:hAnsi="方正小标宋简体" w:cs="方正小标宋简体"/>
          <w:color w:val="333333"/>
          <w:kern w:val="0"/>
          <w:sz w:val="40"/>
          <w:szCs w:val="36"/>
        </w:rPr>
      </w:pPr>
      <w:r>
        <w:rPr>
          <w:rFonts w:ascii="方正小标宋简体" w:eastAsia="方正小标宋简体" w:hAnsi="方正小标宋简体" w:cs="方正小标宋简体" w:hint="eastAsia"/>
          <w:color w:val="333333"/>
          <w:kern w:val="0"/>
          <w:sz w:val="36"/>
          <w:szCs w:val="36"/>
        </w:rPr>
        <w:t>专科升本科</w:t>
      </w:r>
      <w:r w:rsidR="008A6D6C">
        <w:rPr>
          <w:rFonts w:ascii="方正小标宋简体" w:eastAsia="方正小标宋简体" w:hAnsi="方正小标宋简体" w:cs="方正小标宋简体" w:hint="eastAsia"/>
          <w:color w:val="333333"/>
          <w:kern w:val="0"/>
          <w:sz w:val="36"/>
          <w:szCs w:val="36"/>
        </w:rPr>
        <w:t>招生章程</w:t>
      </w:r>
    </w:p>
    <w:p w:rsidR="009A61AB" w:rsidRDefault="009A61AB">
      <w:pPr>
        <w:widowControl/>
        <w:shd w:val="clear" w:color="auto" w:fill="FFFFFF"/>
        <w:spacing w:line="400" w:lineRule="exact"/>
        <w:jc w:val="center"/>
        <w:rPr>
          <w:rFonts w:ascii="方正小标宋简体" w:eastAsia="方正小标宋简体" w:hAnsi="方正小标宋简体" w:cs="方正小标宋简体"/>
          <w:color w:val="333333"/>
          <w:kern w:val="0"/>
          <w:sz w:val="36"/>
          <w:szCs w:val="36"/>
        </w:rPr>
      </w:pPr>
    </w:p>
    <w:p w:rsidR="009A61AB" w:rsidRDefault="008A6D6C" w:rsidP="006C2C2F">
      <w:pPr>
        <w:widowControl/>
        <w:shd w:val="clear" w:color="auto" w:fill="FFFFFF"/>
        <w:spacing w:beforeLines="50" w:before="156" w:afterLines="50" w:after="156" w:line="400" w:lineRule="exact"/>
        <w:jc w:val="center"/>
        <w:rPr>
          <w:rFonts w:ascii="微软雅黑" w:eastAsia="微软雅黑" w:hAnsi="微软雅黑" w:cs="宋体"/>
          <w:b/>
          <w:color w:val="333333"/>
          <w:kern w:val="0"/>
          <w:sz w:val="18"/>
          <w:szCs w:val="18"/>
        </w:rPr>
      </w:pPr>
      <w:r>
        <w:rPr>
          <w:rFonts w:cs="宋体" w:hint="eastAsia"/>
          <w:b/>
          <w:color w:val="333333"/>
          <w:kern w:val="0"/>
          <w:sz w:val="32"/>
          <w:szCs w:val="32"/>
        </w:rPr>
        <w:t>第一章　总则</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为了保证山东财经大学燕山学院</w:t>
      </w:r>
      <w:r w:rsidR="004E6851">
        <w:rPr>
          <w:rFonts w:ascii="仿宋_GB2312" w:eastAsia="仿宋_GB2312" w:hint="eastAsia"/>
          <w:sz w:val="32"/>
          <w:szCs w:val="32"/>
        </w:rPr>
        <w:t>2020</w:t>
      </w:r>
      <w:r>
        <w:rPr>
          <w:rFonts w:ascii="仿宋_GB2312" w:eastAsia="仿宋_GB2312" w:hint="eastAsia"/>
          <w:sz w:val="32"/>
          <w:szCs w:val="32"/>
        </w:rPr>
        <w:t>年专升本招生工作顺利进行，维护学校和考生的合法权益，依据《中华人民共和国教育法》和《中华人民共和国高等教育法》，按照《山东省教育厅关于做好20</w:t>
      </w:r>
      <w:r w:rsidR="004E6851">
        <w:rPr>
          <w:rFonts w:ascii="仿宋_GB2312" w:eastAsia="仿宋_GB2312" w:hint="eastAsia"/>
          <w:sz w:val="32"/>
          <w:szCs w:val="32"/>
        </w:rPr>
        <w:t>20</w:t>
      </w:r>
      <w:r>
        <w:rPr>
          <w:rFonts w:ascii="仿宋_GB2312" w:eastAsia="仿宋_GB2312" w:hint="eastAsia"/>
          <w:sz w:val="32"/>
          <w:szCs w:val="32"/>
        </w:rPr>
        <w:t>年普通高等教育专科升本科招生工作的通知》要求，结合山东财经大学燕山学院招生工作的具体情况，制定本章程。</w:t>
      </w:r>
      <w:r>
        <w:rPr>
          <w:rFonts w:ascii="仿宋_GB2312" w:eastAsia="仿宋_GB2312" w:hint="eastAsia"/>
          <w:sz w:val="32"/>
          <w:szCs w:val="32"/>
        </w:rPr>
        <w:t> </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第一条</w:t>
      </w:r>
      <w:r>
        <w:rPr>
          <w:rFonts w:ascii="仿宋_GB2312" w:eastAsia="仿宋_GB2312" w:hint="eastAsia"/>
          <w:sz w:val="32"/>
          <w:szCs w:val="32"/>
        </w:rPr>
        <w:t> </w:t>
      </w:r>
      <w:r>
        <w:rPr>
          <w:rFonts w:ascii="仿宋_GB2312" w:eastAsia="仿宋_GB2312" w:hint="eastAsia"/>
          <w:sz w:val="32"/>
          <w:szCs w:val="32"/>
        </w:rPr>
        <w:t>本章程适用于山东财经大学燕山</w:t>
      </w:r>
      <w:bookmarkStart w:id="0" w:name="_GoBack"/>
      <w:bookmarkEnd w:id="0"/>
      <w:r>
        <w:rPr>
          <w:rFonts w:ascii="仿宋_GB2312" w:eastAsia="仿宋_GB2312" w:hint="eastAsia"/>
          <w:sz w:val="32"/>
          <w:szCs w:val="32"/>
        </w:rPr>
        <w:t>学院专升本招生工作。</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第二条</w:t>
      </w:r>
      <w:r>
        <w:rPr>
          <w:rFonts w:ascii="仿宋_GB2312" w:eastAsia="仿宋_GB2312" w:hint="eastAsia"/>
          <w:sz w:val="32"/>
          <w:szCs w:val="32"/>
        </w:rPr>
        <w:t> </w:t>
      </w:r>
      <w:r>
        <w:rPr>
          <w:rFonts w:ascii="仿宋_GB2312" w:eastAsia="仿宋_GB2312" w:hint="eastAsia"/>
          <w:sz w:val="32"/>
          <w:szCs w:val="32"/>
        </w:rPr>
        <w:t>山东财经大学燕山学院专升本招生工作贯彻“公平竞争、公正选拔、公开程序，德智体美全面考核、综合评价、择优录取”的原则。</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第三条</w:t>
      </w:r>
      <w:r>
        <w:rPr>
          <w:rFonts w:ascii="仿宋_GB2312" w:eastAsia="仿宋_GB2312" w:hint="eastAsia"/>
          <w:sz w:val="32"/>
          <w:szCs w:val="32"/>
        </w:rPr>
        <w:t> </w:t>
      </w:r>
      <w:r>
        <w:rPr>
          <w:rFonts w:ascii="仿宋_GB2312" w:eastAsia="仿宋_GB2312" w:hint="eastAsia"/>
          <w:sz w:val="32"/>
          <w:szCs w:val="32"/>
        </w:rPr>
        <w:t>山东财经大学燕山学院专升本招生工作接受纪检监察部门、新闻媒体、考生及其家长以及社会各界的监督。</w:t>
      </w:r>
    </w:p>
    <w:p w:rsidR="009A61AB" w:rsidRDefault="008A6D6C" w:rsidP="006C2C2F">
      <w:pPr>
        <w:widowControl/>
        <w:shd w:val="clear" w:color="auto" w:fill="FFFFFF"/>
        <w:spacing w:beforeLines="50" w:before="156" w:afterLines="50" w:after="156" w:line="400" w:lineRule="exact"/>
        <w:jc w:val="center"/>
        <w:rPr>
          <w:rFonts w:cs="宋体"/>
          <w:b/>
          <w:color w:val="333333"/>
          <w:kern w:val="0"/>
          <w:sz w:val="32"/>
          <w:szCs w:val="32"/>
        </w:rPr>
      </w:pPr>
      <w:r>
        <w:rPr>
          <w:rFonts w:cs="宋体" w:hint="eastAsia"/>
          <w:b/>
          <w:color w:val="333333"/>
          <w:kern w:val="0"/>
          <w:sz w:val="32"/>
          <w:szCs w:val="32"/>
        </w:rPr>
        <w:t>第二章　学校概况</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第四条</w:t>
      </w:r>
      <w:r>
        <w:rPr>
          <w:rFonts w:ascii="仿宋_GB2312" w:eastAsia="仿宋_GB2312" w:hint="eastAsia"/>
          <w:sz w:val="32"/>
          <w:szCs w:val="32"/>
        </w:rPr>
        <w:t> </w:t>
      </w:r>
      <w:r>
        <w:rPr>
          <w:rFonts w:ascii="仿宋_GB2312" w:eastAsia="仿宋_GB2312" w:hint="eastAsia"/>
          <w:sz w:val="32"/>
          <w:szCs w:val="32"/>
        </w:rPr>
        <w:t>学校全称：山东财经大学燕山学院</w:t>
      </w:r>
      <w:r>
        <w:rPr>
          <w:rFonts w:ascii="仿宋_GB2312" w:eastAsia="仿宋_GB2312" w:hint="eastAsia"/>
          <w:sz w:val="32"/>
          <w:szCs w:val="32"/>
        </w:rPr>
        <w:t> </w:t>
      </w:r>
      <w:r>
        <w:rPr>
          <w:rFonts w:ascii="仿宋_GB2312" w:eastAsia="仿宋_GB2312" w:hint="eastAsia"/>
          <w:sz w:val="32"/>
          <w:szCs w:val="32"/>
        </w:rPr>
        <w:t>学校代码：13383</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第五条</w:t>
      </w:r>
      <w:r>
        <w:rPr>
          <w:rFonts w:ascii="仿宋_GB2312" w:eastAsia="仿宋_GB2312" w:hint="eastAsia"/>
          <w:sz w:val="32"/>
          <w:szCs w:val="32"/>
        </w:rPr>
        <w:t> </w:t>
      </w:r>
      <w:r>
        <w:rPr>
          <w:rFonts w:ascii="仿宋_GB2312" w:eastAsia="仿宋_GB2312" w:hint="eastAsia"/>
          <w:sz w:val="32"/>
          <w:szCs w:val="32"/>
        </w:rPr>
        <w:t>学校地址：山东省</w:t>
      </w:r>
      <w:r w:rsidR="000A30F8">
        <w:rPr>
          <w:rFonts w:ascii="仿宋_GB2312" w:eastAsia="仿宋_GB2312" w:hint="eastAsia"/>
          <w:sz w:val="32"/>
          <w:szCs w:val="32"/>
        </w:rPr>
        <w:t>济南市莱芜</w:t>
      </w:r>
      <w:r>
        <w:rPr>
          <w:rFonts w:ascii="仿宋_GB2312" w:eastAsia="仿宋_GB2312" w:hint="eastAsia"/>
          <w:sz w:val="32"/>
          <w:szCs w:val="32"/>
        </w:rPr>
        <w:t>区山财大街5号 邮编：271199</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第六条</w:t>
      </w:r>
      <w:r>
        <w:rPr>
          <w:rFonts w:ascii="仿宋_GB2312" w:eastAsia="仿宋_GB2312" w:hint="eastAsia"/>
          <w:sz w:val="32"/>
          <w:szCs w:val="32"/>
        </w:rPr>
        <w:t> </w:t>
      </w:r>
      <w:r>
        <w:rPr>
          <w:rFonts w:ascii="仿宋_GB2312" w:eastAsia="仿宋_GB2312" w:hint="eastAsia"/>
          <w:sz w:val="32"/>
          <w:szCs w:val="32"/>
        </w:rPr>
        <w:t>学校办学层次及类型：全日制普通本科高等院校、独立学院</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第七条</w:t>
      </w:r>
      <w:r>
        <w:rPr>
          <w:rFonts w:ascii="仿宋_GB2312" w:eastAsia="仿宋_GB2312" w:hint="eastAsia"/>
          <w:sz w:val="32"/>
          <w:szCs w:val="32"/>
        </w:rPr>
        <w:t> </w:t>
      </w:r>
      <w:r>
        <w:rPr>
          <w:rFonts w:ascii="仿宋_GB2312" w:eastAsia="仿宋_GB2312" w:hint="eastAsia"/>
          <w:sz w:val="32"/>
          <w:szCs w:val="32"/>
        </w:rPr>
        <w:t>学校批准成立的时间：2005年</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第八条</w:t>
      </w:r>
      <w:r>
        <w:rPr>
          <w:rFonts w:ascii="仿宋_GB2312" w:eastAsia="仿宋_GB2312" w:hint="eastAsia"/>
          <w:sz w:val="32"/>
          <w:szCs w:val="32"/>
        </w:rPr>
        <w:t> </w:t>
      </w:r>
      <w:r>
        <w:rPr>
          <w:rFonts w:ascii="仿宋_GB2312" w:eastAsia="仿宋_GB2312" w:hint="eastAsia"/>
          <w:sz w:val="32"/>
          <w:szCs w:val="32"/>
        </w:rPr>
        <w:t>学校基本情况：</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★办学条件</w:t>
      </w:r>
    </w:p>
    <w:p w:rsidR="009A61AB" w:rsidRDefault="00A3593B" w:rsidP="00A3593B">
      <w:pPr>
        <w:shd w:val="clear" w:color="auto" w:fill="FFFFFF"/>
        <w:spacing w:line="400" w:lineRule="exact"/>
        <w:ind w:firstLineChars="200" w:firstLine="640"/>
        <w:jc w:val="left"/>
        <w:rPr>
          <w:rFonts w:ascii="仿宋_GB2312" w:eastAsia="仿宋_GB2312"/>
          <w:sz w:val="32"/>
          <w:szCs w:val="32"/>
        </w:rPr>
      </w:pPr>
      <w:r w:rsidRPr="00A3593B">
        <w:rPr>
          <w:rFonts w:ascii="仿宋_GB2312" w:eastAsia="仿宋_GB2312" w:hint="eastAsia"/>
          <w:sz w:val="32"/>
          <w:szCs w:val="32"/>
        </w:rPr>
        <w:t>山东财经大学燕山学院是于</w:t>
      </w:r>
      <w:r w:rsidRPr="00A3593B">
        <w:rPr>
          <w:rFonts w:ascii="仿宋_GB2312" w:eastAsia="仿宋_GB2312"/>
          <w:sz w:val="32"/>
          <w:szCs w:val="32"/>
        </w:rPr>
        <w:t>2005年经教育部批准设立的独立学院，是以实施全日制普通本科教育为主的财经类高等学校。学校位于济南市莱芜高新技术开发区，校园环境优美，教学设施齐全。学校注重本科教学质量，人才培养特色鲜明。近5年，学校位居艾瑞深中国校友会网山东省独立学院教学质量排行榜第一名。2019年获得全国品牌影响力独立</w:t>
      </w:r>
      <w:r w:rsidRPr="00A3593B">
        <w:rPr>
          <w:rFonts w:ascii="仿宋_GB2312" w:eastAsia="仿宋_GB2312"/>
          <w:sz w:val="32"/>
          <w:szCs w:val="32"/>
        </w:rPr>
        <w:lastRenderedPageBreak/>
        <w:t>学院、山东最具影响力本科院校等称号。</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★师资力量</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学校拥有一支以燕山学院自有师资为主体、山东财经大学教师兼任的高水平师资队伍，教师职称结构、年龄结构合理，现有专任教师397人，全部具有硕士以上学位，具有副教授以上职称的教师200人。</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★专业设置</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学校依托山东财经大学的优势学科，专业设置以经济、管理学科为主。设置了金融系、国际经贸系、会计系、工商管理系、信息科学与技术等5个系，下设金融学、</w:t>
      </w:r>
      <w:r w:rsidR="003B2EBA">
        <w:rPr>
          <w:rFonts w:ascii="仿宋_GB2312" w:eastAsia="仿宋_GB2312" w:hint="eastAsia"/>
          <w:sz w:val="32"/>
          <w:szCs w:val="32"/>
        </w:rPr>
        <w:t>投资学、</w:t>
      </w:r>
      <w:r>
        <w:rPr>
          <w:rFonts w:ascii="仿宋_GB2312" w:eastAsia="仿宋_GB2312" w:hint="eastAsia"/>
          <w:sz w:val="32"/>
          <w:szCs w:val="32"/>
        </w:rPr>
        <w:t>国际经济与贸易、国际商务、</w:t>
      </w:r>
      <w:r w:rsidR="003B2EBA">
        <w:rPr>
          <w:rFonts w:ascii="仿宋_GB2312" w:eastAsia="仿宋_GB2312" w:hint="eastAsia"/>
          <w:sz w:val="32"/>
          <w:szCs w:val="32"/>
        </w:rPr>
        <w:t>商务英语、</w:t>
      </w:r>
      <w:r>
        <w:rPr>
          <w:rFonts w:ascii="仿宋_GB2312" w:eastAsia="仿宋_GB2312" w:hint="eastAsia"/>
          <w:sz w:val="32"/>
          <w:szCs w:val="32"/>
        </w:rPr>
        <w:t>会计学、财务管理、审计学、工商管理、市场营销、人力资源管理、旅游管理、信息管理与信息系统、计算机科学与技术</w:t>
      </w:r>
      <w:r w:rsidR="00DC6AB5">
        <w:rPr>
          <w:rFonts w:ascii="仿宋_GB2312" w:eastAsia="仿宋_GB2312" w:hint="eastAsia"/>
          <w:sz w:val="32"/>
          <w:szCs w:val="32"/>
        </w:rPr>
        <w:t>14</w:t>
      </w:r>
      <w:r>
        <w:rPr>
          <w:rFonts w:ascii="仿宋_GB2312" w:eastAsia="仿宋_GB2312" w:hint="eastAsia"/>
          <w:sz w:val="32"/>
          <w:szCs w:val="32"/>
        </w:rPr>
        <w:t>个本科专业。20</w:t>
      </w:r>
      <w:r w:rsidR="00DC6AB5">
        <w:rPr>
          <w:rFonts w:ascii="仿宋_GB2312" w:eastAsia="仿宋_GB2312" w:hint="eastAsia"/>
          <w:sz w:val="32"/>
          <w:szCs w:val="32"/>
        </w:rPr>
        <w:t>20</w:t>
      </w:r>
      <w:r>
        <w:rPr>
          <w:rFonts w:ascii="仿宋_GB2312" w:eastAsia="仿宋_GB2312" w:hint="eastAsia"/>
          <w:sz w:val="32"/>
          <w:szCs w:val="32"/>
        </w:rPr>
        <w:t>年专升本招生专业为</w:t>
      </w:r>
      <w:r w:rsidR="00DC6AB5">
        <w:rPr>
          <w:rFonts w:ascii="仿宋_GB2312" w:eastAsia="仿宋_GB2312" w:hint="eastAsia"/>
          <w:sz w:val="32"/>
          <w:szCs w:val="32"/>
        </w:rPr>
        <w:t>金融学、</w:t>
      </w:r>
      <w:r>
        <w:rPr>
          <w:rFonts w:ascii="仿宋_GB2312" w:eastAsia="仿宋_GB2312" w:hint="eastAsia"/>
          <w:sz w:val="32"/>
          <w:szCs w:val="32"/>
        </w:rPr>
        <w:t>会计学、</w:t>
      </w:r>
      <w:r w:rsidR="00DC6AB5">
        <w:rPr>
          <w:rFonts w:ascii="仿宋_GB2312" w:eastAsia="仿宋_GB2312" w:hint="eastAsia"/>
          <w:sz w:val="32"/>
          <w:szCs w:val="32"/>
        </w:rPr>
        <w:t>财务管理、工商管理</w:t>
      </w:r>
      <w:r>
        <w:rPr>
          <w:rFonts w:ascii="仿宋_GB2312" w:eastAsia="仿宋_GB2312" w:hint="eastAsia"/>
          <w:sz w:val="32"/>
          <w:szCs w:val="32"/>
        </w:rPr>
        <w:t>、国际经济与贸易、</w:t>
      </w:r>
      <w:r w:rsidR="00C715F3">
        <w:rPr>
          <w:rFonts w:ascii="仿宋_GB2312" w:eastAsia="仿宋_GB2312" w:hint="eastAsia"/>
          <w:sz w:val="32"/>
          <w:szCs w:val="32"/>
        </w:rPr>
        <w:t>计算机科学与技术</w:t>
      </w:r>
      <w:r>
        <w:rPr>
          <w:rFonts w:ascii="仿宋_GB2312" w:eastAsia="仿宋_GB2312" w:hint="eastAsia"/>
          <w:sz w:val="32"/>
          <w:szCs w:val="32"/>
        </w:rPr>
        <w:t>等</w:t>
      </w:r>
      <w:r w:rsidR="00146345">
        <w:rPr>
          <w:rFonts w:ascii="仿宋_GB2312" w:eastAsia="仿宋_GB2312" w:hint="eastAsia"/>
          <w:sz w:val="32"/>
          <w:szCs w:val="32"/>
        </w:rPr>
        <w:t>六</w:t>
      </w:r>
      <w:r>
        <w:rPr>
          <w:rFonts w:ascii="仿宋_GB2312" w:eastAsia="仿宋_GB2312" w:hint="eastAsia"/>
          <w:sz w:val="32"/>
          <w:szCs w:val="32"/>
        </w:rPr>
        <w:t>个专业。</w:t>
      </w:r>
    </w:p>
    <w:p w:rsidR="003B2EBA" w:rsidRDefault="003B2EBA">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w:t>
      </w:r>
      <w:r w:rsidR="0018064C">
        <w:rPr>
          <w:rFonts w:ascii="仿宋_GB2312" w:eastAsia="仿宋_GB2312" w:hint="eastAsia"/>
          <w:sz w:val="32"/>
          <w:szCs w:val="32"/>
        </w:rPr>
        <w:t>2020</w:t>
      </w:r>
      <w:r w:rsidR="00146345">
        <w:rPr>
          <w:rFonts w:ascii="仿宋_GB2312" w:eastAsia="仿宋_GB2312" w:hint="eastAsia"/>
          <w:sz w:val="32"/>
          <w:szCs w:val="32"/>
        </w:rPr>
        <w:t>年</w:t>
      </w:r>
      <w:r w:rsidR="0018064C">
        <w:rPr>
          <w:rFonts w:ascii="仿宋_GB2312" w:eastAsia="仿宋_GB2312" w:hint="eastAsia"/>
          <w:sz w:val="32"/>
          <w:szCs w:val="32"/>
        </w:rPr>
        <w:t>专升本</w:t>
      </w:r>
      <w:r w:rsidR="00146345" w:rsidRPr="00146345">
        <w:rPr>
          <w:rFonts w:ascii="仿宋_GB2312" w:eastAsia="仿宋_GB2312" w:hint="eastAsia"/>
          <w:sz w:val="32"/>
          <w:szCs w:val="32"/>
        </w:rPr>
        <w:t>高校推荐</w:t>
      </w:r>
      <w:r w:rsidR="007E05F4">
        <w:rPr>
          <w:rFonts w:ascii="仿宋_GB2312" w:eastAsia="仿宋_GB2312" w:hint="eastAsia"/>
          <w:sz w:val="32"/>
          <w:szCs w:val="32"/>
        </w:rPr>
        <w:t>考生</w:t>
      </w:r>
      <w:r>
        <w:rPr>
          <w:rFonts w:ascii="仿宋_GB2312" w:eastAsia="仿宋_GB2312" w:hint="eastAsia"/>
          <w:sz w:val="32"/>
          <w:szCs w:val="32"/>
        </w:rPr>
        <w:t>招生计划</w:t>
      </w:r>
    </w:p>
    <w:tbl>
      <w:tblPr>
        <w:tblStyle w:val="a6"/>
        <w:tblW w:w="0" w:type="auto"/>
        <w:tblInd w:w="817" w:type="dxa"/>
        <w:tblLook w:val="04A0" w:firstRow="1" w:lastRow="0" w:firstColumn="1" w:lastColumn="0" w:noHBand="0" w:noVBand="1"/>
      </w:tblPr>
      <w:tblGrid>
        <w:gridCol w:w="1134"/>
        <w:gridCol w:w="1276"/>
        <w:gridCol w:w="2410"/>
        <w:gridCol w:w="1842"/>
      </w:tblGrid>
      <w:tr w:rsidR="006C2C2F" w:rsidRPr="006C2C2F" w:rsidTr="00146345">
        <w:tc>
          <w:tcPr>
            <w:tcW w:w="1134"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hint="eastAsia"/>
                <w:b/>
                <w:sz w:val="24"/>
                <w:szCs w:val="32"/>
              </w:rPr>
              <w:t>序号</w:t>
            </w:r>
          </w:p>
        </w:tc>
        <w:tc>
          <w:tcPr>
            <w:tcW w:w="1276"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学科门类</w:t>
            </w:r>
          </w:p>
        </w:tc>
        <w:tc>
          <w:tcPr>
            <w:tcW w:w="2410"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招生专业</w:t>
            </w:r>
          </w:p>
        </w:tc>
        <w:tc>
          <w:tcPr>
            <w:tcW w:w="1842" w:type="dxa"/>
          </w:tcPr>
          <w:p w:rsidR="006C2C2F" w:rsidRPr="006C2C2F" w:rsidRDefault="00146345" w:rsidP="0018064C">
            <w:pPr>
              <w:spacing w:line="400" w:lineRule="exact"/>
              <w:jc w:val="center"/>
              <w:rPr>
                <w:rFonts w:ascii="仿宋_GB2312" w:eastAsia="仿宋_GB2312" w:hAnsi="等线" w:cs="Times New Roman"/>
                <w:b/>
                <w:sz w:val="24"/>
                <w:szCs w:val="32"/>
              </w:rPr>
            </w:pPr>
            <w:r>
              <w:rPr>
                <w:rFonts w:ascii="仿宋_GB2312" w:eastAsia="仿宋_GB2312" w:hAnsi="等线" w:cs="Times New Roman" w:hint="eastAsia"/>
                <w:b/>
                <w:sz w:val="24"/>
                <w:szCs w:val="32"/>
              </w:rPr>
              <w:t>招生</w:t>
            </w:r>
            <w:r w:rsidR="006C2C2F" w:rsidRPr="006C2C2F">
              <w:rPr>
                <w:rFonts w:ascii="仿宋_GB2312" w:eastAsia="仿宋_GB2312" w:hAnsi="等线" w:cs="Times New Roman"/>
                <w:b/>
                <w:sz w:val="24"/>
                <w:szCs w:val="32"/>
              </w:rPr>
              <w:t>计划</w:t>
            </w:r>
          </w:p>
        </w:tc>
      </w:tr>
      <w:tr w:rsidR="006C2C2F" w:rsidRPr="006C2C2F" w:rsidTr="00146345">
        <w:tc>
          <w:tcPr>
            <w:tcW w:w="1134"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01</w:t>
            </w:r>
          </w:p>
        </w:tc>
        <w:tc>
          <w:tcPr>
            <w:tcW w:w="1276"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经济学</w:t>
            </w:r>
          </w:p>
        </w:tc>
        <w:tc>
          <w:tcPr>
            <w:tcW w:w="2410"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金融学</w:t>
            </w:r>
          </w:p>
        </w:tc>
        <w:tc>
          <w:tcPr>
            <w:tcW w:w="1842"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110</w:t>
            </w:r>
          </w:p>
        </w:tc>
      </w:tr>
      <w:tr w:rsidR="006C2C2F" w:rsidRPr="006C2C2F" w:rsidTr="00146345">
        <w:tc>
          <w:tcPr>
            <w:tcW w:w="1134"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02</w:t>
            </w:r>
          </w:p>
        </w:tc>
        <w:tc>
          <w:tcPr>
            <w:tcW w:w="1276"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管理学</w:t>
            </w:r>
          </w:p>
        </w:tc>
        <w:tc>
          <w:tcPr>
            <w:tcW w:w="2410"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会计学</w:t>
            </w:r>
          </w:p>
        </w:tc>
        <w:tc>
          <w:tcPr>
            <w:tcW w:w="1842"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125</w:t>
            </w:r>
          </w:p>
        </w:tc>
      </w:tr>
      <w:tr w:rsidR="006C2C2F" w:rsidRPr="006C2C2F" w:rsidTr="00146345">
        <w:tc>
          <w:tcPr>
            <w:tcW w:w="1134"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03</w:t>
            </w:r>
          </w:p>
        </w:tc>
        <w:tc>
          <w:tcPr>
            <w:tcW w:w="1276"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管理学</w:t>
            </w:r>
          </w:p>
        </w:tc>
        <w:tc>
          <w:tcPr>
            <w:tcW w:w="2410"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财务管理</w:t>
            </w:r>
          </w:p>
        </w:tc>
        <w:tc>
          <w:tcPr>
            <w:tcW w:w="1842"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40</w:t>
            </w:r>
          </w:p>
        </w:tc>
      </w:tr>
      <w:tr w:rsidR="006C2C2F" w:rsidRPr="006C2C2F" w:rsidTr="00146345">
        <w:tc>
          <w:tcPr>
            <w:tcW w:w="1134"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04</w:t>
            </w:r>
          </w:p>
        </w:tc>
        <w:tc>
          <w:tcPr>
            <w:tcW w:w="1276"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管理学</w:t>
            </w:r>
          </w:p>
        </w:tc>
        <w:tc>
          <w:tcPr>
            <w:tcW w:w="2410"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工商管理</w:t>
            </w:r>
          </w:p>
        </w:tc>
        <w:tc>
          <w:tcPr>
            <w:tcW w:w="1842"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85</w:t>
            </w:r>
          </w:p>
        </w:tc>
      </w:tr>
      <w:tr w:rsidR="006C2C2F" w:rsidRPr="006C2C2F" w:rsidTr="00146345">
        <w:tc>
          <w:tcPr>
            <w:tcW w:w="1134"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05</w:t>
            </w:r>
          </w:p>
        </w:tc>
        <w:tc>
          <w:tcPr>
            <w:tcW w:w="1276"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经济学</w:t>
            </w:r>
          </w:p>
        </w:tc>
        <w:tc>
          <w:tcPr>
            <w:tcW w:w="2410"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国际经济与贸易</w:t>
            </w:r>
          </w:p>
        </w:tc>
        <w:tc>
          <w:tcPr>
            <w:tcW w:w="1842"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70</w:t>
            </w:r>
          </w:p>
        </w:tc>
      </w:tr>
      <w:tr w:rsidR="006C2C2F" w:rsidRPr="006C2C2F" w:rsidTr="00146345">
        <w:tc>
          <w:tcPr>
            <w:tcW w:w="1134"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06</w:t>
            </w:r>
          </w:p>
        </w:tc>
        <w:tc>
          <w:tcPr>
            <w:tcW w:w="1276"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工学</w:t>
            </w:r>
          </w:p>
        </w:tc>
        <w:tc>
          <w:tcPr>
            <w:tcW w:w="2410"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计算机科学与技术</w:t>
            </w:r>
          </w:p>
        </w:tc>
        <w:tc>
          <w:tcPr>
            <w:tcW w:w="1842" w:type="dxa"/>
          </w:tcPr>
          <w:p w:rsidR="006C2C2F" w:rsidRPr="006C2C2F" w:rsidRDefault="006C2C2F" w:rsidP="0018064C">
            <w:pPr>
              <w:spacing w:line="400" w:lineRule="exact"/>
              <w:jc w:val="center"/>
              <w:rPr>
                <w:rFonts w:ascii="仿宋_GB2312" w:eastAsia="仿宋_GB2312" w:hAnsi="等线" w:cs="Times New Roman"/>
                <w:b/>
                <w:sz w:val="24"/>
                <w:szCs w:val="32"/>
              </w:rPr>
            </w:pPr>
            <w:r w:rsidRPr="006C2C2F">
              <w:rPr>
                <w:rFonts w:ascii="仿宋_GB2312" w:eastAsia="仿宋_GB2312" w:hAnsi="等线" w:cs="Times New Roman"/>
                <w:b/>
                <w:sz w:val="24"/>
                <w:szCs w:val="32"/>
              </w:rPr>
              <w:t>40</w:t>
            </w:r>
          </w:p>
        </w:tc>
      </w:tr>
    </w:tbl>
    <w:p w:rsidR="009A61AB" w:rsidRPr="006C2C2F" w:rsidRDefault="006C2C2F" w:rsidP="006C2C2F">
      <w:pPr>
        <w:widowControl/>
        <w:shd w:val="clear" w:color="auto" w:fill="FFFFFF"/>
        <w:spacing w:beforeLines="50" w:before="156" w:afterLines="50" w:after="156" w:line="400" w:lineRule="exact"/>
        <w:jc w:val="center"/>
        <w:rPr>
          <w:rFonts w:cs="宋体"/>
          <w:b/>
          <w:color w:val="333333"/>
          <w:kern w:val="0"/>
          <w:sz w:val="32"/>
          <w:szCs w:val="32"/>
        </w:rPr>
      </w:pPr>
      <w:r w:rsidRPr="006C2C2F">
        <w:rPr>
          <w:rFonts w:cs="宋体" w:hint="eastAsia"/>
          <w:b/>
          <w:color w:val="333333"/>
          <w:kern w:val="0"/>
          <w:sz w:val="32"/>
          <w:szCs w:val="32"/>
        </w:rPr>
        <w:t xml:space="preserve">第三章 </w:t>
      </w:r>
      <w:r w:rsidR="008A6D6C" w:rsidRPr="006C2C2F">
        <w:rPr>
          <w:rFonts w:cs="宋体"/>
          <w:b/>
          <w:color w:val="333333"/>
          <w:kern w:val="0"/>
          <w:sz w:val="32"/>
          <w:szCs w:val="32"/>
        </w:rPr>
        <w:t>组织机构</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第九条 山东财经大学燕山学院成立以学校领导为组长的招生工作领导小组。领导小组负责制定招生政策和招生计划，讨论决定招生工作重大事宜。</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第十条 山东财经大学燕山学院招生办公室是组织和实施招生及其相关工作的常设机构，具体负责山东财经大学燕山学院普通本科、专升本招生的日常工作。</w:t>
      </w:r>
    </w:p>
    <w:p w:rsidR="009A61AB" w:rsidRDefault="008A6D6C" w:rsidP="006C2C2F">
      <w:pPr>
        <w:widowControl/>
        <w:shd w:val="clear" w:color="auto" w:fill="FFFFFF"/>
        <w:spacing w:beforeLines="50" w:before="156" w:afterLines="50" w:after="156" w:line="400" w:lineRule="exact"/>
        <w:jc w:val="center"/>
        <w:rPr>
          <w:rFonts w:cs="宋体"/>
          <w:b/>
          <w:color w:val="333333"/>
          <w:kern w:val="0"/>
          <w:sz w:val="32"/>
          <w:szCs w:val="32"/>
        </w:rPr>
      </w:pPr>
      <w:r>
        <w:rPr>
          <w:rFonts w:cs="宋体"/>
          <w:b/>
          <w:color w:val="333333"/>
          <w:kern w:val="0"/>
          <w:sz w:val="32"/>
          <w:szCs w:val="32"/>
        </w:rPr>
        <w:t>第</w:t>
      </w:r>
      <w:r>
        <w:rPr>
          <w:rFonts w:cs="宋体" w:hint="eastAsia"/>
          <w:b/>
          <w:color w:val="333333"/>
          <w:kern w:val="0"/>
          <w:sz w:val="32"/>
          <w:szCs w:val="32"/>
        </w:rPr>
        <w:t>四</w:t>
      </w:r>
      <w:r>
        <w:rPr>
          <w:rFonts w:cs="宋体"/>
          <w:b/>
          <w:color w:val="333333"/>
          <w:kern w:val="0"/>
          <w:sz w:val="32"/>
          <w:szCs w:val="32"/>
        </w:rPr>
        <w:t>章 招生对象以及报考条件</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第十一条 山东财经大学燕山学院</w:t>
      </w:r>
      <w:r w:rsidR="00306A59">
        <w:rPr>
          <w:rFonts w:ascii="仿宋_GB2312" w:eastAsia="仿宋_GB2312" w:hint="eastAsia"/>
          <w:sz w:val="32"/>
          <w:szCs w:val="32"/>
        </w:rPr>
        <w:t>2020</w:t>
      </w:r>
      <w:r>
        <w:rPr>
          <w:rFonts w:ascii="仿宋_GB2312" w:eastAsia="仿宋_GB2312" w:hint="eastAsia"/>
          <w:sz w:val="32"/>
          <w:szCs w:val="32"/>
        </w:rPr>
        <w:t>年专升本各专业均面向山东省招生。</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第十二条 报考条件：</w:t>
      </w:r>
    </w:p>
    <w:p w:rsidR="009A61AB" w:rsidRDefault="00146345">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1、</w:t>
      </w:r>
      <w:r w:rsidR="008A6D6C">
        <w:rPr>
          <w:rFonts w:ascii="仿宋_GB2312" w:eastAsia="仿宋_GB2312" w:hint="eastAsia"/>
          <w:sz w:val="32"/>
          <w:szCs w:val="32"/>
        </w:rPr>
        <w:t>遵守《中华人民共和国宪法》及其他法律法规</w:t>
      </w:r>
      <w:r w:rsidR="00306A59">
        <w:rPr>
          <w:rFonts w:ascii="仿宋_GB2312" w:eastAsia="仿宋_GB2312" w:hint="eastAsia"/>
          <w:sz w:val="32"/>
          <w:szCs w:val="32"/>
        </w:rPr>
        <w:t>。</w:t>
      </w:r>
    </w:p>
    <w:p w:rsidR="00306A59" w:rsidRDefault="00146345">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2、</w:t>
      </w:r>
      <w:r w:rsidR="00306A59">
        <w:rPr>
          <w:rFonts w:ascii="仿宋_GB2312" w:eastAsia="仿宋_GB2312" w:hint="eastAsia"/>
          <w:sz w:val="32"/>
          <w:szCs w:val="32"/>
        </w:rPr>
        <w:t>身体健康。</w:t>
      </w:r>
    </w:p>
    <w:p w:rsidR="009A61AB" w:rsidRDefault="00146345">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3、</w:t>
      </w:r>
      <w:r w:rsidR="008A6D6C">
        <w:rPr>
          <w:rFonts w:ascii="仿宋_GB2312" w:eastAsia="仿宋_GB2312" w:hint="eastAsia"/>
          <w:sz w:val="32"/>
          <w:szCs w:val="32"/>
        </w:rPr>
        <w:t>专科学习期间无记过及以上纪律处分；或专科学习期间受过记过或留校察看纪律处分，但报考前已解除处分的</w:t>
      </w:r>
      <w:r w:rsidR="00306A59">
        <w:rPr>
          <w:rFonts w:ascii="仿宋_GB2312" w:eastAsia="仿宋_GB2312" w:hint="eastAsia"/>
          <w:sz w:val="32"/>
          <w:szCs w:val="32"/>
        </w:rPr>
        <w:t>。</w:t>
      </w:r>
    </w:p>
    <w:p w:rsidR="009A61AB" w:rsidRDefault="00146345">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4、</w:t>
      </w:r>
      <w:r w:rsidR="00306A59">
        <w:rPr>
          <w:rFonts w:ascii="仿宋_GB2312" w:eastAsia="仿宋_GB2312" w:hint="eastAsia"/>
          <w:sz w:val="32"/>
          <w:szCs w:val="32"/>
        </w:rPr>
        <w:t>2020年8月底前取得普通专科毕业证书。</w:t>
      </w:r>
    </w:p>
    <w:p w:rsidR="009A61AB" w:rsidRDefault="00146345">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5、</w:t>
      </w:r>
      <w:r w:rsidR="00306A59">
        <w:rPr>
          <w:rFonts w:ascii="仿宋_GB2312" w:eastAsia="仿宋_GB2312" w:hint="eastAsia"/>
          <w:sz w:val="32"/>
          <w:szCs w:val="32"/>
        </w:rPr>
        <w:t>应届专科毕业生须通过毕业高校的综合素质测评获得学校推荐资格，或通过报考高校的专业综合能力测试获得自荐资格；退役士兵（含应往届）均具有报考资格。</w:t>
      </w:r>
    </w:p>
    <w:p w:rsidR="00D24449" w:rsidRPr="006C2C2F" w:rsidRDefault="008A6D6C" w:rsidP="006C2C2F">
      <w:pPr>
        <w:widowControl/>
        <w:shd w:val="clear" w:color="auto" w:fill="FFFFFF"/>
        <w:spacing w:beforeLines="50" w:before="156" w:afterLines="50" w:after="156" w:line="400" w:lineRule="exact"/>
        <w:jc w:val="center"/>
        <w:rPr>
          <w:rStyle w:val="MSGENFONTSTYLENAMETEMPLATEROLENUMBERMSGENFONTSTYLENAMEBYROLETEXT2"/>
          <w:rFonts w:ascii="等线" w:eastAsia="等线"/>
          <w:b/>
          <w:color w:val="333333"/>
          <w:spacing w:val="0"/>
          <w:kern w:val="0"/>
          <w:sz w:val="32"/>
          <w:szCs w:val="32"/>
          <w:shd w:val="clear" w:color="auto" w:fill="auto"/>
        </w:rPr>
      </w:pPr>
      <w:r>
        <w:rPr>
          <w:rFonts w:cs="宋体" w:hint="eastAsia"/>
          <w:b/>
          <w:color w:val="333333"/>
          <w:kern w:val="0"/>
          <w:sz w:val="32"/>
          <w:szCs w:val="32"/>
        </w:rPr>
        <w:t xml:space="preserve">第五章　</w:t>
      </w:r>
      <w:r w:rsidR="00306A59">
        <w:rPr>
          <w:rFonts w:cs="宋体" w:hint="eastAsia"/>
          <w:b/>
          <w:color w:val="333333"/>
          <w:kern w:val="0"/>
          <w:sz w:val="32"/>
          <w:szCs w:val="32"/>
        </w:rPr>
        <w:t>自荐考生专业综合能力测试方案</w:t>
      </w:r>
    </w:p>
    <w:p w:rsidR="00D24449" w:rsidRPr="00D24449" w:rsidRDefault="00D24449" w:rsidP="00D24449">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 xml:space="preserve">第十三条 </w:t>
      </w:r>
      <w:r w:rsidRPr="00D24449">
        <w:rPr>
          <w:rFonts w:ascii="仿宋_GB2312" w:eastAsia="仿宋_GB2312" w:hint="eastAsia"/>
          <w:sz w:val="32"/>
          <w:szCs w:val="32"/>
        </w:rPr>
        <w:t>根据《山东省教育厅关于做好</w:t>
      </w:r>
      <w:r w:rsidRPr="00D24449">
        <w:rPr>
          <w:rFonts w:ascii="仿宋_GB2312" w:eastAsia="仿宋_GB2312"/>
          <w:sz w:val="32"/>
          <w:szCs w:val="32"/>
        </w:rPr>
        <w:t>2020</w:t>
      </w:r>
      <w:r w:rsidRPr="00D24449">
        <w:rPr>
          <w:rFonts w:ascii="仿宋_GB2312" w:eastAsia="仿宋_GB2312" w:hint="eastAsia"/>
          <w:sz w:val="32"/>
          <w:szCs w:val="32"/>
        </w:rPr>
        <w:t>年普通高等教育专科升本科考试招生工作的通知》（鲁教学字〔</w:t>
      </w:r>
      <w:r w:rsidRPr="00D24449">
        <w:rPr>
          <w:rFonts w:ascii="仿宋_GB2312" w:eastAsia="仿宋_GB2312"/>
          <w:sz w:val="32"/>
          <w:szCs w:val="32"/>
        </w:rPr>
        <w:t>2020</w:t>
      </w:r>
      <w:r w:rsidRPr="00D24449">
        <w:rPr>
          <w:rFonts w:ascii="仿宋_GB2312" w:eastAsia="仿宋_GB2312" w:hint="eastAsia"/>
          <w:sz w:val="32"/>
          <w:szCs w:val="32"/>
        </w:rPr>
        <w:t>〕</w:t>
      </w:r>
      <w:r w:rsidRPr="00D24449">
        <w:rPr>
          <w:rFonts w:ascii="仿宋_GB2312" w:eastAsia="仿宋_GB2312"/>
          <w:sz w:val="32"/>
          <w:szCs w:val="32"/>
        </w:rPr>
        <w:t>1</w:t>
      </w:r>
      <w:r w:rsidRPr="00D24449">
        <w:rPr>
          <w:rFonts w:ascii="仿宋_GB2312" w:eastAsia="仿宋_GB2312" w:hint="eastAsia"/>
          <w:sz w:val="32"/>
          <w:szCs w:val="32"/>
        </w:rPr>
        <w:t>号）要求，为做好自荐考生专业综合能力测试工作，特制定本方案。</w:t>
      </w:r>
    </w:p>
    <w:p w:rsidR="00D24449" w:rsidRPr="00D24449" w:rsidRDefault="00146345" w:rsidP="00D24449">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1、</w:t>
      </w:r>
      <w:r w:rsidR="00D24449" w:rsidRPr="00D24449">
        <w:rPr>
          <w:rFonts w:ascii="仿宋_GB2312" w:eastAsia="仿宋_GB2312" w:hint="eastAsia"/>
          <w:sz w:val="32"/>
          <w:szCs w:val="32"/>
        </w:rPr>
        <w:t>目标要求</w:t>
      </w:r>
    </w:p>
    <w:p w:rsidR="003B2EBA" w:rsidRPr="003B2EBA" w:rsidRDefault="003B2EBA" w:rsidP="003B2EBA">
      <w:pPr>
        <w:shd w:val="clear" w:color="auto" w:fill="FFFFFF"/>
        <w:spacing w:line="400" w:lineRule="exact"/>
        <w:ind w:firstLineChars="200" w:firstLine="640"/>
        <w:jc w:val="left"/>
        <w:rPr>
          <w:rFonts w:ascii="仿宋_GB2312" w:eastAsia="仿宋_GB2312"/>
          <w:sz w:val="32"/>
          <w:szCs w:val="32"/>
        </w:rPr>
      </w:pPr>
      <w:r w:rsidRPr="00D24449">
        <w:rPr>
          <w:rFonts w:ascii="仿宋_GB2312" w:eastAsia="仿宋_GB2312" w:hint="eastAsia"/>
          <w:sz w:val="32"/>
          <w:szCs w:val="32"/>
        </w:rPr>
        <w:t>通过专业综合能力测试，了解掌握自荐考生专科段专业知识和素质能力的综合水平，确定是否能够满足后续本科段学习的专业素养和能力需求。测试合格者可以报考我校相应专业。</w:t>
      </w:r>
    </w:p>
    <w:p w:rsidR="00D24449" w:rsidRPr="00D24449" w:rsidRDefault="00D24449" w:rsidP="00D24449">
      <w:pPr>
        <w:shd w:val="clear" w:color="auto" w:fill="FFFFFF"/>
        <w:spacing w:line="400" w:lineRule="exact"/>
        <w:ind w:firstLineChars="200" w:firstLine="640"/>
        <w:jc w:val="left"/>
        <w:rPr>
          <w:rFonts w:ascii="仿宋_GB2312" w:eastAsia="仿宋_GB2312"/>
          <w:sz w:val="32"/>
          <w:szCs w:val="32"/>
        </w:rPr>
      </w:pPr>
      <w:r w:rsidRPr="00D24449">
        <w:rPr>
          <w:rFonts w:ascii="仿宋_GB2312" w:eastAsia="仿宋_GB2312" w:hint="eastAsia"/>
          <w:sz w:val="32"/>
          <w:szCs w:val="32"/>
        </w:rPr>
        <w:t>欢迎广大自荐考生报考我校的金融学、会计学、财务管理、工商管理、国际经济与贸易、计算机科学与技术等6个专业。对于报考我校并被录取的自荐生，按各专业的入学成绩排名，前50%的学生将有机会获得1000元—6000元的入学奖学金。</w:t>
      </w:r>
    </w:p>
    <w:p w:rsidR="00D24449" w:rsidRPr="00D24449" w:rsidRDefault="00146345" w:rsidP="00D24449">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2、</w:t>
      </w:r>
      <w:r w:rsidR="00D24449" w:rsidRPr="00D24449">
        <w:rPr>
          <w:rFonts w:ascii="仿宋_GB2312" w:eastAsia="仿宋_GB2312" w:hint="eastAsia"/>
          <w:sz w:val="32"/>
          <w:szCs w:val="32"/>
        </w:rPr>
        <w:t>测试对象</w:t>
      </w:r>
    </w:p>
    <w:p w:rsidR="00D24449" w:rsidRPr="00D24449" w:rsidRDefault="00D24449" w:rsidP="00D24449">
      <w:pPr>
        <w:shd w:val="clear" w:color="auto" w:fill="FFFFFF"/>
        <w:spacing w:line="400" w:lineRule="exact"/>
        <w:ind w:firstLineChars="200" w:firstLine="640"/>
        <w:jc w:val="left"/>
        <w:rPr>
          <w:rFonts w:ascii="仿宋_GB2312" w:eastAsia="仿宋_GB2312"/>
          <w:sz w:val="32"/>
          <w:szCs w:val="32"/>
        </w:rPr>
      </w:pPr>
      <w:r w:rsidRPr="00D24449">
        <w:rPr>
          <w:rFonts w:ascii="仿宋_GB2312" w:eastAsia="仿宋_GB2312" w:hint="eastAsia"/>
          <w:sz w:val="32"/>
          <w:szCs w:val="32"/>
        </w:rPr>
        <w:t>符合山东省</w:t>
      </w:r>
      <w:r w:rsidRPr="00D24449">
        <w:rPr>
          <w:rFonts w:ascii="仿宋_GB2312" w:eastAsia="仿宋_GB2312"/>
          <w:sz w:val="32"/>
          <w:szCs w:val="32"/>
        </w:rPr>
        <w:t>2020</w:t>
      </w:r>
      <w:r w:rsidRPr="00D24449">
        <w:rPr>
          <w:rFonts w:ascii="仿宋_GB2312" w:eastAsia="仿宋_GB2312" w:hint="eastAsia"/>
          <w:sz w:val="32"/>
          <w:szCs w:val="32"/>
        </w:rPr>
        <w:t>年专升本报考条件的自荐考生，且专科段所学专业（类）符合《</w:t>
      </w:r>
      <w:r w:rsidRPr="00D24449">
        <w:rPr>
          <w:rFonts w:ascii="仿宋_GB2312" w:eastAsia="仿宋_GB2312"/>
          <w:sz w:val="32"/>
          <w:szCs w:val="32"/>
        </w:rPr>
        <w:t>2020</w:t>
      </w:r>
      <w:r w:rsidRPr="00D24449">
        <w:rPr>
          <w:rFonts w:ascii="仿宋_GB2312" w:eastAsia="仿宋_GB2312" w:hint="eastAsia"/>
          <w:sz w:val="32"/>
          <w:szCs w:val="32"/>
        </w:rPr>
        <w:t>年专升本招生计划及对应专业指导目录》要求（见鲁教学字〔</w:t>
      </w:r>
      <w:r w:rsidRPr="00D24449">
        <w:rPr>
          <w:rFonts w:ascii="仿宋_GB2312" w:eastAsia="仿宋_GB2312"/>
          <w:sz w:val="32"/>
          <w:szCs w:val="32"/>
        </w:rPr>
        <w:t>2020</w:t>
      </w:r>
      <w:r w:rsidRPr="00D24449">
        <w:rPr>
          <w:rFonts w:ascii="仿宋_GB2312" w:eastAsia="仿宋_GB2312" w:hint="eastAsia"/>
          <w:sz w:val="32"/>
          <w:szCs w:val="32"/>
        </w:rPr>
        <w:t>〕</w:t>
      </w:r>
      <w:r w:rsidRPr="00D24449">
        <w:rPr>
          <w:rFonts w:ascii="仿宋_GB2312" w:eastAsia="仿宋_GB2312"/>
          <w:sz w:val="32"/>
          <w:szCs w:val="32"/>
        </w:rPr>
        <w:t>1</w:t>
      </w:r>
      <w:r w:rsidRPr="00D24449">
        <w:rPr>
          <w:rFonts w:ascii="仿宋_GB2312" w:eastAsia="仿宋_GB2312" w:hint="eastAsia"/>
          <w:sz w:val="32"/>
          <w:szCs w:val="32"/>
        </w:rPr>
        <w:t>号）。</w:t>
      </w:r>
    </w:p>
    <w:p w:rsidR="00D24449" w:rsidRPr="00D24449" w:rsidRDefault="00146345" w:rsidP="00D24449">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3、</w:t>
      </w:r>
      <w:r w:rsidR="00D24449" w:rsidRPr="00D24449">
        <w:rPr>
          <w:rFonts w:ascii="仿宋_GB2312" w:eastAsia="仿宋_GB2312" w:hint="eastAsia"/>
          <w:sz w:val="32"/>
          <w:szCs w:val="32"/>
        </w:rPr>
        <w:t>报名办法</w:t>
      </w:r>
    </w:p>
    <w:p w:rsidR="00D24449" w:rsidRPr="00D24449" w:rsidRDefault="00D24449" w:rsidP="00D24449">
      <w:pPr>
        <w:shd w:val="clear" w:color="auto" w:fill="FFFFFF"/>
        <w:spacing w:line="400" w:lineRule="exact"/>
        <w:ind w:firstLineChars="200" w:firstLine="640"/>
        <w:jc w:val="left"/>
        <w:rPr>
          <w:rFonts w:ascii="仿宋_GB2312" w:eastAsia="仿宋_GB2312"/>
          <w:sz w:val="32"/>
          <w:szCs w:val="32"/>
        </w:rPr>
      </w:pPr>
      <w:r w:rsidRPr="00D24449">
        <w:rPr>
          <w:rFonts w:ascii="仿宋_GB2312" w:eastAsia="仿宋_GB2312" w:hint="eastAsia"/>
          <w:sz w:val="32"/>
          <w:szCs w:val="32"/>
        </w:rPr>
        <w:t>自荐考生只能选择我校一个招生专业报考。本次测试不收取报名、考试费用。</w:t>
      </w:r>
    </w:p>
    <w:p w:rsidR="00D24449" w:rsidRPr="00D24449" w:rsidRDefault="00D24449" w:rsidP="00D24449">
      <w:pPr>
        <w:shd w:val="clear" w:color="auto" w:fill="FFFFFF"/>
        <w:spacing w:line="400" w:lineRule="exact"/>
        <w:ind w:firstLineChars="200" w:firstLine="640"/>
        <w:jc w:val="left"/>
        <w:rPr>
          <w:rFonts w:ascii="仿宋_GB2312" w:eastAsia="仿宋_GB2312"/>
          <w:sz w:val="32"/>
          <w:szCs w:val="32"/>
        </w:rPr>
      </w:pPr>
      <w:r w:rsidRPr="00D24449">
        <w:rPr>
          <w:rFonts w:ascii="仿宋_GB2312" w:eastAsia="仿宋_GB2312" w:hint="eastAsia"/>
          <w:sz w:val="32"/>
          <w:szCs w:val="32"/>
        </w:rPr>
        <w:t>（</w:t>
      </w:r>
      <w:r w:rsidR="00146345">
        <w:rPr>
          <w:rFonts w:ascii="仿宋_GB2312" w:eastAsia="仿宋_GB2312" w:hint="eastAsia"/>
          <w:sz w:val="32"/>
          <w:szCs w:val="32"/>
        </w:rPr>
        <w:t>1</w:t>
      </w:r>
      <w:r w:rsidRPr="00D24449">
        <w:rPr>
          <w:rFonts w:ascii="仿宋_GB2312" w:eastAsia="仿宋_GB2312" w:hint="eastAsia"/>
          <w:sz w:val="32"/>
          <w:szCs w:val="32"/>
        </w:rPr>
        <w:t>）报名时间</w:t>
      </w:r>
    </w:p>
    <w:p w:rsidR="00D24449" w:rsidRPr="00D24449" w:rsidRDefault="00D24449" w:rsidP="00D24449">
      <w:pPr>
        <w:shd w:val="clear" w:color="auto" w:fill="FFFFFF"/>
        <w:spacing w:line="400" w:lineRule="exact"/>
        <w:ind w:firstLineChars="200" w:firstLine="640"/>
        <w:jc w:val="left"/>
        <w:rPr>
          <w:rFonts w:ascii="仿宋_GB2312" w:eastAsia="仿宋_GB2312"/>
          <w:sz w:val="32"/>
          <w:szCs w:val="32"/>
        </w:rPr>
      </w:pPr>
      <w:r w:rsidRPr="00D24449">
        <w:rPr>
          <w:rFonts w:ascii="仿宋_GB2312" w:eastAsia="仿宋_GB2312"/>
          <w:sz w:val="32"/>
          <w:szCs w:val="32"/>
        </w:rPr>
        <w:t>2020</w:t>
      </w:r>
      <w:r w:rsidRPr="00D24449">
        <w:rPr>
          <w:rFonts w:ascii="仿宋_GB2312" w:eastAsia="仿宋_GB2312" w:hint="eastAsia"/>
          <w:sz w:val="32"/>
          <w:szCs w:val="32"/>
        </w:rPr>
        <w:t>年1月20日一</w:t>
      </w:r>
      <w:r w:rsidRPr="00D24449">
        <w:rPr>
          <w:rFonts w:ascii="仿宋_GB2312" w:eastAsia="仿宋_GB2312"/>
          <w:sz w:val="32"/>
          <w:szCs w:val="32"/>
        </w:rPr>
        <w:t>2</w:t>
      </w:r>
      <w:r w:rsidRPr="00D24449">
        <w:rPr>
          <w:rFonts w:ascii="仿宋_GB2312" w:eastAsia="仿宋_GB2312" w:hint="eastAsia"/>
          <w:sz w:val="32"/>
          <w:szCs w:val="32"/>
        </w:rPr>
        <w:t>月8日</w:t>
      </w:r>
    </w:p>
    <w:p w:rsidR="00D24449" w:rsidRPr="00D24449" w:rsidRDefault="00146345" w:rsidP="00D24449">
      <w:pPr>
        <w:shd w:val="clear" w:color="auto" w:fill="FFFFFF"/>
        <w:spacing w:line="400" w:lineRule="exact"/>
        <w:ind w:firstLineChars="200" w:firstLine="640"/>
        <w:jc w:val="left"/>
        <w:rPr>
          <w:rFonts w:ascii="仿宋_GB2312" w:eastAsia="仿宋_GB2312"/>
          <w:sz w:val="32"/>
          <w:szCs w:val="32"/>
        </w:rPr>
      </w:pPr>
      <w:r w:rsidRPr="00D24449">
        <w:rPr>
          <w:rFonts w:ascii="仿宋_GB2312" w:eastAsia="仿宋_GB2312" w:hint="eastAsia"/>
          <w:sz w:val="32"/>
          <w:szCs w:val="32"/>
        </w:rPr>
        <w:t>（</w:t>
      </w:r>
      <w:r w:rsidR="003D1AF7">
        <w:rPr>
          <w:rFonts w:ascii="仿宋_GB2312" w:eastAsia="仿宋_GB2312" w:hint="eastAsia"/>
          <w:sz w:val="32"/>
          <w:szCs w:val="32"/>
        </w:rPr>
        <w:t>2</w:t>
      </w:r>
      <w:r w:rsidRPr="00D24449">
        <w:rPr>
          <w:rFonts w:ascii="仿宋_GB2312" w:eastAsia="仿宋_GB2312" w:hint="eastAsia"/>
          <w:sz w:val="32"/>
          <w:szCs w:val="32"/>
        </w:rPr>
        <w:t>）</w:t>
      </w:r>
      <w:r w:rsidR="00D24449" w:rsidRPr="00D24449">
        <w:rPr>
          <w:rFonts w:ascii="仿宋_GB2312" w:eastAsia="仿宋_GB2312" w:hint="eastAsia"/>
          <w:sz w:val="32"/>
          <w:szCs w:val="32"/>
        </w:rPr>
        <w:t>报名网址</w:t>
      </w:r>
    </w:p>
    <w:p w:rsidR="00D24449" w:rsidRPr="00D24449" w:rsidRDefault="00416FFB" w:rsidP="00146345">
      <w:pPr>
        <w:shd w:val="clear" w:color="auto" w:fill="FFFFFF"/>
        <w:spacing w:line="400" w:lineRule="exact"/>
        <w:ind w:firstLineChars="300" w:firstLine="630"/>
        <w:jc w:val="left"/>
        <w:rPr>
          <w:rFonts w:ascii="仿宋_GB2312" w:eastAsia="仿宋_GB2312"/>
          <w:sz w:val="32"/>
          <w:szCs w:val="32"/>
        </w:rPr>
      </w:pPr>
      <w:hyperlink r:id="rId10" w:history="1">
        <w:r w:rsidR="00D24449" w:rsidRPr="00D24449">
          <w:rPr>
            <w:rFonts w:ascii="仿宋_GB2312" w:eastAsia="仿宋_GB2312"/>
            <w:sz w:val="32"/>
            <w:szCs w:val="32"/>
          </w:rPr>
          <w:t>http://ys.sdufe.edu.cn/zzzs.htm</w:t>
        </w:r>
      </w:hyperlink>
    </w:p>
    <w:p w:rsidR="00D24449" w:rsidRPr="00D24449" w:rsidRDefault="00D24449" w:rsidP="00D24449">
      <w:pPr>
        <w:shd w:val="clear" w:color="auto" w:fill="FFFFFF"/>
        <w:spacing w:line="400" w:lineRule="exact"/>
        <w:ind w:firstLineChars="200" w:firstLine="640"/>
        <w:jc w:val="left"/>
        <w:rPr>
          <w:rFonts w:ascii="仿宋_GB2312" w:eastAsia="仿宋_GB2312"/>
          <w:sz w:val="32"/>
          <w:szCs w:val="32"/>
        </w:rPr>
      </w:pPr>
      <w:r w:rsidRPr="00D24449">
        <w:rPr>
          <w:rFonts w:ascii="仿宋_GB2312" w:eastAsia="仿宋_GB2312" w:hint="eastAsia"/>
          <w:sz w:val="32"/>
          <w:szCs w:val="32"/>
        </w:rPr>
        <w:t>（</w:t>
      </w:r>
      <w:r w:rsidR="00146345">
        <w:rPr>
          <w:rFonts w:ascii="仿宋_GB2312" w:eastAsia="仿宋_GB2312" w:hint="eastAsia"/>
          <w:sz w:val="32"/>
          <w:szCs w:val="32"/>
        </w:rPr>
        <w:t>3</w:t>
      </w:r>
      <w:r w:rsidRPr="00D24449">
        <w:rPr>
          <w:rFonts w:ascii="仿宋_GB2312" w:eastAsia="仿宋_GB2312" w:hint="eastAsia"/>
          <w:sz w:val="32"/>
          <w:szCs w:val="32"/>
        </w:rPr>
        <w:t>）报名确认</w:t>
      </w:r>
    </w:p>
    <w:p w:rsidR="00D24449" w:rsidRPr="00D24449" w:rsidRDefault="00D24449" w:rsidP="00D24449">
      <w:pPr>
        <w:shd w:val="clear" w:color="auto" w:fill="FFFFFF"/>
        <w:spacing w:line="400" w:lineRule="exact"/>
        <w:ind w:firstLineChars="200" w:firstLine="640"/>
        <w:jc w:val="left"/>
        <w:rPr>
          <w:rFonts w:ascii="仿宋_GB2312" w:eastAsia="仿宋_GB2312"/>
          <w:sz w:val="32"/>
          <w:szCs w:val="32"/>
        </w:rPr>
      </w:pPr>
      <w:r w:rsidRPr="00D24449">
        <w:rPr>
          <w:rFonts w:ascii="仿宋_GB2312" w:eastAsia="仿宋_GB2312" w:hint="eastAsia"/>
          <w:sz w:val="32"/>
          <w:szCs w:val="32"/>
        </w:rPr>
        <w:t>将报考我校的考生信息与全省专科应届毕业生数据库进行核对，核对无误方可打印准考证、参加我校测试。</w:t>
      </w:r>
    </w:p>
    <w:p w:rsidR="00D24449" w:rsidRPr="00D24449" w:rsidRDefault="00146345" w:rsidP="00D24449">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4、</w:t>
      </w:r>
      <w:r w:rsidR="00D24449" w:rsidRPr="00D24449">
        <w:rPr>
          <w:rFonts w:ascii="仿宋_GB2312" w:eastAsia="仿宋_GB2312" w:hint="eastAsia"/>
          <w:sz w:val="32"/>
          <w:szCs w:val="32"/>
        </w:rPr>
        <w:t>专业综合能力测试</w:t>
      </w:r>
    </w:p>
    <w:p w:rsidR="00D24449" w:rsidRPr="00D24449" w:rsidRDefault="00146345" w:rsidP="00D24449">
      <w:pPr>
        <w:shd w:val="clear" w:color="auto" w:fill="FFFFFF"/>
        <w:spacing w:line="400" w:lineRule="exact"/>
        <w:ind w:firstLineChars="200" w:firstLine="640"/>
        <w:jc w:val="left"/>
        <w:rPr>
          <w:rFonts w:ascii="仿宋_GB2312" w:eastAsia="仿宋_GB2312"/>
          <w:sz w:val="32"/>
          <w:szCs w:val="32"/>
        </w:rPr>
      </w:pPr>
      <w:r w:rsidRPr="00D24449">
        <w:rPr>
          <w:rFonts w:ascii="仿宋_GB2312" w:eastAsia="仿宋_GB2312" w:hint="eastAsia"/>
          <w:sz w:val="32"/>
          <w:szCs w:val="32"/>
        </w:rPr>
        <w:t>（</w:t>
      </w:r>
      <w:r>
        <w:rPr>
          <w:rFonts w:ascii="仿宋_GB2312" w:eastAsia="仿宋_GB2312" w:hint="eastAsia"/>
          <w:sz w:val="32"/>
          <w:szCs w:val="32"/>
        </w:rPr>
        <w:t>1</w:t>
      </w:r>
      <w:r w:rsidRPr="00D24449">
        <w:rPr>
          <w:rFonts w:ascii="仿宋_GB2312" w:eastAsia="仿宋_GB2312" w:hint="eastAsia"/>
          <w:sz w:val="32"/>
          <w:szCs w:val="32"/>
        </w:rPr>
        <w:t>）</w:t>
      </w:r>
      <w:r w:rsidR="00D24449" w:rsidRPr="00D24449">
        <w:rPr>
          <w:rFonts w:ascii="仿宋_GB2312" w:eastAsia="仿宋_GB2312" w:hint="eastAsia"/>
          <w:sz w:val="32"/>
          <w:szCs w:val="32"/>
        </w:rPr>
        <w:t>测试时间和地点</w:t>
      </w:r>
    </w:p>
    <w:p w:rsidR="00D24449" w:rsidRPr="00D24449" w:rsidRDefault="00D24449" w:rsidP="00D24449">
      <w:pPr>
        <w:shd w:val="clear" w:color="auto" w:fill="FFFFFF"/>
        <w:spacing w:line="400" w:lineRule="exact"/>
        <w:ind w:firstLineChars="200" w:firstLine="640"/>
        <w:jc w:val="left"/>
        <w:rPr>
          <w:rFonts w:ascii="仿宋_GB2312" w:eastAsia="仿宋_GB2312"/>
          <w:sz w:val="32"/>
          <w:szCs w:val="32"/>
        </w:rPr>
      </w:pPr>
      <w:r w:rsidRPr="00D24449">
        <w:rPr>
          <w:rFonts w:ascii="仿宋_GB2312" w:eastAsia="仿宋_GB2312" w:hint="eastAsia"/>
          <w:sz w:val="32"/>
          <w:szCs w:val="32"/>
        </w:rPr>
        <w:t>考试时间：</w:t>
      </w:r>
      <w:r w:rsidRPr="00D24449">
        <w:rPr>
          <w:rFonts w:ascii="仿宋_GB2312" w:eastAsia="仿宋_GB2312"/>
          <w:sz w:val="32"/>
          <w:szCs w:val="32"/>
        </w:rPr>
        <w:t>2020</w:t>
      </w:r>
      <w:r w:rsidRPr="00D24449">
        <w:rPr>
          <w:rFonts w:ascii="仿宋_GB2312" w:eastAsia="仿宋_GB2312" w:hint="eastAsia"/>
          <w:sz w:val="32"/>
          <w:szCs w:val="32"/>
        </w:rPr>
        <w:t>年</w:t>
      </w:r>
      <w:r w:rsidRPr="00D24449">
        <w:rPr>
          <w:rFonts w:ascii="仿宋_GB2312" w:eastAsia="仿宋_GB2312"/>
          <w:sz w:val="32"/>
          <w:szCs w:val="32"/>
        </w:rPr>
        <w:t>2</w:t>
      </w:r>
      <w:r w:rsidRPr="00D24449">
        <w:rPr>
          <w:rFonts w:ascii="仿宋_GB2312" w:eastAsia="仿宋_GB2312" w:hint="eastAsia"/>
          <w:sz w:val="32"/>
          <w:szCs w:val="32"/>
        </w:rPr>
        <w:t>月20日，考试地点：山东财经大学燕山校区（山东省济南市二环东路7366号）。考生于测试前</w:t>
      </w:r>
      <w:r w:rsidRPr="00D24449">
        <w:rPr>
          <w:rFonts w:ascii="仿宋_GB2312" w:eastAsia="仿宋_GB2312"/>
          <w:sz w:val="32"/>
          <w:szCs w:val="32"/>
        </w:rPr>
        <w:t>2</w:t>
      </w:r>
      <w:r w:rsidRPr="00D24449">
        <w:rPr>
          <w:rFonts w:ascii="仿宋_GB2312" w:eastAsia="仿宋_GB2312" w:hint="eastAsia"/>
          <w:sz w:val="32"/>
          <w:szCs w:val="32"/>
        </w:rPr>
        <w:t>日内，登录我校官网（</w:t>
      </w:r>
      <w:r w:rsidRPr="00D24449">
        <w:rPr>
          <w:rFonts w:ascii="仿宋_GB2312" w:eastAsia="仿宋_GB2312"/>
          <w:sz w:val="32"/>
          <w:szCs w:val="32"/>
        </w:rPr>
        <w:t>http://ys.sdufe.edu.cn/zzzs.htm</w:t>
      </w:r>
      <w:r w:rsidRPr="00D24449">
        <w:rPr>
          <w:rFonts w:ascii="仿宋_GB2312" w:eastAsia="仿宋_GB2312" w:hint="eastAsia"/>
          <w:sz w:val="32"/>
          <w:szCs w:val="32"/>
        </w:rPr>
        <w:t>)打印准考证，测试具体时间和地点，以准考证为准。</w:t>
      </w:r>
    </w:p>
    <w:p w:rsidR="00D24449" w:rsidRPr="00D24449" w:rsidRDefault="00146345" w:rsidP="00D24449">
      <w:pPr>
        <w:shd w:val="clear" w:color="auto" w:fill="FFFFFF"/>
        <w:spacing w:line="400" w:lineRule="exact"/>
        <w:ind w:firstLineChars="200" w:firstLine="640"/>
        <w:jc w:val="left"/>
        <w:rPr>
          <w:rFonts w:ascii="仿宋_GB2312" w:eastAsia="仿宋_GB2312"/>
          <w:sz w:val="32"/>
          <w:szCs w:val="32"/>
        </w:rPr>
      </w:pPr>
      <w:r w:rsidRPr="00D24449">
        <w:rPr>
          <w:rFonts w:ascii="仿宋_GB2312" w:eastAsia="仿宋_GB2312" w:hint="eastAsia"/>
          <w:sz w:val="32"/>
          <w:szCs w:val="32"/>
        </w:rPr>
        <w:t>（</w:t>
      </w:r>
      <w:r>
        <w:rPr>
          <w:rFonts w:ascii="仿宋_GB2312" w:eastAsia="仿宋_GB2312" w:hint="eastAsia"/>
          <w:sz w:val="32"/>
          <w:szCs w:val="32"/>
        </w:rPr>
        <w:t>2</w:t>
      </w:r>
      <w:r w:rsidRPr="00D24449">
        <w:rPr>
          <w:rFonts w:ascii="仿宋_GB2312" w:eastAsia="仿宋_GB2312" w:hint="eastAsia"/>
          <w:sz w:val="32"/>
          <w:szCs w:val="32"/>
        </w:rPr>
        <w:t>）</w:t>
      </w:r>
      <w:r w:rsidR="00D24449" w:rsidRPr="00D24449">
        <w:rPr>
          <w:rFonts w:ascii="仿宋_GB2312" w:eastAsia="仿宋_GB2312" w:hint="eastAsia"/>
          <w:sz w:val="32"/>
          <w:szCs w:val="32"/>
        </w:rPr>
        <w:t>测试方式</w:t>
      </w:r>
    </w:p>
    <w:p w:rsidR="00D24449" w:rsidRPr="00D24449" w:rsidRDefault="00D24449" w:rsidP="00D24449">
      <w:pPr>
        <w:shd w:val="clear" w:color="auto" w:fill="FFFFFF"/>
        <w:spacing w:line="400" w:lineRule="exact"/>
        <w:ind w:firstLineChars="200" w:firstLine="640"/>
        <w:jc w:val="left"/>
        <w:rPr>
          <w:rFonts w:ascii="仿宋_GB2312" w:eastAsia="仿宋_GB2312"/>
          <w:sz w:val="32"/>
          <w:szCs w:val="32"/>
        </w:rPr>
      </w:pPr>
      <w:r w:rsidRPr="00D24449">
        <w:rPr>
          <w:rFonts w:ascii="仿宋_GB2312" w:eastAsia="仿宋_GB2312" w:hint="eastAsia"/>
          <w:sz w:val="32"/>
          <w:szCs w:val="32"/>
        </w:rPr>
        <w:t>普通类专业釆用笔试形式测试。包括金融学、会计学、财务管理、工商管理、国际经济与贸易、计算机科学与技术等专业。</w:t>
      </w:r>
    </w:p>
    <w:p w:rsidR="00D24449" w:rsidRPr="00D24449" w:rsidRDefault="00D24449" w:rsidP="00D24449">
      <w:pPr>
        <w:shd w:val="clear" w:color="auto" w:fill="FFFFFF"/>
        <w:spacing w:line="400" w:lineRule="exact"/>
        <w:ind w:firstLineChars="200" w:firstLine="640"/>
        <w:jc w:val="left"/>
        <w:rPr>
          <w:rFonts w:ascii="仿宋_GB2312" w:eastAsia="仿宋_GB2312"/>
          <w:sz w:val="32"/>
          <w:szCs w:val="32"/>
        </w:rPr>
      </w:pPr>
      <w:r w:rsidRPr="00D24449">
        <w:rPr>
          <w:rFonts w:ascii="仿宋_GB2312" w:eastAsia="仿宋_GB2312" w:hint="eastAsia"/>
          <w:sz w:val="32"/>
          <w:szCs w:val="32"/>
        </w:rPr>
        <w:t>每门科目考试时间90分钟，满分100分。</w:t>
      </w:r>
    </w:p>
    <w:p w:rsidR="00D24449" w:rsidRPr="00D24449" w:rsidRDefault="00146345" w:rsidP="00D24449">
      <w:pPr>
        <w:shd w:val="clear" w:color="auto" w:fill="FFFFFF"/>
        <w:spacing w:line="400" w:lineRule="exact"/>
        <w:ind w:firstLineChars="200" w:firstLine="640"/>
        <w:jc w:val="left"/>
        <w:rPr>
          <w:rFonts w:ascii="仿宋_GB2312" w:eastAsia="仿宋_GB2312"/>
          <w:sz w:val="32"/>
          <w:szCs w:val="32"/>
        </w:rPr>
      </w:pPr>
      <w:r w:rsidRPr="00D24449">
        <w:rPr>
          <w:rFonts w:ascii="仿宋_GB2312" w:eastAsia="仿宋_GB2312" w:hint="eastAsia"/>
          <w:sz w:val="32"/>
          <w:szCs w:val="32"/>
        </w:rPr>
        <w:t>（</w:t>
      </w:r>
      <w:r>
        <w:rPr>
          <w:rFonts w:ascii="仿宋_GB2312" w:eastAsia="仿宋_GB2312" w:hint="eastAsia"/>
          <w:sz w:val="32"/>
          <w:szCs w:val="32"/>
        </w:rPr>
        <w:t>3</w:t>
      </w:r>
      <w:r w:rsidRPr="00D24449">
        <w:rPr>
          <w:rFonts w:ascii="仿宋_GB2312" w:eastAsia="仿宋_GB2312" w:hint="eastAsia"/>
          <w:sz w:val="32"/>
          <w:szCs w:val="32"/>
        </w:rPr>
        <w:t>）</w:t>
      </w:r>
      <w:r w:rsidR="00D24449" w:rsidRPr="00D24449">
        <w:rPr>
          <w:rFonts w:ascii="仿宋_GB2312" w:eastAsia="仿宋_GB2312" w:hint="eastAsia"/>
          <w:sz w:val="32"/>
          <w:szCs w:val="32"/>
        </w:rPr>
        <w:t>测试时间及涵盖课程</w:t>
      </w:r>
    </w:p>
    <w:tbl>
      <w:tblPr>
        <w:tblStyle w:val="a6"/>
        <w:tblW w:w="8261" w:type="dxa"/>
        <w:jc w:val="center"/>
        <w:tblInd w:w="288" w:type="dxa"/>
        <w:tblLook w:val="04A0" w:firstRow="1" w:lastRow="0" w:firstColumn="1" w:lastColumn="0" w:noHBand="0" w:noVBand="1"/>
      </w:tblPr>
      <w:tblGrid>
        <w:gridCol w:w="1320"/>
        <w:gridCol w:w="2554"/>
        <w:gridCol w:w="2340"/>
        <w:gridCol w:w="2047"/>
      </w:tblGrid>
      <w:tr w:rsidR="00D24449" w:rsidRPr="00D24449" w:rsidTr="00D24449">
        <w:trPr>
          <w:jc w:val="center"/>
        </w:trPr>
        <w:tc>
          <w:tcPr>
            <w:tcW w:w="1320" w:type="dxa"/>
          </w:tcPr>
          <w:p w:rsidR="00D24449" w:rsidRPr="00D24449" w:rsidRDefault="00D24449" w:rsidP="00D24449">
            <w:pPr>
              <w:shd w:val="clear" w:color="auto" w:fill="FFFFFF"/>
              <w:spacing w:line="400" w:lineRule="exact"/>
              <w:jc w:val="center"/>
              <w:rPr>
                <w:rFonts w:ascii="仿宋_GB2312" w:eastAsia="仿宋_GB2312"/>
                <w:b/>
                <w:sz w:val="24"/>
                <w:szCs w:val="32"/>
              </w:rPr>
            </w:pPr>
            <w:r w:rsidRPr="00D24449">
              <w:rPr>
                <w:rFonts w:ascii="仿宋_GB2312" w:eastAsia="仿宋_GB2312" w:hint="eastAsia"/>
                <w:b/>
                <w:sz w:val="24"/>
                <w:szCs w:val="32"/>
              </w:rPr>
              <w:t>招生代码</w:t>
            </w:r>
          </w:p>
        </w:tc>
        <w:tc>
          <w:tcPr>
            <w:tcW w:w="2554" w:type="dxa"/>
          </w:tcPr>
          <w:p w:rsidR="00D24449" w:rsidRPr="00D24449" w:rsidRDefault="00D24449" w:rsidP="00D24449">
            <w:pPr>
              <w:shd w:val="clear" w:color="auto" w:fill="FFFFFF"/>
              <w:spacing w:line="400" w:lineRule="exact"/>
              <w:jc w:val="center"/>
              <w:rPr>
                <w:rFonts w:ascii="仿宋_GB2312" w:eastAsia="仿宋_GB2312"/>
                <w:b/>
                <w:sz w:val="24"/>
                <w:szCs w:val="32"/>
              </w:rPr>
            </w:pPr>
            <w:r w:rsidRPr="00D24449">
              <w:rPr>
                <w:rFonts w:ascii="仿宋_GB2312" w:eastAsia="仿宋_GB2312" w:hint="eastAsia"/>
                <w:b/>
                <w:sz w:val="24"/>
                <w:szCs w:val="32"/>
              </w:rPr>
              <w:t>招生专业</w:t>
            </w:r>
          </w:p>
        </w:tc>
        <w:tc>
          <w:tcPr>
            <w:tcW w:w="2340" w:type="dxa"/>
          </w:tcPr>
          <w:p w:rsidR="00D24449" w:rsidRPr="00D24449" w:rsidRDefault="00D24449" w:rsidP="00D24449">
            <w:pPr>
              <w:shd w:val="clear" w:color="auto" w:fill="FFFFFF"/>
              <w:spacing w:line="400" w:lineRule="exact"/>
              <w:jc w:val="center"/>
              <w:rPr>
                <w:rFonts w:ascii="仿宋_GB2312" w:eastAsia="仿宋_GB2312"/>
                <w:b/>
                <w:sz w:val="24"/>
                <w:szCs w:val="32"/>
              </w:rPr>
            </w:pPr>
            <w:r w:rsidRPr="00D24449">
              <w:rPr>
                <w:rFonts w:ascii="仿宋_GB2312" w:eastAsia="仿宋_GB2312" w:hint="eastAsia"/>
                <w:b/>
                <w:sz w:val="24"/>
                <w:szCs w:val="32"/>
              </w:rPr>
              <w:t>专业科目1</w:t>
            </w:r>
          </w:p>
        </w:tc>
        <w:tc>
          <w:tcPr>
            <w:tcW w:w="2047" w:type="dxa"/>
          </w:tcPr>
          <w:p w:rsidR="00D24449" w:rsidRPr="00D24449" w:rsidRDefault="00D24449" w:rsidP="00D24449">
            <w:pPr>
              <w:shd w:val="clear" w:color="auto" w:fill="FFFFFF"/>
              <w:spacing w:line="400" w:lineRule="exact"/>
              <w:jc w:val="center"/>
              <w:rPr>
                <w:rFonts w:ascii="仿宋_GB2312" w:eastAsia="仿宋_GB2312"/>
                <w:b/>
                <w:sz w:val="24"/>
                <w:szCs w:val="32"/>
              </w:rPr>
            </w:pPr>
            <w:r w:rsidRPr="00D24449">
              <w:rPr>
                <w:rFonts w:ascii="仿宋_GB2312" w:eastAsia="仿宋_GB2312" w:hint="eastAsia"/>
                <w:b/>
                <w:sz w:val="24"/>
                <w:szCs w:val="32"/>
              </w:rPr>
              <w:t>专业科目2</w:t>
            </w:r>
          </w:p>
        </w:tc>
      </w:tr>
      <w:tr w:rsidR="00D24449" w:rsidRPr="00D24449" w:rsidTr="00D24449">
        <w:trPr>
          <w:jc w:val="center"/>
        </w:trPr>
        <w:tc>
          <w:tcPr>
            <w:tcW w:w="1320" w:type="dxa"/>
          </w:tcPr>
          <w:p w:rsidR="00D24449" w:rsidRPr="00D24449" w:rsidRDefault="00D24449" w:rsidP="00D24449">
            <w:pPr>
              <w:shd w:val="clear" w:color="auto" w:fill="FFFFFF"/>
              <w:spacing w:line="480" w:lineRule="auto"/>
              <w:jc w:val="center"/>
              <w:rPr>
                <w:rFonts w:ascii="仿宋_GB2312" w:eastAsia="仿宋_GB2312" w:hAnsi="等线"/>
                <w:b/>
                <w:sz w:val="24"/>
                <w:szCs w:val="32"/>
              </w:rPr>
            </w:pPr>
            <w:r w:rsidRPr="00D24449">
              <w:rPr>
                <w:rFonts w:ascii="仿宋_GB2312" w:eastAsia="仿宋_GB2312" w:hAnsi="等线" w:hint="eastAsia"/>
                <w:b/>
                <w:sz w:val="24"/>
                <w:szCs w:val="32"/>
              </w:rPr>
              <w:t>120203k</w:t>
            </w:r>
          </w:p>
        </w:tc>
        <w:tc>
          <w:tcPr>
            <w:tcW w:w="2554" w:type="dxa"/>
          </w:tcPr>
          <w:p w:rsidR="00D24449" w:rsidRPr="00D24449" w:rsidRDefault="00D24449" w:rsidP="00D24449">
            <w:pPr>
              <w:shd w:val="clear" w:color="auto" w:fill="FFFFFF"/>
              <w:spacing w:line="480" w:lineRule="auto"/>
              <w:jc w:val="center"/>
              <w:rPr>
                <w:rFonts w:ascii="仿宋_GB2312" w:eastAsia="仿宋_GB2312" w:hAnsi="等线"/>
                <w:b/>
                <w:sz w:val="24"/>
                <w:szCs w:val="32"/>
              </w:rPr>
            </w:pPr>
            <w:r w:rsidRPr="00D24449">
              <w:rPr>
                <w:rFonts w:ascii="仿宋_GB2312" w:eastAsia="仿宋_GB2312" w:hAnsi="等线" w:hint="eastAsia"/>
                <w:b/>
                <w:sz w:val="24"/>
                <w:szCs w:val="32"/>
              </w:rPr>
              <w:t>会计学</w:t>
            </w:r>
          </w:p>
        </w:tc>
        <w:tc>
          <w:tcPr>
            <w:tcW w:w="2340" w:type="dxa"/>
          </w:tcPr>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14:00-15:30</w:t>
            </w:r>
          </w:p>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会计学原理</w:t>
            </w:r>
          </w:p>
        </w:tc>
        <w:tc>
          <w:tcPr>
            <w:tcW w:w="2047" w:type="dxa"/>
          </w:tcPr>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16:00-17:30</w:t>
            </w:r>
          </w:p>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财务管理</w:t>
            </w:r>
          </w:p>
        </w:tc>
      </w:tr>
      <w:tr w:rsidR="00D24449" w:rsidRPr="00D24449" w:rsidTr="00D24449">
        <w:trPr>
          <w:jc w:val="center"/>
        </w:trPr>
        <w:tc>
          <w:tcPr>
            <w:tcW w:w="1320" w:type="dxa"/>
          </w:tcPr>
          <w:p w:rsidR="00D24449" w:rsidRPr="00D24449" w:rsidRDefault="00D24449" w:rsidP="00D24449">
            <w:pPr>
              <w:shd w:val="clear" w:color="auto" w:fill="FFFFFF"/>
              <w:spacing w:line="480" w:lineRule="auto"/>
              <w:jc w:val="center"/>
              <w:rPr>
                <w:rFonts w:ascii="仿宋_GB2312" w:eastAsia="仿宋_GB2312" w:hAnsi="等线"/>
                <w:b/>
                <w:sz w:val="24"/>
                <w:szCs w:val="32"/>
              </w:rPr>
            </w:pPr>
            <w:r w:rsidRPr="00D24449">
              <w:rPr>
                <w:rFonts w:ascii="仿宋_GB2312" w:eastAsia="仿宋_GB2312" w:hAnsi="等线" w:hint="eastAsia"/>
                <w:b/>
                <w:sz w:val="24"/>
                <w:szCs w:val="32"/>
              </w:rPr>
              <w:t>120204</w:t>
            </w:r>
          </w:p>
        </w:tc>
        <w:tc>
          <w:tcPr>
            <w:tcW w:w="2554" w:type="dxa"/>
          </w:tcPr>
          <w:p w:rsidR="00D24449" w:rsidRPr="00D24449" w:rsidRDefault="00D24449" w:rsidP="00D24449">
            <w:pPr>
              <w:shd w:val="clear" w:color="auto" w:fill="FFFFFF"/>
              <w:spacing w:line="480" w:lineRule="auto"/>
              <w:jc w:val="center"/>
              <w:rPr>
                <w:rFonts w:ascii="仿宋_GB2312" w:eastAsia="仿宋_GB2312" w:hAnsi="等线"/>
                <w:b/>
                <w:sz w:val="24"/>
                <w:szCs w:val="32"/>
              </w:rPr>
            </w:pPr>
            <w:r w:rsidRPr="00D24449">
              <w:rPr>
                <w:rFonts w:ascii="仿宋_GB2312" w:eastAsia="仿宋_GB2312" w:hAnsi="等线" w:hint="eastAsia"/>
                <w:b/>
                <w:sz w:val="24"/>
                <w:szCs w:val="32"/>
              </w:rPr>
              <w:t>财务管理</w:t>
            </w:r>
          </w:p>
        </w:tc>
        <w:tc>
          <w:tcPr>
            <w:tcW w:w="2340" w:type="dxa"/>
          </w:tcPr>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14:00-15:30</w:t>
            </w:r>
          </w:p>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会计学原理</w:t>
            </w:r>
          </w:p>
        </w:tc>
        <w:tc>
          <w:tcPr>
            <w:tcW w:w="2047" w:type="dxa"/>
          </w:tcPr>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16:00-17:30</w:t>
            </w:r>
          </w:p>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财务管理</w:t>
            </w:r>
          </w:p>
        </w:tc>
      </w:tr>
      <w:tr w:rsidR="00D24449" w:rsidRPr="00D24449" w:rsidTr="00D24449">
        <w:trPr>
          <w:jc w:val="center"/>
        </w:trPr>
        <w:tc>
          <w:tcPr>
            <w:tcW w:w="1320" w:type="dxa"/>
          </w:tcPr>
          <w:p w:rsidR="00D24449" w:rsidRPr="00D24449" w:rsidRDefault="00D24449" w:rsidP="00D24449">
            <w:pPr>
              <w:shd w:val="clear" w:color="auto" w:fill="FFFFFF"/>
              <w:spacing w:line="480" w:lineRule="auto"/>
              <w:jc w:val="center"/>
              <w:rPr>
                <w:rFonts w:ascii="仿宋_GB2312" w:eastAsia="仿宋_GB2312" w:hAnsi="等线"/>
                <w:b/>
                <w:sz w:val="24"/>
                <w:szCs w:val="32"/>
              </w:rPr>
            </w:pPr>
            <w:r w:rsidRPr="00D24449">
              <w:rPr>
                <w:rFonts w:ascii="仿宋_GB2312" w:eastAsia="仿宋_GB2312" w:hAnsi="等线" w:hint="eastAsia"/>
                <w:b/>
                <w:sz w:val="24"/>
                <w:szCs w:val="32"/>
              </w:rPr>
              <w:t>020301K</w:t>
            </w:r>
          </w:p>
        </w:tc>
        <w:tc>
          <w:tcPr>
            <w:tcW w:w="2554" w:type="dxa"/>
          </w:tcPr>
          <w:p w:rsidR="00D24449" w:rsidRPr="00D24449" w:rsidRDefault="00D24449" w:rsidP="00D24449">
            <w:pPr>
              <w:shd w:val="clear" w:color="auto" w:fill="FFFFFF"/>
              <w:spacing w:line="480" w:lineRule="auto"/>
              <w:jc w:val="center"/>
              <w:rPr>
                <w:rFonts w:ascii="仿宋_GB2312" w:eastAsia="仿宋_GB2312" w:hAnsi="等线"/>
                <w:b/>
                <w:sz w:val="24"/>
                <w:szCs w:val="32"/>
              </w:rPr>
            </w:pPr>
            <w:r w:rsidRPr="00D24449">
              <w:rPr>
                <w:rFonts w:ascii="仿宋_GB2312" w:eastAsia="仿宋_GB2312" w:hAnsi="等线" w:hint="eastAsia"/>
                <w:b/>
                <w:sz w:val="24"/>
                <w:szCs w:val="32"/>
              </w:rPr>
              <w:t>金融学</w:t>
            </w:r>
          </w:p>
        </w:tc>
        <w:tc>
          <w:tcPr>
            <w:tcW w:w="2340" w:type="dxa"/>
          </w:tcPr>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14:00-15:30</w:t>
            </w:r>
          </w:p>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金融学</w:t>
            </w:r>
          </w:p>
        </w:tc>
        <w:tc>
          <w:tcPr>
            <w:tcW w:w="2047" w:type="dxa"/>
          </w:tcPr>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16:00-17:30</w:t>
            </w:r>
          </w:p>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国际金融学</w:t>
            </w:r>
          </w:p>
        </w:tc>
      </w:tr>
      <w:tr w:rsidR="00D24449" w:rsidRPr="00D24449" w:rsidTr="00D24449">
        <w:trPr>
          <w:jc w:val="center"/>
        </w:trPr>
        <w:tc>
          <w:tcPr>
            <w:tcW w:w="1320" w:type="dxa"/>
          </w:tcPr>
          <w:p w:rsidR="00D24449" w:rsidRPr="00D24449" w:rsidRDefault="00D24449" w:rsidP="00D24449">
            <w:pPr>
              <w:shd w:val="clear" w:color="auto" w:fill="FFFFFF"/>
              <w:spacing w:line="480" w:lineRule="auto"/>
              <w:jc w:val="center"/>
              <w:rPr>
                <w:rFonts w:ascii="仿宋_GB2312" w:eastAsia="仿宋_GB2312" w:hAnsi="等线"/>
                <w:b/>
                <w:sz w:val="24"/>
                <w:szCs w:val="32"/>
              </w:rPr>
            </w:pPr>
            <w:r w:rsidRPr="00D24449">
              <w:rPr>
                <w:rFonts w:ascii="仿宋_GB2312" w:eastAsia="仿宋_GB2312" w:hAnsi="等线" w:hint="eastAsia"/>
                <w:b/>
                <w:sz w:val="24"/>
                <w:szCs w:val="32"/>
              </w:rPr>
              <w:t>120201k</w:t>
            </w:r>
          </w:p>
        </w:tc>
        <w:tc>
          <w:tcPr>
            <w:tcW w:w="2554" w:type="dxa"/>
          </w:tcPr>
          <w:p w:rsidR="00D24449" w:rsidRPr="00D24449" w:rsidRDefault="00D24449" w:rsidP="00D24449">
            <w:pPr>
              <w:shd w:val="clear" w:color="auto" w:fill="FFFFFF"/>
              <w:spacing w:line="480" w:lineRule="auto"/>
              <w:jc w:val="center"/>
              <w:rPr>
                <w:rFonts w:ascii="仿宋_GB2312" w:eastAsia="仿宋_GB2312" w:hAnsi="等线"/>
                <w:b/>
                <w:sz w:val="24"/>
                <w:szCs w:val="32"/>
              </w:rPr>
            </w:pPr>
            <w:r w:rsidRPr="00D24449">
              <w:rPr>
                <w:rFonts w:ascii="仿宋_GB2312" w:eastAsia="仿宋_GB2312" w:hAnsi="等线" w:hint="eastAsia"/>
                <w:b/>
                <w:sz w:val="24"/>
                <w:szCs w:val="32"/>
              </w:rPr>
              <w:t>工商管理</w:t>
            </w:r>
          </w:p>
        </w:tc>
        <w:tc>
          <w:tcPr>
            <w:tcW w:w="2340" w:type="dxa"/>
          </w:tcPr>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14:00-15:30</w:t>
            </w:r>
          </w:p>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管理学</w:t>
            </w:r>
          </w:p>
        </w:tc>
        <w:tc>
          <w:tcPr>
            <w:tcW w:w="2047" w:type="dxa"/>
          </w:tcPr>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16:00-17:30</w:t>
            </w:r>
          </w:p>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组织行为学</w:t>
            </w:r>
          </w:p>
        </w:tc>
      </w:tr>
      <w:tr w:rsidR="00D24449" w:rsidRPr="00D24449" w:rsidTr="00D24449">
        <w:trPr>
          <w:jc w:val="center"/>
        </w:trPr>
        <w:tc>
          <w:tcPr>
            <w:tcW w:w="1320" w:type="dxa"/>
          </w:tcPr>
          <w:p w:rsidR="00D24449" w:rsidRPr="00D24449" w:rsidRDefault="00D24449" w:rsidP="00D24449">
            <w:pPr>
              <w:shd w:val="clear" w:color="auto" w:fill="FFFFFF"/>
              <w:spacing w:line="480" w:lineRule="auto"/>
              <w:jc w:val="center"/>
              <w:rPr>
                <w:rFonts w:ascii="仿宋_GB2312" w:eastAsia="仿宋_GB2312" w:hAnsi="等线"/>
                <w:b/>
                <w:sz w:val="24"/>
                <w:szCs w:val="32"/>
              </w:rPr>
            </w:pPr>
            <w:r w:rsidRPr="00D24449">
              <w:rPr>
                <w:rFonts w:ascii="仿宋_GB2312" w:eastAsia="仿宋_GB2312" w:hAnsi="等线" w:hint="eastAsia"/>
                <w:b/>
                <w:sz w:val="24"/>
                <w:szCs w:val="32"/>
              </w:rPr>
              <w:t>020401</w:t>
            </w:r>
          </w:p>
        </w:tc>
        <w:tc>
          <w:tcPr>
            <w:tcW w:w="2554" w:type="dxa"/>
          </w:tcPr>
          <w:p w:rsidR="00D24449" w:rsidRPr="00D24449" w:rsidRDefault="00D24449" w:rsidP="00D24449">
            <w:pPr>
              <w:shd w:val="clear" w:color="auto" w:fill="FFFFFF"/>
              <w:spacing w:line="480" w:lineRule="auto"/>
              <w:jc w:val="center"/>
              <w:rPr>
                <w:rFonts w:ascii="仿宋_GB2312" w:eastAsia="仿宋_GB2312" w:hAnsi="等线"/>
                <w:b/>
                <w:sz w:val="24"/>
                <w:szCs w:val="32"/>
              </w:rPr>
            </w:pPr>
            <w:r w:rsidRPr="00D24449">
              <w:rPr>
                <w:rFonts w:ascii="仿宋_GB2312" w:eastAsia="仿宋_GB2312" w:hAnsi="等线" w:hint="eastAsia"/>
                <w:b/>
                <w:sz w:val="24"/>
                <w:szCs w:val="32"/>
              </w:rPr>
              <w:t>国际经济与贸易</w:t>
            </w:r>
          </w:p>
        </w:tc>
        <w:tc>
          <w:tcPr>
            <w:tcW w:w="2340" w:type="dxa"/>
          </w:tcPr>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14:00-15:30</w:t>
            </w:r>
          </w:p>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国际贸易基础</w:t>
            </w:r>
          </w:p>
        </w:tc>
        <w:tc>
          <w:tcPr>
            <w:tcW w:w="2047" w:type="dxa"/>
          </w:tcPr>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16:00-17:30</w:t>
            </w:r>
          </w:p>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国际贸易实务</w:t>
            </w:r>
          </w:p>
        </w:tc>
      </w:tr>
      <w:tr w:rsidR="00D24449" w:rsidRPr="00D24449" w:rsidTr="00D24449">
        <w:trPr>
          <w:jc w:val="center"/>
        </w:trPr>
        <w:tc>
          <w:tcPr>
            <w:tcW w:w="1320" w:type="dxa"/>
          </w:tcPr>
          <w:p w:rsidR="00D24449" w:rsidRPr="00D24449" w:rsidRDefault="00D24449" w:rsidP="00D24449">
            <w:pPr>
              <w:shd w:val="clear" w:color="auto" w:fill="FFFFFF"/>
              <w:spacing w:line="480" w:lineRule="auto"/>
              <w:jc w:val="center"/>
              <w:rPr>
                <w:rFonts w:ascii="仿宋_GB2312" w:eastAsia="仿宋_GB2312" w:hAnsi="等线"/>
                <w:b/>
                <w:sz w:val="24"/>
                <w:szCs w:val="32"/>
              </w:rPr>
            </w:pPr>
            <w:r w:rsidRPr="00D24449">
              <w:rPr>
                <w:rFonts w:ascii="仿宋_GB2312" w:eastAsia="仿宋_GB2312" w:hAnsi="等线" w:hint="eastAsia"/>
                <w:b/>
                <w:sz w:val="24"/>
                <w:szCs w:val="32"/>
              </w:rPr>
              <w:t>080901</w:t>
            </w:r>
          </w:p>
        </w:tc>
        <w:tc>
          <w:tcPr>
            <w:tcW w:w="2554" w:type="dxa"/>
          </w:tcPr>
          <w:p w:rsidR="00D24449" w:rsidRPr="00D24449" w:rsidRDefault="00D24449" w:rsidP="00D24449">
            <w:pPr>
              <w:shd w:val="clear" w:color="auto" w:fill="FFFFFF"/>
              <w:spacing w:line="480" w:lineRule="auto"/>
              <w:jc w:val="center"/>
              <w:rPr>
                <w:rFonts w:ascii="仿宋_GB2312" w:eastAsia="仿宋_GB2312" w:hAnsi="等线"/>
                <w:b/>
                <w:sz w:val="24"/>
                <w:szCs w:val="32"/>
              </w:rPr>
            </w:pPr>
            <w:r w:rsidRPr="00D24449">
              <w:rPr>
                <w:rFonts w:ascii="仿宋_GB2312" w:eastAsia="仿宋_GB2312" w:hAnsi="等线" w:hint="eastAsia"/>
                <w:b/>
                <w:sz w:val="24"/>
                <w:szCs w:val="32"/>
              </w:rPr>
              <w:t>计算机科学与技术</w:t>
            </w:r>
          </w:p>
        </w:tc>
        <w:tc>
          <w:tcPr>
            <w:tcW w:w="2340" w:type="dxa"/>
          </w:tcPr>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14:00-15:30</w:t>
            </w:r>
          </w:p>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C语言程序设计</w:t>
            </w:r>
          </w:p>
        </w:tc>
        <w:tc>
          <w:tcPr>
            <w:tcW w:w="2047" w:type="dxa"/>
          </w:tcPr>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16:00-17:30</w:t>
            </w:r>
          </w:p>
          <w:p w:rsidR="00D24449" w:rsidRPr="00D24449" w:rsidRDefault="00D24449" w:rsidP="00D24449">
            <w:pPr>
              <w:shd w:val="clear" w:color="auto" w:fill="FFFFFF"/>
              <w:spacing w:line="400" w:lineRule="exact"/>
              <w:jc w:val="center"/>
              <w:rPr>
                <w:rFonts w:ascii="仿宋_GB2312" w:eastAsia="仿宋_GB2312" w:hAnsi="等线"/>
                <w:b/>
                <w:sz w:val="24"/>
                <w:szCs w:val="32"/>
              </w:rPr>
            </w:pPr>
            <w:r w:rsidRPr="00D24449">
              <w:rPr>
                <w:rFonts w:ascii="仿宋_GB2312" w:eastAsia="仿宋_GB2312" w:hAnsi="等线" w:hint="eastAsia"/>
                <w:b/>
                <w:sz w:val="24"/>
                <w:szCs w:val="32"/>
              </w:rPr>
              <w:t>数据结构</w:t>
            </w:r>
          </w:p>
        </w:tc>
      </w:tr>
    </w:tbl>
    <w:p w:rsidR="00D24449" w:rsidRPr="00D24449" w:rsidRDefault="00146345" w:rsidP="00D24449">
      <w:pPr>
        <w:shd w:val="clear" w:color="auto" w:fill="FFFFFF"/>
        <w:ind w:firstLineChars="200" w:firstLine="640"/>
        <w:jc w:val="left"/>
        <w:rPr>
          <w:rFonts w:ascii="仿宋_GB2312" w:eastAsia="仿宋_GB2312"/>
          <w:sz w:val="32"/>
          <w:szCs w:val="32"/>
        </w:rPr>
      </w:pPr>
      <w:r w:rsidRPr="00D24449">
        <w:rPr>
          <w:rFonts w:ascii="仿宋_GB2312" w:eastAsia="仿宋_GB2312" w:hint="eastAsia"/>
          <w:sz w:val="32"/>
          <w:szCs w:val="32"/>
        </w:rPr>
        <w:t>（</w:t>
      </w:r>
      <w:r>
        <w:rPr>
          <w:rFonts w:ascii="仿宋_GB2312" w:eastAsia="仿宋_GB2312" w:hint="eastAsia"/>
          <w:sz w:val="32"/>
          <w:szCs w:val="32"/>
        </w:rPr>
        <w:t>4</w:t>
      </w:r>
      <w:r w:rsidRPr="00D24449">
        <w:rPr>
          <w:rFonts w:ascii="仿宋_GB2312" w:eastAsia="仿宋_GB2312" w:hint="eastAsia"/>
          <w:sz w:val="32"/>
          <w:szCs w:val="32"/>
        </w:rPr>
        <w:t>）</w:t>
      </w:r>
      <w:r w:rsidR="00D24449" w:rsidRPr="00D24449">
        <w:rPr>
          <w:rFonts w:ascii="仿宋_GB2312" w:eastAsia="仿宋_GB2312" w:hint="eastAsia"/>
          <w:sz w:val="32"/>
          <w:szCs w:val="32"/>
        </w:rPr>
        <w:t>参考教材</w:t>
      </w:r>
    </w:p>
    <w:p w:rsidR="00D24449" w:rsidRPr="00D24449" w:rsidRDefault="00D24449" w:rsidP="00D24449">
      <w:pPr>
        <w:shd w:val="clear" w:color="auto" w:fill="FFFFFF"/>
        <w:ind w:firstLineChars="200" w:firstLine="640"/>
        <w:jc w:val="left"/>
        <w:rPr>
          <w:rFonts w:ascii="仿宋_GB2312" w:eastAsia="仿宋_GB2312"/>
          <w:sz w:val="32"/>
          <w:szCs w:val="32"/>
        </w:rPr>
      </w:pPr>
      <w:r w:rsidRPr="00D24449">
        <w:rPr>
          <w:rFonts w:ascii="仿宋_GB2312" w:eastAsia="仿宋_GB2312" w:hint="eastAsia"/>
          <w:noProof/>
          <w:sz w:val="32"/>
          <w:szCs w:val="32"/>
        </w:rPr>
        <w:lastRenderedPageBreak/>
        <w:drawing>
          <wp:inline distT="0" distB="0" distL="0" distR="0" wp14:anchorId="5A9B4D6A" wp14:editId="12F5C409">
            <wp:extent cx="4961539" cy="34874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9314324(1).jpg"/>
                    <pic:cNvPicPr/>
                  </pic:nvPicPr>
                  <pic:blipFill>
                    <a:blip r:embed="rId11">
                      <a:extLst>
                        <a:ext uri="{28A0092B-C50C-407E-A947-70E740481C1C}">
                          <a14:useLocalDpi xmlns:a14="http://schemas.microsoft.com/office/drawing/2010/main" val="0"/>
                        </a:ext>
                      </a:extLst>
                    </a:blip>
                    <a:stretch>
                      <a:fillRect/>
                    </a:stretch>
                  </pic:blipFill>
                  <pic:spPr>
                    <a:xfrm>
                      <a:off x="0" y="0"/>
                      <a:ext cx="4971499" cy="3494480"/>
                    </a:xfrm>
                    <a:prstGeom prst="rect">
                      <a:avLst/>
                    </a:prstGeom>
                  </pic:spPr>
                </pic:pic>
              </a:graphicData>
            </a:graphic>
          </wp:inline>
        </w:drawing>
      </w:r>
    </w:p>
    <w:p w:rsidR="00D24449" w:rsidRPr="00D24449" w:rsidRDefault="00146345" w:rsidP="00D24449">
      <w:pPr>
        <w:shd w:val="clear" w:color="auto" w:fill="FFFFFF"/>
        <w:ind w:firstLineChars="200" w:firstLine="640"/>
        <w:jc w:val="left"/>
        <w:rPr>
          <w:rFonts w:ascii="仿宋_GB2312" w:eastAsia="仿宋_GB2312"/>
          <w:sz w:val="32"/>
          <w:szCs w:val="32"/>
        </w:rPr>
      </w:pPr>
      <w:r>
        <w:rPr>
          <w:rFonts w:ascii="仿宋_GB2312" w:eastAsia="仿宋_GB2312" w:hint="eastAsia"/>
          <w:sz w:val="32"/>
          <w:szCs w:val="32"/>
        </w:rPr>
        <w:t>5、</w:t>
      </w:r>
      <w:r w:rsidR="00D24449" w:rsidRPr="00D24449">
        <w:rPr>
          <w:rFonts w:ascii="仿宋_GB2312" w:eastAsia="仿宋_GB2312" w:hint="eastAsia"/>
          <w:sz w:val="32"/>
          <w:szCs w:val="32"/>
        </w:rPr>
        <w:t>成绩公布</w:t>
      </w:r>
    </w:p>
    <w:p w:rsidR="00D24449" w:rsidRPr="00D24449" w:rsidRDefault="00D24449" w:rsidP="00D24449">
      <w:pPr>
        <w:shd w:val="clear" w:color="auto" w:fill="FFFFFF"/>
        <w:spacing w:line="400" w:lineRule="exact"/>
        <w:ind w:firstLineChars="200" w:firstLine="640"/>
        <w:jc w:val="left"/>
        <w:rPr>
          <w:rFonts w:ascii="仿宋_GB2312" w:eastAsia="仿宋_GB2312"/>
          <w:sz w:val="32"/>
          <w:szCs w:val="32"/>
        </w:rPr>
      </w:pPr>
      <w:r w:rsidRPr="00D24449">
        <w:rPr>
          <w:rFonts w:ascii="仿宋_GB2312" w:eastAsia="仿宋_GB2312"/>
          <w:sz w:val="32"/>
          <w:szCs w:val="32"/>
        </w:rPr>
        <w:t>2020</w:t>
      </w:r>
      <w:r w:rsidRPr="00D24449">
        <w:rPr>
          <w:rFonts w:ascii="仿宋_GB2312" w:eastAsia="仿宋_GB2312" w:hint="eastAsia"/>
          <w:sz w:val="32"/>
          <w:szCs w:val="32"/>
        </w:rPr>
        <w:t>年</w:t>
      </w:r>
      <w:r w:rsidRPr="00D24449">
        <w:rPr>
          <w:rFonts w:ascii="仿宋_GB2312" w:eastAsia="仿宋_GB2312"/>
          <w:sz w:val="32"/>
          <w:szCs w:val="32"/>
        </w:rPr>
        <w:t>2</w:t>
      </w:r>
      <w:r w:rsidRPr="00D24449">
        <w:rPr>
          <w:rFonts w:ascii="仿宋_GB2312" w:eastAsia="仿宋_GB2312" w:hint="eastAsia"/>
          <w:sz w:val="32"/>
          <w:szCs w:val="32"/>
        </w:rPr>
        <w:t>月</w:t>
      </w:r>
      <w:r w:rsidRPr="00D24449">
        <w:rPr>
          <w:rFonts w:ascii="仿宋_GB2312" w:eastAsia="仿宋_GB2312"/>
          <w:sz w:val="32"/>
          <w:szCs w:val="32"/>
        </w:rPr>
        <w:t>25</w:t>
      </w:r>
      <w:r w:rsidRPr="00D24449">
        <w:rPr>
          <w:rFonts w:ascii="仿宋_GB2312" w:eastAsia="仿宋_GB2312" w:hint="eastAsia"/>
          <w:sz w:val="32"/>
          <w:szCs w:val="32"/>
        </w:rPr>
        <w:t>日前在学校官网（</w:t>
      </w:r>
      <w:r w:rsidRPr="00D24449">
        <w:rPr>
          <w:rFonts w:ascii="仿宋_GB2312" w:eastAsia="仿宋_GB2312"/>
          <w:sz w:val="32"/>
          <w:szCs w:val="32"/>
        </w:rPr>
        <w:t>http://ys.sdufe.edu.cn/zzzs.htm</w:t>
      </w:r>
      <w:r w:rsidRPr="00D24449">
        <w:rPr>
          <w:rFonts w:ascii="仿宋_GB2312" w:eastAsia="仿宋_GB2312" w:hint="eastAsia"/>
          <w:sz w:val="32"/>
          <w:szCs w:val="32"/>
        </w:rPr>
        <w:t>)公布测试成绩及合格标准。我校根据相关专业本科阶段学习需要确定专业综合能力测试合格标准。为保证录取质量，分专业划定合格线原则上不超过报考人数50%。测试结果分“合格”和“不合格”。</w:t>
      </w:r>
    </w:p>
    <w:p w:rsidR="00D24449" w:rsidRPr="00D24449" w:rsidRDefault="00146345" w:rsidP="00D24449">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6、</w:t>
      </w:r>
      <w:r w:rsidR="00D24449" w:rsidRPr="00D24449">
        <w:rPr>
          <w:rFonts w:ascii="仿宋_GB2312" w:eastAsia="仿宋_GB2312" w:hint="eastAsia"/>
          <w:sz w:val="32"/>
          <w:szCs w:val="32"/>
        </w:rPr>
        <w:t>注意事项</w:t>
      </w:r>
    </w:p>
    <w:p w:rsidR="00D24449" w:rsidRPr="00D24449" w:rsidRDefault="00D24449" w:rsidP="00D24449">
      <w:pPr>
        <w:shd w:val="clear" w:color="auto" w:fill="FFFFFF"/>
        <w:spacing w:line="400" w:lineRule="exact"/>
        <w:ind w:firstLineChars="200" w:firstLine="640"/>
        <w:jc w:val="left"/>
        <w:rPr>
          <w:rFonts w:ascii="仿宋_GB2312" w:eastAsia="仿宋_GB2312"/>
          <w:sz w:val="32"/>
          <w:szCs w:val="32"/>
        </w:rPr>
      </w:pPr>
      <w:r w:rsidRPr="00D24449">
        <w:rPr>
          <w:rFonts w:ascii="仿宋_GB2312" w:eastAsia="仿宋_GB2312" w:hint="eastAsia"/>
          <w:sz w:val="32"/>
          <w:szCs w:val="32"/>
        </w:rPr>
        <w:t>考生持本人身份证、准考证参加专业考试，证件不全或不一致者不准参加考试。</w:t>
      </w:r>
    </w:p>
    <w:p w:rsidR="00D24449" w:rsidRPr="00D24449" w:rsidRDefault="00D24449" w:rsidP="00D24449">
      <w:pPr>
        <w:shd w:val="clear" w:color="auto" w:fill="FFFFFF"/>
        <w:spacing w:line="400" w:lineRule="exact"/>
        <w:ind w:firstLineChars="200" w:firstLine="640"/>
        <w:jc w:val="left"/>
        <w:rPr>
          <w:rFonts w:ascii="仿宋_GB2312" w:eastAsia="仿宋_GB2312"/>
          <w:sz w:val="32"/>
          <w:szCs w:val="32"/>
        </w:rPr>
      </w:pPr>
      <w:r w:rsidRPr="00D24449">
        <w:rPr>
          <w:rFonts w:ascii="仿宋_GB2312" w:eastAsia="仿宋_GB2312" w:hint="eastAsia"/>
          <w:sz w:val="32"/>
          <w:szCs w:val="32"/>
        </w:rPr>
        <w:t>考生严格按照考试时间、考试流程参加考试，不得提前或延后。未在规定时间参加考试者，视为自愿放弃测试资格，一律不予补考。</w:t>
      </w:r>
    </w:p>
    <w:p w:rsidR="00D24449" w:rsidRPr="00D24449" w:rsidRDefault="00D24449" w:rsidP="00D24449">
      <w:pPr>
        <w:shd w:val="clear" w:color="auto" w:fill="FFFFFF"/>
        <w:spacing w:line="400" w:lineRule="exact"/>
        <w:ind w:firstLineChars="200" w:firstLine="640"/>
        <w:jc w:val="left"/>
        <w:rPr>
          <w:rFonts w:ascii="仿宋_GB2312" w:eastAsia="仿宋_GB2312"/>
          <w:sz w:val="32"/>
          <w:szCs w:val="32"/>
        </w:rPr>
      </w:pPr>
      <w:r w:rsidRPr="00D24449">
        <w:rPr>
          <w:rFonts w:ascii="仿宋_GB2312" w:eastAsia="仿宋_GB2312" w:hint="eastAsia"/>
          <w:sz w:val="32"/>
          <w:szCs w:val="32"/>
        </w:rPr>
        <w:t>参加笔试考生，除应自行准备好考试必需文具外，其他物品（包括手机、手表、其他电子设备、涂改液、修正带，书本及学习资料等）禁止带入考试封闭区。</w:t>
      </w:r>
    </w:p>
    <w:p w:rsidR="00D24449" w:rsidRPr="00D24449" w:rsidRDefault="00D24449" w:rsidP="00D24449">
      <w:pPr>
        <w:shd w:val="clear" w:color="auto" w:fill="FFFFFF"/>
        <w:spacing w:line="400" w:lineRule="exact"/>
        <w:ind w:firstLineChars="200" w:firstLine="640"/>
        <w:jc w:val="left"/>
        <w:rPr>
          <w:rFonts w:ascii="仿宋_GB2312" w:eastAsia="仿宋_GB2312"/>
          <w:sz w:val="32"/>
          <w:szCs w:val="32"/>
        </w:rPr>
      </w:pPr>
      <w:r w:rsidRPr="00D24449">
        <w:rPr>
          <w:rFonts w:ascii="仿宋_GB2312" w:eastAsia="仿宋_GB2312" w:hint="eastAsia"/>
          <w:sz w:val="32"/>
          <w:szCs w:val="32"/>
        </w:rPr>
        <w:t>考生严格考试流程参加考试，严格遵守考场纪律，服从工作人员指挥；违反规定者，取消考试资格。考区内严禁使用通讯工具，违反规定者按作弊处理。</w:t>
      </w:r>
    </w:p>
    <w:p w:rsidR="00D24449" w:rsidRPr="00D24449" w:rsidRDefault="00D24449" w:rsidP="00D24449">
      <w:pPr>
        <w:shd w:val="clear" w:color="auto" w:fill="FFFFFF"/>
        <w:spacing w:line="400" w:lineRule="exact"/>
        <w:ind w:firstLineChars="200" w:firstLine="640"/>
        <w:jc w:val="left"/>
        <w:rPr>
          <w:rFonts w:ascii="仿宋_GB2312" w:eastAsia="仿宋_GB2312"/>
          <w:sz w:val="32"/>
          <w:szCs w:val="32"/>
        </w:rPr>
      </w:pPr>
      <w:r w:rsidRPr="00D24449">
        <w:rPr>
          <w:rFonts w:ascii="仿宋_GB2312" w:eastAsia="仿宋_GB2312" w:hint="eastAsia"/>
          <w:sz w:val="32"/>
          <w:szCs w:val="32"/>
        </w:rPr>
        <w:t>凡有作弊者，我校将取消专业综合能力测试资格，并将作弊材料上报山东省教育招生考试院；作弊行为构成犯罪的，</w:t>
      </w:r>
      <w:r w:rsidRPr="00D24449">
        <w:rPr>
          <w:rFonts w:ascii="仿宋_GB2312" w:eastAsia="仿宋_GB2312" w:hint="eastAsia"/>
          <w:sz w:val="32"/>
          <w:szCs w:val="32"/>
        </w:rPr>
        <w:lastRenderedPageBreak/>
        <w:t>移交司法机关，依照《中华人民共和国刑法（修正案九）》处理。</w:t>
      </w:r>
    </w:p>
    <w:p w:rsidR="002E79DE" w:rsidRDefault="002E79DE" w:rsidP="002E79DE">
      <w:pPr>
        <w:widowControl/>
        <w:shd w:val="clear" w:color="auto" w:fill="FFFFFF"/>
        <w:spacing w:beforeLines="50" w:before="156" w:afterLines="50" w:after="156" w:line="400" w:lineRule="exact"/>
        <w:jc w:val="center"/>
        <w:rPr>
          <w:rFonts w:cs="宋体"/>
          <w:b/>
          <w:color w:val="333333"/>
          <w:kern w:val="0"/>
          <w:sz w:val="32"/>
          <w:szCs w:val="32"/>
        </w:rPr>
      </w:pPr>
      <w:r>
        <w:rPr>
          <w:rFonts w:cs="宋体" w:hint="eastAsia"/>
          <w:b/>
          <w:color w:val="333333"/>
          <w:kern w:val="0"/>
          <w:sz w:val="32"/>
          <w:szCs w:val="32"/>
        </w:rPr>
        <w:t>第六章  录取</w:t>
      </w:r>
    </w:p>
    <w:p w:rsidR="002E79DE" w:rsidRPr="002E79DE" w:rsidRDefault="002E79DE" w:rsidP="002E79DE">
      <w:pPr>
        <w:shd w:val="clear" w:color="auto" w:fill="FFFFFF"/>
        <w:spacing w:line="400" w:lineRule="exact"/>
        <w:ind w:firstLineChars="200" w:firstLine="640"/>
        <w:jc w:val="left"/>
        <w:rPr>
          <w:rFonts w:ascii="仿宋_GB2312" w:eastAsia="仿宋_GB2312"/>
          <w:sz w:val="32"/>
          <w:szCs w:val="32"/>
        </w:rPr>
      </w:pPr>
      <w:r w:rsidRPr="002E79DE">
        <w:rPr>
          <w:rFonts w:ascii="仿宋_GB2312" w:eastAsia="仿宋_GB2312" w:hint="eastAsia"/>
          <w:sz w:val="32"/>
          <w:szCs w:val="32"/>
        </w:rPr>
        <w:t>第十</w:t>
      </w:r>
      <w:r>
        <w:rPr>
          <w:rFonts w:ascii="仿宋_GB2312" w:eastAsia="仿宋_GB2312" w:hint="eastAsia"/>
          <w:sz w:val="32"/>
          <w:szCs w:val="32"/>
        </w:rPr>
        <w:t>四</w:t>
      </w:r>
      <w:r w:rsidRPr="002E79DE">
        <w:rPr>
          <w:rFonts w:ascii="仿宋_GB2312" w:eastAsia="仿宋_GB2312" w:hint="eastAsia"/>
          <w:sz w:val="32"/>
          <w:szCs w:val="32"/>
        </w:rPr>
        <w:t>条</w:t>
      </w:r>
      <w:r w:rsidRPr="002E79DE">
        <w:rPr>
          <w:rFonts w:ascii="仿宋_GB2312" w:eastAsia="仿宋_GB2312"/>
          <w:sz w:val="32"/>
          <w:szCs w:val="32"/>
        </w:rPr>
        <w:t xml:space="preserve"> 山东财经大学</w:t>
      </w:r>
      <w:r>
        <w:rPr>
          <w:rFonts w:ascii="仿宋_GB2312" w:eastAsia="仿宋_GB2312" w:hint="eastAsia"/>
          <w:sz w:val="32"/>
          <w:szCs w:val="32"/>
        </w:rPr>
        <w:t>燕山学院</w:t>
      </w:r>
      <w:r w:rsidRPr="002E79DE">
        <w:rPr>
          <w:rFonts w:ascii="仿宋_GB2312" w:eastAsia="仿宋_GB2312"/>
          <w:sz w:val="32"/>
          <w:szCs w:val="32"/>
        </w:rPr>
        <w:t>专升本录取根据山东省教育厅《关于做好20</w:t>
      </w:r>
      <w:r>
        <w:rPr>
          <w:rFonts w:ascii="仿宋_GB2312" w:eastAsia="仿宋_GB2312"/>
          <w:sz w:val="32"/>
          <w:szCs w:val="32"/>
        </w:rPr>
        <w:t>20</w:t>
      </w:r>
      <w:r w:rsidRPr="002E79DE">
        <w:rPr>
          <w:rFonts w:ascii="仿宋_GB2312" w:eastAsia="仿宋_GB2312"/>
          <w:sz w:val="32"/>
          <w:szCs w:val="32"/>
        </w:rPr>
        <w:t>年普通高等教育专科升本科招生工作的通知》有关要求，对进档考生依据专升本考试成绩</w:t>
      </w:r>
      <w:r w:rsidR="00AA0529">
        <w:rPr>
          <w:rFonts w:ascii="仿宋_GB2312" w:eastAsia="仿宋_GB2312" w:hint="eastAsia"/>
          <w:sz w:val="32"/>
          <w:szCs w:val="32"/>
        </w:rPr>
        <w:t>从高到低</w:t>
      </w:r>
      <w:r w:rsidRPr="002E79DE">
        <w:rPr>
          <w:rFonts w:ascii="仿宋_GB2312" w:eastAsia="仿宋_GB2312"/>
          <w:sz w:val="32"/>
          <w:szCs w:val="32"/>
        </w:rPr>
        <w:t>录取，无特殊原因原则上不予退档。</w:t>
      </w:r>
    </w:p>
    <w:p w:rsidR="002E79DE" w:rsidRPr="002E79DE" w:rsidRDefault="002E79DE" w:rsidP="002E79DE">
      <w:pPr>
        <w:shd w:val="clear" w:color="auto" w:fill="FFFFFF"/>
        <w:spacing w:line="400" w:lineRule="exact"/>
        <w:ind w:firstLineChars="200" w:firstLine="640"/>
        <w:jc w:val="left"/>
        <w:rPr>
          <w:rFonts w:ascii="仿宋_GB2312" w:eastAsia="仿宋_GB2312"/>
          <w:sz w:val="32"/>
          <w:szCs w:val="32"/>
        </w:rPr>
      </w:pPr>
      <w:r w:rsidRPr="002E79DE">
        <w:rPr>
          <w:rFonts w:ascii="仿宋_GB2312" w:eastAsia="仿宋_GB2312" w:hint="eastAsia"/>
          <w:sz w:val="32"/>
          <w:szCs w:val="32"/>
        </w:rPr>
        <w:t>免试生和退役士兵考生录取办法按照山东省教育厅及省招生主管部门有关规定执行。</w:t>
      </w:r>
    </w:p>
    <w:p w:rsidR="002E79DE" w:rsidRPr="002E79DE" w:rsidRDefault="002E79DE" w:rsidP="002E79DE">
      <w:pPr>
        <w:shd w:val="clear" w:color="auto" w:fill="FFFFFF"/>
        <w:spacing w:line="400" w:lineRule="exact"/>
        <w:ind w:firstLineChars="200" w:firstLine="640"/>
        <w:jc w:val="left"/>
        <w:rPr>
          <w:rFonts w:ascii="仿宋_GB2312" w:eastAsia="仿宋_GB2312"/>
          <w:sz w:val="32"/>
          <w:szCs w:val="32"/>
        </w:rPr>
      </w:pPr>
      <w:r w:rsidRPr="002E79DE">
        <w:rPr>
          <w:rFonts w:ascii="仿宋_GB2312" w:eastAsia="仿宋_GB2312" w:hint="eastAsia"/>
          <w:sz w:val="32"/>
          <w:szCs w:val="32"/>
        </w:rPr>
        <w:t>第十</w:t>
      </w:r>
      <w:r>
        <w:rPr>
          <w:rFonts w:ascii="仿宋_GB2312" w:eastAsia="仿宋_GB2312" w:hint="eastAsia"/>
          <w:sz w:val="32"/>
          <w:szCs w:val="32"/>
        </w:rPr>
        <w:t>五</w:t>
      </w:r>
      <w:r w:rsidRPr="002E79DE">
        <w:rPr>
          <w:rFonts w:ascii="仿宋_GB2312" w:eastAsia="仿宋_GB2312" w:hint="eastAsia"/>
          <w:sz w:val="32"/>
          <w:szCs w:val="32"/>
        </w:rPr>
        <w:t>条</w:t>
      </w:r>
      <w:r w:rsidRPr="002E79DE">
        <w:rPr>
          <w:rFonts w:ascii="仿宋_GB2312" w:eastAsia="仿宋_GB2312"/>
          <w:sz w:val="32"/>
          <w:szCs w:val="32"/>
        </w:rPr>
        <w:t xml:space="preserve"> 新生入学时必须取得专科毕业证书，未获得专科毕业证书的取消入学资格，入学后学校按照有关规定进行入学资格审查和体检，对冒名顶替、弄虚作假、体检或审查不符合条件的学生，取消入学资格并上报上级主管部门。</w:t>
      </w:r>
    </w:p>
    <w:p w:rsidR="009A61AB" w:rsidRDefault="002E79DE" w:rsidP="006C2C2F">
      <w:pPr>
        <w:widowControl/>
        <w:shd w:val="clear" w:color="auto" w:fill="FFFFFF"/>
        <w:spacing w:beforeLines="50" w:before="156" w:afterLines="50" w:after="156" w:line="400" w:lineRule="exact"/>
        <w:jc w:val="center"/>
        <w:rPr>
          <w:rFonts w:cs="宋体"/>
          <w:b/>
          <w:color w:val="333333"/>
          <w:kern w:val="0"/>
          <w:sz w:val="32"/>
          <w:szCs w:val="32"/>
        </w:rPr>
      </w:pPr>
      <w:r>
        <w:rPr>
          <w:rFonts w:cs="宋体" w:hint="eastAsia"/>
          <w:b/>
          <w:color w:val="333333"/>
          <w:kern w:val="0"/>
          <w:sz w:val="32"/>
          <w:szCs w:val="32"/>
        </w:rPr>
        <w:t>第七</w:t>
      </w:r>
      <w:r w:rsidR="008A6D6C">
        <w:rPr>
          <w:rFonts w:cs="宋体" w:hint="eastAsia"/>
          <w:b/>
          <w:color w:val="333333"/>
          <w:kern w:val="0"/>
          <w:sz w:val="32"/>
          <w:szCs w:val="32"/>
        </w:rPr>
        <w:t>章  其他</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第十</w:t>
      </w:r>
      <w:r w:rsidR="002E79DE">
        <w:rPr>
          <w:rFonts w:ascii="仿宋_GB2312" w:eastAsia="仿宋_GB2312" w:hint="eastAsia"/>
          <w:sz w:val="32"/>
          <w:szCs w:val="32"/>
        </w:rPr>
        <w:t>六</w:t>
      </w:r>
      <w:r>
        <w:rPr>
          <w:rFonts w:ascii="仿宋_GB2312" w:eastAsia="仿宋_GB2312" w:hint="eastAsia"/>
          <w:sz w:val="32"/>
          <w:szCs w:val="32"/>
        </w:rPr>
        <w:t>条</w:t>
      </w:r>
      <w:r>
        <w:rPr>
          <w:rFonts w:ascii="仿宋_GB2312" w:eastAsia="仿宋_GB2312" w:hint="eastAsia"/>
          <w:sz w:val="32"/>
          <w:szCs w:val="32"/>
        </w:rPr>
        <w:t> </w:t>
      </w:r>
      <w:r>
        <w:rPr>
          <w:rFonts w:ascii="仿宋_GB2312" w:eastAsia="仿宋_GB2312" w:hint="eastAsia"/>
          <w:sz w:val="32"/>
          <w:szCs w:val="32"/>
        </w:rPr>
        <w:t>学费和住宿费的收取：学费标准为</w:t>
      </w:r>
      <w:r w:rsidR="0018064C">
        <w:rPr>
          <w:rFonts w:ascii="仿宋_GB2312" w:eastAsia="仿宋_GB2312" w:hint="eastAsia"/>
          <w:sz w:val="32"/>
          <w:szCs w:val="32"/>
        </w:rPr>
        <w:t>金融</w:t>
      </w:r>
      <w:r>
        <w:rPr>
          <w:rFonts w:ascii="仿宋_GB2312" w:eastAsia="仿宋_GB2312" w:hint="eastAsia"/>
          <w:sz w:val="32"/>
          <w:szCs w:val="32"/>
        </w:rPr>
        <w:t>学、</w:t>
      </w:r>
      <w:r w:rsidR="0018064C">
        <w:rPr>
          <w:rFonts w:ascii="仿宋_GB2312" w:eastAsia="仿宋_GB2312" w:hint="eastAsia"/>
          <w:sz w:val="32"/>
          <w:szCs w:val="32"/>
        </w:rPr>
        <w:t>会计</w:t>
      </w:r>
      <w:r>
        <w:rPr>
          <w:rFonts w:ascii="仿宋_GB2312" w:eastAsia="仿宋_GB2312" w:hint="eastAsia"/>
          <w:sz w:val="32"/>
          <w:szCs w:val="32"/>
        </w:rPr>
        <w:t>学专业19000元/年；</w:t>
      </w:r>
      <w:r w:rsidR="00DC6E36">
        <w:rPr>
          <w:rFonts w:ascii="仿宋_GB2312" w:eastAsia="仿宋_GB2312" w:hint="eastAsia"/>
          <w:sz w:val="32"/>
          <w:szCs w:val="32"/>
        </w:rPr>
        <w:t>财务管理、工商管理、</w:t>
      </w:r>
      <w:r>
        <w:rPr>
          <w:rFonts w:ascii="仿宋_GB2312" w:eastAsia="仿宋_GB2312" w:hint="eastAsia"/>
          <w:sz w:val="32"/>
          <w:szCs w:val="32"/>
        </w:rPr>
        <w:t>国际经济与贸易、</w:t>
      </w:r>
      <w:r w:rsidR="00DC6E36" w:rsidRPr="00DC6E36">
        <w:rPr>
          <w:rFonts w:ascii="仿宋_GB2312" w:eastAsia="仿宋_GB2312" w:hint="eastAsia"/>
          <w:sz w:val="32"/>
          <w:szCs w:val="32"/>
        </w:rPr>
        <w:t>计算机科学与技术</w:t>
      </w:r>
      <w:r>
        <w:rPr>
          <w:rFonts w:ascii="仿宋_GB2312" w:eastAsia="仿宋_GB2312" w:hint="eastAsia"/>
          <w:sz w:val="32"/>
          <w:szCs w:val="32"/>
        </w:rPr>
        <w:t>专业17000元/年；住宿费</w:t>
      </w:r>
      <w:r w:rsidR="003B2EBA">
        <w:rPr>
          <w:rFonts w:ascii="仿宋_GB2312" w:eastAsia="仿宋_GB2312" w:hint="eastAsia"/>
          <w:sz w:val="32"/>
          <w:szCs w:val="32"/>
        </w:rPr>
        <w:t>为</w:t>
      </w:r>
      <w:r w:rsidR="00DC6AB5">
        <w:rPr>
          <w:rFonts w:ascii="仿宋_GB2312" w:eastAsia="仿宋_GB2312" w:hint="eastAsia"/>
          <w:sz w:val="32"/>
          <w:szCs w:val="32"/>
        </w:rPr>
        <w:t>四人间</w:t>
      </w:r>
      <w:r>
        <w:rPr>
          <w:rFonts w:ascii="仿宋_GB2312" w:eastAsia="仿宋_GB2312" w:hint="eastAsia"/>
          <w:sz w:val="32"/>
          <w:szCs w:val="32"/>
        </w:rPr>
        <w:t>1400元/年</w:t>
      </w:r>
      <w:r w:rsidR="003B2EBA">
        <w:rPr>
          <w:rFonts w:ascii="仿宋_GB2312" w:eastAsia="仿宋_GB2312" w:hint="eastAsia"/>
          <w:sz w:val="32"/>
          <w:szCs w:val="32"/>
        </w:rPr>
        <w:t>，</w:t>
      </w:r>
      <w:r w:rsidR="00DC6AB5">
        <w:rPr>
          <w:rFonts w:ascii="仿宋_GB2312" w:eastAsia="仿宋_GB2312" w:hint="eastAsia"/>
          <w:sz w:val="32"/>
          <w:szCs w:val="32"/>
        </w:rPr>
        <w:t>六人间1000元/年</w:t>
      </w:r>
      <w:r>
        <w:rPr>
          <w:rFonts w:ascii="仿宋_GB2312" w:eastAsia="仿宋_GB2312" w:hint="eastAsia"/>
          <w:sz w:val="32"/>
          <w:szCs w:val="32"/>
        </w:rPr>
        <w:t>。如国家及省政策有所变动，最终以国家及省有关文件为准。</w:t>
      </w:r>
    </w:p>
    <w:p w:rsidR="009A61AB" w:rsidRDefault="003B2EBA">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第十</w:t>
      </w:r>
      <w:r w:rsidR="00D12292">
        <w:rPr>
          <w:rFonts w:ascii="仿宋_GB2312" w:eastAsia="仿宋_GB2312" w:hint="eastAsia"/>
          <w:sz w:val="32"/>
          <w:szCs w:val="32"/>
        </w:rPr>
        <w:t>七</w:t>
      </w:r>
      <w:r w:rsidR="008A6D6C">
        <w:rPr>
          <w:rFonts w:ascii="仿宋_GB2312" w:eastAsia="仿宋_GB2312" w:hint="eastAsia"/>
          <w:sz w:val="32"/>
          <w:szCs w:val="32"/>
        </w:rPr>
        <w:t>条</w:t>
      </w:r>
      <w:r w:rsidR="008A6D6C">
        <w:rPr>
          <w:rFonts w:ascii="仿宋_GB2312" w:eastAsia="仿宋_GB2312" w:hint="eastAsia"/>
          <w:sz w:val="32"/>
          <w:szCs w:val="32"/>
        </w:rPr>
        <w:t> </w:t>
      </w:r>
      <w:r w:rsidR="008A6D6C">
        <w:rPr>
          <w:rFonts w:ascii="仿宋_GB2312" w:eastAsia="仿宋_GB2312" w:hint="eastAsia"/>
          <w:sz w:val="32"/>
          <w:szCs w:val="32"/>
        </w:rPr>
        <w:t>退费规定按照山东省教育厅等七部门下发的鲁教财字〔2010〕27号文件中有关规定执行。学生因故退学或受校纪处分开除学籍的，学校根据学生实际学习时间按月计退剩余的学费和住宿费，一年按10个月计算。</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第</w:t>
      </w:r>
      <w:r w:rsidR="003B2EBA">
        <w:rPr>
          <w:rFonts w:ascii="仿宋_GB2312" w:eastAsia="仿宋_GB2312" w:hint="eastAsia"/>
          <w:sz w:val="32"/>
          <w:szCs w:val="32"/>
        </w:rPr>
        <w:t>十</w:t>
      </w:r>
      <w:r w:rsidR="00D12292">
        <w:rPr>
          <w:rFonts w:ascii="仿宋_GB2312" w:eastAsia="仿宋_GB2312" w:hint="eastAsia"/>
          <w:sz w:val="32"/>
          <w:szCs w:val="32"/>
        </w:rPr>
        <w:t>八</w:t>
      </w:r>
      <w:r>
        <w:rPr>
          <w:rFonts w:ascii="仿宋_GB2312" w:eastAsia="仿宋_GB2312" w:hint="eastAsia"/>
          <w:sz w:val="32"/>
          <w:szCs w:val="32"/>
        </w:rPr>
        <w:t>条</w:t>
      </w:r>
      <w:r>
        <w:rPr>
          <w:rFonts w:ascii="仿宋_GB2312" w:eastAsia="仿宋_GB2312" w:hint="eastAsia"/>
          <w:sz w:val="32"/>
          <w:szCs w:val="32"/>
        </w:rPr>
        <w:t> </w:t>
      </w:r>
      <w:r>
        <w:rPr>
          <w:rFonts w:ascii="仿宋_GB2312" w:eastAsia="仿宋_GB2312" w:hint="eastAsia"/>
          <w:sz w:val="32"/>
          <w:szCs w:val="32"/>
        </w:rPr>
        <w:t>奖贷学金及贫困生资助</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设有国家奖学金、国家励志奖学金、省政府奖学金、优秀学生奖学金等。学校还对家庭经济困难学生提供国家助学金、勤工助学等一系列资助政策，帮助家庭困难学生完成学业。</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第</w:t>
      </w:r>
      <w:r w:rsidR="003B2EBA">
        <w:rPr>
          <w:rFonts w:ascii="仿宋_GB2312" w:eastAsia="仿宋_GB2312" w:hint="eastAsia"/>
          <w:sz w:val="32"/>
          <w:szCs w:val="32"/>
        </w:rPr>
        <w:t>十</w:t>
      </w:r>
      <w:r w:rsidR="00D12292">
        <w:rPr>
          <w:rFonts w:ascii="仿宋_GB2312" w:eastAsia="仿宋_GB2312" w:hint="eastAsia"/>
          <w:sz w:val="32"/>
          <w:szCs w:val="32"/>
        </w:rPr>
        <w:t>九</w:t>
      </w:r>
      <w:r>
        <w:rPr>
          <w:rFonts w:ascii="仿宋_GB2312" w:eastAsia="仿宋_GB2312" w:hint="eastAsia"/>
          <w:sz w:val="32"/>
          <w:szCs w:val="32"/>
        </w:rPr>
        <w:t>条</w:t>
      </w:r>
      <w:r>
        <w:rPr>
          <w:rFonts w:ascii="仿宋_GB2312" w:eastAsia="仿宋_GB2312" w:hint="eastAsia"/>
          <w:sz w:val="32"/>
          <w:szCs w:val="32"/>
        </w:rPr>
        <w:t> </w:t>
      </w:r>
      <w:r>
        <w:rPr>
          <w:rFonts w:ascii="仿宋_GB2312" w:eastAsia="仿宋_GB2312" w:hint="eastAsia"/>
          <w:sz w:val="32"/>
          <w:szCs w:val="32"/>
        </w:rPr>
        <w:t>专升本学生的修业年限一般为2至4年。学生按教学计划修完规定课程，成绩合格，由本校颁发普通高等教育本科毕业证书。专升本学生毕业证书的内容须填写“在本校专科起点××专业本科学习”，学习时间按进入本科阶段学习的实际时间填写。符合学士学位授予条件的授予相应</w:t>
      </w:r>
      <w:r>
        <w:rPr>
          <w:rFonts w:ascii="仿宋_GB2312" w:eastAsia="仿宋_GB2312" w:hint="eastAsia"/>
          <w:sz w:val="32"/>
          <w:szCs w:val="32"/>
        </w:rPr>
        <w:lastRenderedPageBreak/>
        <w:t>学位。</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第</w:t>
      </w:r>
      <w:r w:rsidR="00D12292">
        <w:rPr>
          <w:rFonts w:ascii="仿宋_GB2312" w:eastAsia="仿宋_GB2312" w:hint="eastAsia"/>
          <w:sz w:val="32"/>
          <w:szCs w:val="32"/>
        </w:rPr>
        <w:t>二十</w:t>
      </w:r>
      <w:r>
        <w:rPr>
          <w:rFonts w:ascii="仿宋_GB2312" w:eastAsia="仿宋_GB2312" w:hint="eastAsia"/>
          <w:sz w:val="32"/>
          <w:szCs w:val="32"/>
        </w:rPr>
        <w:t>条 学校不委托任何机构和个人办理招生相关事宜。对以山东财经大学燕山学院名义进行非法招生宣传等活动的机构或个人，学校保留依法追究其责任的权利。</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第二十</w:t>
      </w:r>
      <w:r w:rsidR="00D12292">
        <w:rPr>
          <w:rFonts w:ascii="仿宋_GB2312" w:eastAsia="仿宋_GB2312" w:hint="eastAsia"/>
          <w:sz w:val="32"/>
          <w:szCs w:val="32"/>
        </w:rPr>
        <w:t>一</w:t>
      </w:r>
      <w:r>
        <w:rPr>
          <w:rFonts w:ascii="仿宋_GB2312" w:eastAsia="仿宋_GB2312" w:hint="eastAsia"/>
          <w:sz w:val="32"/>
          <w:szCs w:val="32"/>
        </w:rPr>
        <w:t>条 学校不以任何名义举办专升本辅导班，不编印专升本考试相关资料。</w:t>
      </w:r>
    </w:p>
    <w:p w:rsidR="009A61AB" w:rsidRDefault="003B2EBA">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第二十</w:t>
      </w:r>
      <w:r w:rsidR="00D12292">
        <w:rPr>
          <w:rFonts w:ascii="仿宋_GB2312" w:eastAsia="仿宋_GB2312" w:hint="eastAsia"/>
          <w:sz w:val="32"/>
          <w:szCs w:val="32"/>
        </w:rPr>
        <w:t>二</w:t>
      </w:r>
      <w:r w:rsidR="008A6D6C">
        <w:rPr>
          <w:rFonts w:ascii="仿宋_GB2312" w:eastAsia="仿宋_GB2312" w:hint="eastAsia"/>
          <w:sz w:val="32"/>
          <w:szCs w:val="32"/>
        </w:rPr>
        <w:t>条</w:t>
      </w:r>
      <w:r w:rsidR="008A6D6C">
        <w:rPr>
          <w:rFonts w:ascii="仿宋_GB2312" w:eastAsia="仿宋_GB2312" w:hint="eastAsia"/>
          <w:sz w:val="32"/>
          <w:szCs w:val="32"/>
        </w:rPr>
        <w:t> </w:t>
      </w:r>
      <w:r w:rsidR="008A6D6C">
        <w:rPr>
          <w:rFonts w:ascii="仿宋_GB2312" w:eastAsia="仿宋_GB2312" w:hint="eastAsia"/>
          <w:sz w:val="32"/>
          <w:szCs w:val="32"/>
        </w:rPr>
        <w:t>本章程若有与上级有关政策不一致之处，以国家和上级有关政策为准。未尽事宜，按上级有关规定执行。</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第二十</w:t>
      </w:r>
      <w:r w:rsidR="00D12292">
        <w:rPr>
          <w:rFonts w:ascii="仿宋_GB2312" w:eastAsia="仿宋_GB2312" w:hint="eastAsia"/>
          <w:sz w:val="32"/>
          <w:szCs w:val="32"/>
        </w:rPr>
        <w:t>三</w:t>
      </w:r>
      <w:r>
        <w:rPr>
          <w:rFonts w:ascii="仿宋_GB2312" w:eastAsia="仿宋_GB2312" w:hint="eastAsia"/>
          <w:sz w:val="32"/>
          <w:szCs w:val="32"/>
        </w:rPr>
        <w:t>条</w:t>
      </w:r>
      <w:r>
        <w:rPr>
          <w:rFonts w:ascii="仿宋_GB2312" w:eastAsia="仿宋_GB2312" w:hint="eastAsia"/>
          <w:sz w:val="32"/>
          <w:szCs w:val="32"/>
        </w:rPr>
        <w:t> </w:t>
      </w:r>
      <w:r>
        <w:rPr>
          <w:rFonts w:ascii="仿宋_GB2312" w:eastAsia="仿宋_GB2312" w:hint="eastAsia"/>
          <w:sz w:val="32"/>
          <w:szCs w:val="32"/>
        </w:rPr>
        <w:t>本章程由山东财经大学燕山学院招生办公室负责解释。</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第二十</w:t>
      </w:r>
      <w:r w:rsidR="00D12292">
        <w:rPr>
          <w:rFonts w:ascii="仿宋_GB2312" w:eastAsia="仿宋_GB2312" w:hint="eastAsia"/>
          <w:sz w:val="32"/>
          <w:szCs w:val="32"/>
        </w:rPr>
        <w:t>四</w:t>
      </w:r>
      <w:r>
        <w:rPr>
          <w:rFonts w:ascii="仿宋_GB2312" w:eastAsia="仿宋_GB2312" w:hint="eastAsia"/>
          <w:sz w:val="32"/>
          <w:szCs w:val="32"/>
        </w:rPr>
        <w:t>条 联系方式：</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咨询电话：</w:t>
      </w:r>
      <w:r w:rsidR="004E6851">
        <w:rPr>
          <w:rFonts w:ascii="仿宋_GB2312" w:eastAsia="仿宋_GB2312" w:hint="eastAsia"/>
          <w:sz w:val="32"/>
          <w:szCs w:val="32"/>
        </w:rPr>
        <w:t>0634-5786619，5786620</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学校网址：http://ys.sdufe.edu.cn</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邮    箱：scdyszs@163.com</w:t>
      </w:r>
    </w:p>
    <w:p w:rsidR="009A61AB" w:rsidRDefault="00F5692E">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通信地址：</w:t>
      </w:r>
      <w:r w:rsidRPr="00F5692E">
        <w:rPr>
          <w:rFonts w:ascii="仿宋_GB2312" w:eastAsia="仿宋_GB2312" w:hint="eastAsia"/>
          <w:sz w:val="32"/>
          <w:szCs w:val="32"/>
        </w:rPr>
        <w:t>济南</w:t>
      </w:r>
      <w:r w:rsidR="008A6D6C">
        <w:rPr>
          <w:rFonts w:ascii="仿宋_GB2312" w:eastAsia="仿宋_GB2312" w:hint="eastAsia"/>
          <w:sz w:val="32"/>
          <w:szCs w:val="32"/>
        </w:rPr>
        <w:t>市</w:t>
      </w:r>
      <w:r>
        <w:rPr>
          <w:rFonts w:ascii="仿宋_GB2312" w:eastAsia="仿宋_GB2312" w:hint="eastAsia"/>
          <w:sz w:val="32"/>
          <w:szCs w:val="32"/>
        </w:rPr>
        <w:t>莱芜</w:t>
      </w:r>
      <w:r w:rsidR="008A6D6C">
        <w:rPr>
          <w:rFonts w:ascii="仿宋_GB2312" w:eastAsia="仿宋_GB2312" w:hint="eastAsia"/>
          <w:sz w:val="32"/>
          <w:szCs w:val="32"/>
        </w:rPr>
        <w:t xml:space="preserve">区山财大街5号 </w:t>
      </w:r>
    </w:p>
    <w:p w:rsidR="009A61AB" w:rsidRDefault="008A6D6C">
      <w:pPr>
        <w:shd w:val="clear" w:color="auto" w:fill="FFFFFF"/>
        <w:spacing w:line="400" w:lineRule="exact"/>
        <w:ind w:firstLineChars="200" w:firstLine="640"/>
        <w:jc w:val="left"/>
        <w:rPr>
          <w:rFonts w:ascii="仿宋_GB2312" w:eastAsia="仿宋_GB2312"/>
          <w:sz w:val="32"/>
          <w:szCs w:val="32"/>
        </w:rPr>
      </w:pPr>
      <w:r>
        <w:rPr>
          <w:rFonts w:ascii="仿宋_GB2312" w:eastAsia="仿宋_GB2312" w:hint="eastAsia"/>
          <w:sz w:val="32"/>
          <w:szCs w:val="32"/>
        </w:rPr>
        <w:t>邮    编：271199</w:t>
      </w:r>
    </w:p>
    <w:p w:rsidR="009A61AB" w:rsidRDefault="009A61AB">
      <w:pPr>
        <w:shd w:val="clear" w:color="auto" w:fill="FFFFFF"/>
        <w:spacing w:line="400" w:lineRule="exact"/>
        <w:ind w:firstLineChars="200" w:firstLine="640"/>
        <w:jc w:val="left"/>
        <w:rPr>
          <w:rFonts w:ascii="仿宋_GB2312" w:eastAsia="仿宋_GB2312"/>
          <w:sz w:val="32"/>
          <w:szCs w:val="32"/>
        </w:rPr>
      </w:pPr>
    </w:p>
    <w:p w:rsidR="009A61AB" w:rsidRDefault="009A61AB"/>
    <w:sectPr w:rsidR="009A61AB">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FFB" w:rsidRDefault="00416FFB">
      <w:r>
        <w:separator/>
      </w:r>
    </w:p>
  </w:endnote>
  <w:endnote w:type="continuationSeparator" w:id="0">
    <w:p w:rsidR="00416FFB" w:rsidRDefault="0041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g彇...."/>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AB" w:rsidRDefault="009A61A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AB" w:rsidRDefault="009A61AB">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AB" w:rsidRDefault="009A61A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FFB" w:rsidRDefault="00416FFB">
      <w:r>
        <w:separator/>
      </w:r>
    </w:p>
  </w:footnote>
  <w:footnote w:type="continuationSeparator" w:id="0">
    <w:p w:rsidR="00416FFB" w:rsidRDefault="00416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AB" w:rsidRDefault="009A61A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AB" w:rsidRDefault="009A61AB">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AB" w:rsidRDefault="009A61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8627B6"/>
    <w:multiLevelType w:val="singleLevel"/>
    <w:tmpl w:val="F98627B6"/>
    <w:lvl w:ilvl="0">
      <w:start w:val="3"/>
      <w:numFmt w:val="chineseCounting"/>
      <w:suff w:val="space"/>
      <w:lvlText w:val="第%1章"/>
      <w:lvlJc w:val="left"/>
      <w:rPr>
        <w:rFonts w:hint="eastAsia"/>
      </w:rPr>
    </w:lvl>
  </w:abstractNum>
  <w:abstractNum w:abstractNumId="1">
    <w:nsid w:val="00000003"/>
    <w:multiLevelType w:val="multilevel"/>
    <w:tmpl w:val="00000003"/>
    <w:lvl w:ilvl="0">
      <w:start w:val="1"/>
      <w:numFmt w:val="decimal"/>
      <w:lvlText w:val="%1."/>
      <w:lvlJc w:val="left"/>
      <w:rPr>
        <w:rFonts w:ascii="宋体" w:eastAsia="宋体" w:cs="宋体"/>
        <w:b w:val="0"/>
        <w:bCs w:val="0"/>
        <w:i w:val="0"/>
        <w:iCs w:val="0"/>
        <w:smallCaps w:val="0"/>
        <w:strike w:val="0"/>
        <w:color w:val="000000"/>
        <w:spacing w:val="20"/>
        <w:w w:val="100"/>
        <w:position w:val="0"/>
        <w:sz w:val="26"/>
        <w:szCs w:val="26"/>
        <w:u w:val="none"/>
      </w:rPr>
    </w:lvl>
    <w:lvl w:ilvl="1">
      <w:start w:val="1"/>
      <w:numFmt w:val="decimal"/>
      <w:lvlText w:val="%1."/>
      <w:lvlJc w:val="left"/>
      <w:rPr>
        <w:rFonts w:ascii="宋体" w:eastAsia="宋体" w:cs="宋体"/>
        <w:b w:val="0"/>
        <w:bCs w:val="0"/>
        <w:i w:val="0"/>
        <w:iCs w:val="0"/>
        <w:smallCaps w:val="0"/>
        <w:strike w:val="0"/>
        <w:color w:val="000000"/>
        <w:spacing w:val="20"/>
        <w:w w:val="100"/>
        <w:position w:val="0"/>
        <w:sz w:val="26"/>
        <w:szCs w:val="26"/>
        <w:u w:val="none"/>
      </w:rPr>
    </w:lvl>
    <w:lvl w:ilvl="2">
      <w:start w:val="1"/>
      <w:numFmt w:val="decimal"/>
      <w:lvlText w:val="%1."/>
      <w:lvlJc w:val="left"/>
      <w:rPr>
        <w:rFonts w:ascii="宋体" w:eastAsia="宋体" w:cs="宋体"/>
        <w:b w:val="0"/>
        <w:bCs w:val="0"/>
        <w:i w:val="0"/>
        <w:iCs w:val="0"/>
        <w:smallCaps w:val="0"/>
        <w:strike w:val="0"/>
        <w:color w:val="000000"/>
        <w:spacing w:val="20"/>
        <w:w w:val="100"/>
        <w:position w:val="0"/>
        <w:sz w:val="26"/>
        <w:szCs w:val="26"/>
        <w:u w:val="none"/>
      </w:rPr>
    </w:lvl>
    <w:lvl w:ilvl="3">
      <w:start w:val="1"/>
      <w:numFmt w:val="decimal"/>
      <w:lvlText w:val="%1."/>
      <w:lvlJc w:val="left"/>
      <w:rPr>
        <w:rFonts w:ascii="宋体" w:eastAsia="宋体" w:cs="宋体"/>
        <w:b w:val="0"/>
        <w:bCs w:val="0"/>
        <w:i w:val="0"/>
        <w:iCs w:val="0"/>
        <w:smallCaps w:val="0"/>
        <w:strike w:val="0"/>
        <w:color w:val="000000"/>
        <w:spacing w:val="20"/>
        <w:w w:val="100"/>
        <w:position w:val="0"/>
        <w:sz w:val="26"/>
        <w:szCs w:val="26"/>
        <w:u w:val="none"/>
      </w:rPr>
    </w:lvl>
    <w:lvl w:ilvl="4">
      <w:start w:val="1"/>
      <w:numFmt w:val="decimal"/>
      <w:lvlText w:val="%1."/>
      <w:lvlJc w:val="left"/>
      <w:rPr>
        <w:rFonts w:ascii="宋体" w:eastAsia="宋体" w:cs="宋体"/>
        <w:b w:val="0"/>
        <w:bCs w:val="0"/>
        <w:i w:val="0"/>
        <w:iCs w:val="0"/>
        <w:smallCaps w:val="0"/>
        <w:strike w:val="0"/>
        <w:color w:val="000000"/>
        <w:spacing w:val="20"/>
        <w:w w:val="100"/>
        <w:position w:val="0"/>
        <w:sz w:val="26"/>
        <w:szCs w:val="26"/>
        <w:u w:val="none"/>
      </w:rPr>
    </w:lvl>
    <w:lvl w:ilvl="5">
      <w:start w:val="1"/>
      <w:numFmt w:val="decimal"/>
      <w:lvlText w:val="%1."/>
      <w:lvlJc w:val="left"/>
      <w:rPr>
        <w:rFonts w:ascii="宋体" w:eastAsia="宋体" w:cs="宋体"/>
        <w:b w:val="0"/>
        <w:bCs w:val="0"/>
        <w:i w:val="0"/>
        <w:iCs w:val="0"/>
        <w:smallCaps w:val="0"/>
        <w:strike w:val="0"/>
        <w:color w:val="000000"/>
        <w:spacing w:val="20"/>
        <w:w w:val="100"/>
        <w:position w:val="0"/>
        <w:sz w:val="26"/>
        <w:szCs w:val="26"/>
        <w:u w:val="none"/>
      </w:rPr>
    </w:lvl>
    <w:lvl w:ilvl="6">
      <w:start w:val="1"/>
      <w:numFmt w:val="decimal"/>
      <w:lvlText w:val="%1."/>
      <w:lvlJc w:val="left"/>
      <w:rPr>
        <w:rFonts w:ascii="宋体" w:eastAsia="宋体" w:cs="宋体"/>
        <w:b w:val="0"/>
        <w:bCs w:val="0"/>
        <w:i w:val="0"/>
        <w:iCs w:val="0"/>
        <w:smallCaps w:val="0"/>
        <w:strike w:val="0"/>
        <w:color w:val="000000"/>
        <w:spacing w:val="20"/>
        <w:w w:val="100"/>
        <w:position w:val="0"/>
        <w:sz w:val="26"/>
        <w:szCs w:val="26"/>
        <w:u w:val="none"/>
      </w:rPr>
    </w:lvl>
    <w:lvl w:ilvl="7">
      <w:start w:val="1"/>
      <w:numFmt w:val="decimal"/>
      <w:lvlText w:val="%1."/>
      <w:lvlJc w:val="left"/>
      <w:rPr>
        <w:rFonts w:ascii="宋体" w:eastAsia="宋体" w:cs="宋体"/>
        <w:b w:val="0"/>
        <w:bCs w:val="0"/>
        <w:i w:val="0"/>
        <w:iCs w:val="0"/>
        <w:smallCaps w:val="0"/>
        <w:strike w:val="0"/>
        <w:color w:val="000000"/>
        <w:spacing w:val="20"/>
        <w:w w:val="100"/>
        <w:position w:val="0"/>
        <w:sz w:val="26"/>
        <w:szCs w:val="26"/>
        <w:u w:val="none"/>
      </w:rPr>
    </w:lvl>
    <w:lvl w:ilvl="8">
      <w:start w:val="1"/>
      <w:numFmt w:val="decimal"/>
      <w:lvlText w:val="%1."/>
      <w:lvlJc w:val="left"/>
      <w:rPr>
        <w:rFonts w:ascii="宋体" w:eastAsia="宋体" w:cs="宋体"/>
        <w:b w:val="0"/>
        <w:bCs w:val="0"/>
        <w:i w:val="0"/>
        <w:iCs w:val="0"/>
        <w:smallCaps w:val="0"/>
        <w:strike w:val="0"/>
        <w:color w:val="000000"/>
        <w:spacing w:val="20"/>
        <w:w w:val="100"/>
        <w:position w:val="0"/>
        <w:sz w:val="26"/>
        <w:szCs w:val="26"/>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AB"/>
    <w:rsid w:val="00010C8F"/>
    <w:rsid w:val="000A30F8"/>
    <w:rsid w:val="00146345"/>
    <w:rsid w:val="0018064C"/>
    <w:rsid w:val="002D6BD2"/>
    <w:rsid w:val="002E79DE"/>
    <w:rsid w:val="00306A59"/>
    <w:rsid w:val="003B2EBA"/>
    <w:rsid w:val="003D1AF7"/>
    <w:rsid w:val="00416FFB"/>
    <w:rsid w:val="004E6851"/>
    <w:rsid w:val="005B60E8"/>
    <w:rsid w:val="006B5B8C"/>
    <w:rsid w:val="006C2C2F"/>
    <w:rsid w:val="0073386B"/>
    <w:rsid w:val="007A7102"/>
    <w:rsid w:val="007B750E"/>
    <w:rsid w:val="007E05F4"/>
    <w:rsid w:val="008A6D6C"/>
    <w:rsid w:val="009A61AB"/>
    <w:rsid w:val="009D2182"/>
    <w:rsid w:val="00A3593B"/>
    <w:rsid w:val="00AA0529"/>
    <w:rsid w:val="00B62CE3"/>
    <w:rsid w:val="00B90BA1"/>
    <w:rsid w:val="00C715F3"/>
    <w:rsid w:val="00CF7CC7"/>
    <w:rsid w:val="00D12292"/>
    <w:rsid w:val="00D24449"/>
    <w:rsid w:val="00DC6AB5"/>
    <w:rsid w:val="00DC6E36"/>
    <w:rsid w:val="00E127F9"/>
    <w:rsid w:val="00F26942"/>
    <w:rsid w:val="00F5692E"/>
    <w:rsid w:val="03AE3801"/>
    <w:rsid w:val="04C94DE2"/>
    <w:rsid w:val="283C0132"/>
    <w:rsid w:val="3C521380"/>
    <w:rsid w:val="6084064D"/>
    <w:rsid w:val="6A9F3053"/>
    <w:rsid w:val="732D2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rFonts w:ascii="Times New Roman" w:eastAsia="宋体" w:hAnsi="Times New Roman"/>
      <w:sz w:val="18"/>
      <w:szCs w:val="18"/>
    </w:rPr>
  </w:style>
  <w:style w:type="paragraph" w:styleId="a4">
    <w:name w:val="header"/>
    <w:basedOn w:val="a"/>
    <w:qFormat/>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paragraph" w:styleId="a5">
    <w:name w:val="Normal (Web)"/>
    <w:basedOn w:val="a"/>
    <w:qFormat/>
    <w:pPr>
      <w:widowControl/>
      <w:spacing w:before="100" w:beforeAutospacing="1" w:after="100" w:afterAutospacing="1"/>
      <w:ind w:firstLine="480"/>
      <w:jc w:val="left"/>
    </w:pPr>
    <w:rPr>
      <w:rFonts w:ascii="宋体" w:eastAsia="宋体" w:hAnsi="宋体" w:cs="宋体"/>
      <w:color w:val="555555"/>
      <w:kern w:val="0"/>
      <w:sz w:val="18"/>
      <w:szCs w:val="18"/>
    </w:rPr>
  </w:style>
  <w:style w:type="table" w:styleId="a6">
    <w:name w:val="Table Grid"/>
    <w:basedOn w:val="a1"/>
    <w:uiPriority w:val="59"/>
    <w:qFormat/>
    <w:rsid w:val="00D24449"/>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D24449"/>
    <w:rPr>
      <w:b/>
    </w:rPr>
  </w:style>
  <w:style w:type="character" w:styleId="a8">
    <w:name w:val="Hyperlink"/>
    <w:basedOn w:val="a0"/>
    <w:uiPriority w:val="99"/>
    <w:unhideWhenUsed/>
    <w:rsid w:val="00D24449"/>
    <w:rPr>
      <w:color w:val="0563C1" w:themeColor="hyperlink"/>
      <w:u w:val="single"/>
    </w:rPr>
  </w:style>
  <w:style w:type="character" w:customStyle="1" w:styleId="MSGENFONTSTYLENAMETEMPLATEROLENUMBERMSGENFONTSTYLENAMEBYROLETEXT2">
    <w:name w:val="MSG_EN_FONT_STYLE_NAME_TEMPLATE_ROLE_NUMBER MSG_EN_FONT_STYLE_NAME_BY_ROLE_TEXT 2_"/>
    <w:basedOn w:val="a0"/>
    <w:link w:val="MSGENFONTSTYLENAMETEMPLATEROLENUMBERMSGENFONTSTYLENAMEBYROLETEXT20"/>
    <w:uiPriority w:val="99"/>
    <w:qFormat/>
    <w:locked/>
    <w:rsid w:val="00D24449"/>
    <w:rPr>
      <w:rFonts w:ascii="宋体" w:eastAsia="宋体" w:cs="宋体"/>
      <w:spacing w:val="20"/>
      <w:sz w:val="26"/>
      <w:szCs w:val="26"/>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uiPriority w:val="99"/>
    <w:qFormat/>
    <w:rsid w:val="00D24449"/>
    <w:pPr>
      <w:shd w:val="clear" w:color="auto" w:fill="FFFFFF"/>
      <w:spacing w:before="180" w:after="440" w:line="260" w:lineRule="exact"/>
      <w:jc w:val="center"/>
    </w:pPr>
    <w:rPr>
      <w:rFonts w:ascii="宋体" w:eastAsia="宋体" w:cs="宋体"/>
      <w:spacing w:val="20"/>
      <w:kern w:val="0"/>
      <w:sz w:val="26"/>
      <w:szCs w:val="26"/>
    </w:rPr>
  </w:style>
  <w:style w:type="character" w:customStyle="1" w:styleId="MSGENFONTSTYLENAMETEMPLATEROLENUMBERMSGENFONTSTYLENAMEBYROLETEXT4">
    <w:name w:val="MSG_EN_FONT_STYLE_NAME_TEMPLATE_ROLE_NUMBER MSG_EN_FONT_STYLE_NAME_BY_ROLE_TEXT 4_"/>
    <w:basedOn w:val="a0"/>
    <w:link w:val="MSGENFONTSTYLENAMETEMPLATEROLENUMBERMSGENFONTSTYLENAMEBYROLETEXT40"/>
    <w:uiPriority w:val="99"/>
    <w:qFormat/>
    <w:locked/>
    <w:rsid w:val="00D24449"/>
    <w:rPr>
      <w:rFonts w:ascii="宋体" w:eastAsia="宋体" w:cs="宋体"/>
      <w:sz w:val="26"/>
      <w:szCs w:val="26"/>
      <w:shd w:val="clear" w:color="auto" w:fill="FFFFFF"/>
    </w:rPr>
  </w:style>
  <w:style w:type="paragraph" w:customStyle="1" w:styleId="MSGENFONTSTYLENAMETEMPLATEROLENUMBERMSGENFONTSTYLENAMEBYROLETEXT40">
    <w:name w:val="MSG_EN_FONT_STYLE_NAME_TEMPLATE_ROLE_NUMBER MSG_EN_FONT_STYLE_NAME_BY_ROLE_TEXT 4"/>
    <w:basedOn w:val="a"/>
    <w:link w:val="MSGENFONTSTYLENAMETEMPLATEROLENUMBERMSGENFONTSTYLENAMEBYROLETEXT4"/>
    <w:uiPriority w:val="99"/>
    <w:qFormat/>
    <w:rsid w:val="00D24449"/>
    <w:pPr>
      <w:shd w:val="clear" w:color="auto" w:fill="FFFFFF"/>
      <w:spacing w:line="497" w:lineRule="exact"/>
      <w:ind w:firstLine="580"/>
      <w:jc w:val="distribute"/>
    </w:pPr>
    <w:rPr>
      <w:rFonts w:ascii="宋体" w:eastAsia="宋体" w:cs="宋体"/>
      <w:kern w:val="0"/>
      <w:sz w:val="26"/>
      <w:szCs w:val="26"/>
    </w:rPr>
  </w:style>
  <w:style w:type="character" w:customStyle="1" w:styleId="MSGENFONTSTYLENAMETEMPLATEROLENUMBERMSGENFONTSTYLENAMEBYROLETEXT2MSGENFONTSTYLEMODIFERSIZE12">
    <w:name w:val="MSG_EN_FONT_STYLE_NAME_TEMPLATE_ROLE_NUMBER MSG_EN_FONT_STYLE_NAME_BY_ROLE_TEXT 2 + MSG_EN_FONT_STYLE_MODIFER_SIZE 12"/>
    <w:basedOn w:val="MSGENFONTSTYLENAMETEMPLATEROLENUMBERMSGENFONTSTYLENAMEBYROLETEXT2"/>
    <w:uiPriority w:val="99"/>
    <w:qFormat/>
    <w:rsid w:val="00D24449"/>
    <w:rPr>
      <w:rFonts w:ascii="宋体" w:eastAsia="宋体" w:cs="宋体"/>
      <w:spacing w:val="30"/>
      <w:sz w:val="24"/>
      <w:szCs w:val="24"/>
      <w:shd w:val="clear" w:color="auto" w:fill="FFFFFF"/>
    </w:rPr>
  </w:style>
  <w:style w:type="character" w:customStyle="1" w:styleId="MSGENFONTSTYLENAMETEMPLATEROLENUMBERMSGENFONTSTYLENAMEBYROLETEXT5">
    <w:name w:val="MSG_EN_FONT_STYLE_NAME_TEMPLATE_ROLE_NUMBER MSG_EN_FONT_STYLE_NAME_BY_ROLE_TEXT 5_"/>
    <w:basedOn w:val="a0"/>
    <w:link w:val="MSGENFONTSTYLENAMETEMPLATEROLENUMBERMSGENFONTSTYLENAMEBYROLETEXT50"/>
    <w:uiPriority w:val="99"/>
    <w:qFormat/>
    <w:locked/>
    <w:rsid w:val="00D24449"/>
    <w:rPr>
      <w:rFonts w:ascii="宋体" w:eastAsia="宋体" w:cs="宋体"/>
      <w:spacing w:val="30"/>
      <w:shd w:val="clear" w:color="auto" w:fill="FFFFFF"/>
    </w:rPr>
  </w:style>
  <w:style w:type="paragraph" w:customStyle="1" w:styleId="MSGENFONTSTYLENAMETEMPLATEROLENUMBERMSGENFONTSTYLENAMEBYROLETEXT50">
    <w:name w:val="MSG_EN_FONT_STYLE_NAME_TEMPLATE_ROLE_NUMBER MSG_EN_FONT_STYLE_NAME_BY_ROLE_TEXT 5"/>
    <w:basedOn w:val="a"/>
    <w:link w:val="MSGENFONTSTYLENAMETEMPLATEROLENUMBERMSGENFONTSTYLENAMEBYROLETEXT5"/>
    <w:uiPriority w:val="99"/>
    <w:qFormat/>
    <w:rsid w:val="00D24449"/>
    <w:pPr>
      <w:shd w:val="clear" w:color="auto" w:fill="FFFFFF"/>
      <w:spacing w:before="280" w:line="256" w:lineRule="exact"/>
      <w:ind w:firstLine="600"/>
      <w:jc w:val="distribute"/>
    </w:pPr>
    <w:rPr>
      <w:rFonts w:ascii="宋体" w:eastAsia="宋体" w:cs="宋体"/>
      <w:spacing w:val="30"/>
      <w:kern w:val="0"/>
      <w:sz w:val="20"/>
      <w:szCs w:val="20"/>
    </w:rPr>
  </w:style>
  <w:style w:type="character" w:customStyle="1" w:styleId="MSGENFONTSTYLENAMETEMPLATEROLEMSGENFONTSTYLENAMEBYROLETABLECAPTION">
    <w:name w:val="MSG_EN_FONT_STYLE_NAME_TEMPLATE_ROLE MSG_EN_FONT_STYLE_NAME_BY_ROLE_TABLE_CAPTION_"/>
    <w:basedOn w:val="a0"/>
    <w:link w:val="MSGENFONTSTYLENAMETEMPLATEROLEMSGENFONTSTYLENAMEBYROLETABLECAPTION0"/>
    <w:uiPriority w:val="99"/>
    <w:qFormat/>
    <w:locked/>
    <w:rsid w:val="00D24449"/>
    <w:rPr>
      <w:rFonts w:ascii="宋体" w:eastAsia="宋体" w:cs="宋体"/>
      <w:spacing w:val="20"/>
      <w:sz w:val="26"/>
      <w:szCs w:val="26"/>
      <w:shd w:val="clear" w:color="auto" w:fill="FFFFFF"/>
    </w:rPr>
  </w:style>
  <w:style w:type="paragraph" w:customStyle="1" w:styleId="MSGENFONTSTYLENAMETEMPLATEROLEMSGENFONTSTYLENAMEBYROLETABLECAPTION0">
    <w:name w:val="MSG_EN_FONT_STYLE_NAME_TEMPLATE_ROLE MSG_EN_FONT_STYLE_NAME_BY_ROLE_TABLE_CAPTION"/>
    <w:basedOn w:val="a"/>
    <w:link w:val="MSGENFONTSTYLENAMETEMPLATEROLEMSGENFONTSTYLENAMEBYROLETABLECAPTION"/>
    <w:uiPriority w:val="99"/>
    <w:rsid w:val="00D24449"/>
    <w:pPr>
      <w:shd w:val="clear" w:color="auto" w:fill="FFFFFF"/>
      <w:spacing w:line="525" w:lineRule="exact"/>
      <w:jc w:val="left"/>
    </w:pPr>
    <w:rPr>
      <w:rFonts w:ascii="宋体" w:eastAsia="宋体" w:cs="宋体"/>
      <w:spacing w:val="20"/>
      <w:kern w:val="0"/>
      <w:sz w:val="26"/>
      <w:szCs w:val="26"/>
    </w:rPr>
  </w:style>
  <w:style w:type="character" w:customStyle="1" w:styleId="MSGENFONTSTYLENAMETEMPLATEROLENUMBERMSGENFONTSTYLENAMEBYROLETABLECAPTION2">
    <w:name w:val="MSG_EN_FONT_STYLE_NAME_TEMPLATE_ROLE_NUMBER MSG_EN_FONT_STYLE_NAME_BY_ROLE_TABLE_CAPTION 2_"/>
    <w:basedOn w:val="a0"/>
    <w:link w:val="MSGENFONTSTYLENAMETEMPLATEROLENUMBERMSGENFONTSTYLENAMEBYROLETABLECAPTION20"/>
    <w:uiPriority w:val="99"/>
    <w:qFormat/>
    <w:locked/>
    <w:rsid w:val="00D24449"/>
    <w:rPr>
      <w:rFonts w:ascii="宋体" w:eastAsia="宋体" w:cs="宋体"/>
      <w:sz w:val="26"/>
      <w:szCs w:val="26"/>
      <w:shd w:val="clear" w:color="auto" w:fill="FFFFFF"/>
    </w:rPr>
  </w:style>
  <w:style w:type="paragraph" w:customStyle="1" w:styleId="MSGENFONTSTYLENAMETEMPLATEROLENUMBERMSGENFONTSTYLENAMEBYROLETABLECAPTION20">
    <w:name w:val="MSG_EN_FONT_STYLE_NAME_TEMPLATE_ROLE_NUMBER MSG_EN_FONT_STYLE_NAME_BY_ROLE_TABLE_CAPTION 2"/>
    <w:basedOn w:val="a"/>
    <w:link w:val="MSGENFONTSTYLENAMETEMPLATEROLENUMBERMSGENFONTSTYLENAMEBYROLETABLECAPTION2"/>
    <w:uiPriority w:val="99"/>
    <w:qFormat/>
    <w:rsid w:val="00D24449"/>
    <w:pPr>
      <w:shd w:val="clear" w:color="auto" w:fill="FFFFFF"/>
      <w:spacing w:line="260" w:lineRule="exact"/>
      <w:jc w:val="left"/>
    </w:pPr>
    <w:rPr>
      <w:rFonts w:ascii="宋体" w:eastAsia="宋体" w:cs="宋体"/>
      <w:kern w:val="0"/>
      <w:sz w:val="26"/>
      <w:szCs w:val="26"/>
    </w:rPr>
  </w:style>
  <w:style w:type="paragraph" w:styleId="a9">
    <w:name w:val="Balloon Text"/>
    <w:basedOn w:val="a"/>
    <w:link w:val="Char"/>
    <w:rsid w:val="00D24449"/>
    <w:rPr>
      <w:sz w:val="18"/>
      <w:szCs w:val="18"/>
    </w:rPr>
  </w:style>
  <w:style w:type="character" w:customStyle="1" w:styleId="Char">
    <w:name w:val="批注框文本 Char"/>
    <w:basedOn w:val="a0"/>
    <w:link w:val="a9"/>
    <w:rsid w:val="00D2444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rFonts w:ascii="Times New Roman" w:eastAsia="宋体" w:hAnsi="Times New Roman"/>
      <w:sz w:val="18"/>
      <w:szCs w:val="18"/>
    </w:rPr>
  </w:style>
  <w:style w:type="paragraph" w:styleId="a4">
    <w:name w:val="header"/>
    <w:basedOn w:val="a"/>
    <w:qFormat/>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paragraph" w:styleId="a5">
    <w:name w:val="Normal (Web)"/>
    <w:basedOn w:val="a"/>
    <w:qFormat/>
    <w:pPr>
      <w:widowControl/>
      <w:spacing w:before="100" w:beforeAutospacing="1" w:after="100" w:afterAutospacing="1"/>
      <w:ind w:firstLine="480"/>
      <w:jc w:val="left"/>
    </w:pPr>
    <w:rPr>
      <w:rFonts w:ascii="宋体" w:eastAsia="宋体" w:hAnsi="宋体" w:cs="宋体"/>
      <w:color w:val="555555"/>
      <w:kern w:val="0"/>
      <w:sz w:val="18"/>
      <w:szCs w:val="18"/>
    </w:rPr>
  </w:style>
  <w:style w:type="table" w:styleId="a6">
    <w:name w:val="Table Grid"/>
    <w:basedOn w:val="a1"/>
    <w:uiPriority w:val="59"/>
    <w:qFormat/>
    <w:rsid w:val="00D24449"/>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D24449"/>
    <w:rPr>
      <w:b/>
    </w:rPr>
  </w:style>
  <w:style w:type="character" w:styleId="a8">
    <w:name w:val="Hyperlink"/>
    <w:basedOn w:val="a0"/>
    <w:uiPriority w:val="99"/>
    <w:unhideWhenUsed/>
    <w:rsid w:val="00D24449"/>
    <w:rPr>
      <w:color w:val="0563C1" w:themeColor="hyperlink"/>
      <w:u w:val="single"/>
    </w:rPr>
  </w:style>
  <w:style w:type="character" w:customStyle="1" w:styleId="MSGENFONTSTYLENAMETEMPLATEROLENUMBERMSGENFONTSTYLENAMEBYROLETEXT2">
    <w:name w:val="MSG_EN_FONT_STYLE_NAME_TEMPLATE_ROLE_NUMBER MSG_EN_FONT_STYLE_NAME_BY_ROLE_TEXT 2_"/>
    <w:basedOn w:val="a0"/>
    <w:link w:val="MSGENFONTSTYLENAMETEMPLATEROLENUMBERMSGENFONTSTYLENAMEBYROLETEXT20"/>
    <w:uiPriority w:val="99"/>
    <w:qFormat/>
    <w:locked/>
    <w:rsid w:val="00D24449"/>
    <w:rPr>
      <w:rFonts w:ascii="宋体" w:eastAsia="宋体" w:cs="宋体"/>
      <w:spacing w:val="20"/>
      <w:sz w:val="26"/>
      <w:szCs w:val="26"/>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uiPriority w:val="99"/>
    <w:qFormat/>
    <w:rsid w:val="00D24449"/>
    <w:pPr>
      <w:shd w:val="clear" w:color="auto" w:fill="FFFFFF"/>
      <w:spacing w:before="180" w:after="440" w:line="260" w:lineRule="exact"/>
      <w:jc w:val="center"/>
    </w:pPr>
    <w:rPr>
      <w:rFonts w:ascii="宋体" w:eastAsia="宋体" w:cs="宋体"/>
      <w:spacing w:val="20"/>
      <w:kern w:val="0"/>
      <w:sz w:val="26"/>
      <w:szCs w:val="26"/>
    </w:rPr>
  </w:style>
  <w:style w:type="character" w:customStyle="1" w:styleId="MSGENFONTSTYLENAMETEMPLATEROLENUMBERMSGENFONTSTYLENAMEBYROLETEXT4">
    <w:name w:val="MSG_EN_FONT_STYLE_NAME_TEMPLATE_ROLE_NUMBER MSG_EN_FONT_STYLE_NAME_BY_ROLE_TEXT 4_"/>
    <w:basedOn w:val="a0"/>
    <w:link w:val="MSGENFONTSTYLENAMETEMPLATEROLENUMBERMSGENFONTSTYLENAMEBYROLETEXT40"/>
    <w:uiPriority w:val="99"/>
    <w:qFormat/>
    <w:locked/>
    <w:rsid w:val="00D24449"/>
    <w:rPr>
      <w:rFonts w:ascii="宋体" w:eastAsia="宋体" w:cs="宋体"/>
      <w:sz w:val="26"/>
      <w:szCs w:val="26"/>
      <w:shd w:val="clear" w:color="auto" w:fill="FFFFFF"/>
    </w:rPr>
  </w:style>
  <w:style w:type="paragraph" w:customStyle="1" w:styleId="MSGENFONTSTYLENAMETEMPLATEROLENUMBERMSGENFONTSTYLENAMEBYROLETEXT40">
    <w:name w:val="MSG_EN_FONT_STYLE_NAME_TEMPLATE_ROLE_NUMBER MSG_EN_FONT_STYLE_NAME_BY_ROLE_TEXT 4"/>
    <w:basedOn w:val="a"/>
    <w:link w:val="MSGENFONTSTYLENAMETEMPLATEROLENUMBERMSGENFONTSTYLENAMEBYROLETEXT4"/>
    <w:uiPriority w:val="99"/>
    <w:qFormat/>
    <w:rsid w:val="00D24449"/>
    <w:pPr>
      <w:shd w:val="clear" w:color="auto" w:fill="FFFFFF"/>
      <w:spacing w:line="497" w:lineRule="exact"/>
      <w:ind w:firstLine="580"/>
      <w:jc w:val="distribute"/>
    </w:pPr>
    <w:rPr>
      <w:rFonts w:ascii="宋体" w:eastAsia="宋体" w:cs="宋体"/>
      <w:kern w:val="0"/>
      <w:sz w:val="26"/>
      <w:szCs w:val="26"/>
    </w:rPr>
  </w:style>
  <w:style w:type="character" w:customStyle="1" w:styleId="MSGENFONTSTYLENAMETEMPLATEROLENUMBERMSGENFONTSTYLENAMEBYROLETEXT2MSGENFONTSTYLEMODIFERSIZE12">
    <w:name w:val="MSG_EN_FONT_STYLE_NAME_TEMPLATE_ROLE_NUMBER MSG_EN_FONT_STYLE_NAME_BY_ROLE_TEXT 2 + MSG_EN_FONT_STYLE_MODIFER_SIZE 12"/>
    <w:basedOn w:val="MSGENFONTSTYLENAMETEMPLATEROLENUMBERMSGENFONTSTYLENAMEBYROLETEXT2"/>
    <w:uiPriority w:val="99"/>
    <w:qFormat/>
    <w:rsid w:val="00D24449"/>
    <w:rPr>
      <w:rFonts w:ascii="宋体" w:eastAsia="宋体" w:cs="宋体"/>
      <w:spacing w:val="30"/>
      <w:sz w:val="24"/>
      <w:szCs w:val="24"/>
      <w:shd w:val="clear" w:color="auto" w:fill="FFFFFF"/>
    </w:rPr>
  </w:style>
  <w:style w:type="character" w:customStyle="1" w:styleId="MSGENFONTSTYLENAMETEMPLATEROLENUMBERMSGENFONTSTYLENAMEBYROLETEXT5">
    <w:name w:val="MSG_EN_FONT_STYLE_NAME_TEMPLATE_ROLE_NUMBER MSG_EN_FONT_STYLE_NAME_BY_ROLE_TEXT 5_"/>
    <w:basedOn w:val="a0"/>
    <w:link w:val="MSGENFONTSTYLENAMETEMPLATEROLENUMBERMSGENFONTSTYLENAMEBYROLETEXT50"/>
    <w:uiPriority w:val="99"/>
    <w:qFormat/>
    <w:locked/>
    <w:rsid w:val="00D24449"/>
    <w:rPr>
      <w:rFonts w:ascii="宋体" w:eastAsia="宋体" w:cs="宋体"/>
      <w:spacing w:val="30"/>
      <w:shd w:val="clear" w:color="auto" w:fill="FFFFFF"/>
    </w:rPr>
  </w:style>
  <w:style w:type="paragraph" w:customStyle="1" w:styleId="MSGENFONTSTYLENAMETEMPLATEROLENUMBERMSGENFONTSTYLENAMEBYROLETEXT50">
    <w:name w:val="MSG_EN_FONT_STYLE_NAME_TEMPLATE_ROLE_NUMBER MSG_EN_FONT_STYLE_NAME_BY_ROLE_TEXT 5"/>
    <w:basedOn w:val="a"/>
    <w:link w:val="MSGENFONTSTYLENAMETEMPLATEROLENUMBERMSGENFONTSTYLENAMEBYROLETEXT5"/>
    <w:uiPriority w:val="99"/>
    <w:qFormat/>
    <w:rsid w:val="00D24449"/>
    <w:pPr>
      <w:shd w:val="clear" w:color="auto" w:fill="FFFFFF"/>
      <w:spacing w:before="280" w:line="256" w:lineRule="exact"/>
      <w:ind w:firstLine="600"/>
      <w:jc w:val="distribute"/>
    </w:pPr>
    <w:rPr>
      <w:rFonts w:ascii="宋体" w:eastAsia="宋体" w:cs="宋体"/>
      <w:spacing w:val="30"/>
      <w:kern w:val="0"/>
      <w:sz w:val="20"/>
      <w:szCs w:val="20"/>
    </w:rPr>
  </w:style>
  <w:style w:type="character" w:customStyle="1" w:styleId="MSGENFONTSTYLENAMETEMPLATEROLEMSGENFONTSTYLENAMEBYROLETABLECAPTION">
    <w:name w:val="MSG_EN_FONT_STYLE_NAME_TEMPLATE_ROLE MSG_EN_FONT_STYLE_NAME_BY_ROLE_TABLE_CAPTION_"/>
    <w:basedOn w:val="a0"/>
    <w:link w:val="MSGENFONTSTYLENAMETEMPLATEROLEMSGENFONTSTYLENAMEBYROLETABLECAPTION0"/>
    <w:uiPriority w:val="99"/>
    <w:qFormat/>
    <w:locked/>
    <w:rsid w:val="00D24449"/>
    <w:rPr>
      <w:rFonts w:ascii="宋体" w:eastAsia="宋体" w:cs="宋体"/>
      <w:spacing w:val="20"/>
      <w:sz w:val="26"/>
      <w:szCs w:val="26"/>
      <w:shd w:val="clear" w:color="auto" w:fill="FFFFFF"/>
    </w:rPr>
  </w:style>
  <w:style w:type="paragraph" w:customStyle="1" w:styleId="MSGENFONTSTYLENAMETEMPLATEROLEMSGENFONTSTYLENAMEBYROLETABLECAPTION0">
    <w:name w:val="MSG_EN_FONT_STYLE_NAME_TEMPLATE_ROLE MSG_EN_FONT_STYLE_NAME_BY_ROLE_TABLE_CAPTION"/>
    <w:basedOn w:val="a"/>
    <w:link w:val="MSGENFONTSTYLENAMETEMPLATEROLEMSGENFONTSTYLENAMEBYROLETABLECAPTION"/>
    <w:uiPriority w:val="99"/>
    <w:rsid w:val="00D24449"/>
    <w:pPr>
      <w:shd w:val="clear" w:color="auto" w:fill="FFFFFF"/>
      <w:spacing w:line="525" w:lineRule="exact"/>
      <w:jc w:val="left"/>
    </w:pPr>
    <w:rPr>
      <w:rFonts w:ascii="宋体" w:eastAsia="宋体" w:cs="宋体"/>
      <w:spacing w:val="20"/>
      <w:kern w:val="0"/>
      <w:sz w:val="26"/>
      <w:szCs w:val="26"/>
    </w:rPr>
  </w:style>
  <w:style w:type="character" w:customStyle="1" w:styleId="MSGENFONTSTYLENAMETEMPLATEROLENUMBERMSGENFONTSTYLENAMEBYROLETABLECAPTION2">
    <w:name w:val="MSG_EN_FONT_STYLE_NAME_TEMPLATE_ROLE_NUMBER MSG_EN_FONT_STYLE_NAME_BY_ROLE_TABLE_CAPTION 2_"/>
    <w:basedOn w:val="a0"/>
    <w:link w:val="MSGENFONTSTYLENAMETEMPLATEROLENUMBERMSGENFONTSTYLENAMEBYROLETABLECAPTION20"/>
    <w:uiPriority w:val="99"/>
    <w:qFormat/>
    <w:locked/>
    <w:rsid w:val="00D24449"/>
    <w:rPr>
      <w:rFonts w:ascii="宋体" w:eastAsia="宋体" w:cs="宋体"/>
      <w:sz w:val="26"/>
      <w:szCs w:val="26"/>
      <w:shd w:val="clear" w:color="auto" w:fill="FFFFFF"/>
    </w:rPr>
  </w:style>
  <w:style w:type="paragraph" w:customStyle="1" w:styleId="MSGENFONTSTYLENAMETEMPLATEROLENUMBERMSGENFONTSTYLENAMEBYROLETABLECAPTION20">
    <w:name w:val="MSG_EN_FONT_STYLE_NAME_TEMPLATE_ROLE_NUMBER MSG_EN_FONT_STYLE_NAME_BY_ROLE_TABLE_CAPTION 2"/>
    <w:basedOn w:val="a"/>
    <w:link w:val="MSGENFONTSTYLENAMETEMPLATEROLENUMBERMSGENFONTSTYLENAMEBYROLETABLECAPTION2"/>
    <w:uiPriority w:val="99"/>
    <w:qFormat/>
    <w:rsid w:val="00D24449"/>
    <w:pPr>
      <w:shd w:val="clear" w:color="auto" w:fill="FFFFFF"/>
      <w:spacing w:line="260" w:lineRule="exact"/>
      <w:jc w:val="left"/>
    </w:pPr>
    <w:rPr>
      <w:rFonts w:ascii="宋体" w:eastAsia="宋体" w:cs="宋体"/>
      <w:kern w:val="0"/>
      <w:sz w:val="26"/>
      <w:szCs w:val="26"/>
    </w:rPr>
  </w:style>
  <w:style w:type="paragraph" w:styleId="a9">
    <w:name w:val="Balloon Text"/>
    <w:basedOn w:val="a"/>
    <w:link w:val="Char"/>
    <w:rsid w:val="00D24449"/>
    <w:rPr>
      <w:sz w:val="18"/>
      <w:szCs w:val="18"/>
    </w:rPr>
  </w:style>
  <w:style w:type="character" w:customStyle="1" w:styleId="Char">
    <w:name w:val="批注框文本 Char"/>
    <w:basedOn w:val="a0"/>
    <w:link w:val="a9"/>
    <w:rsid w:val="00D2444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ys.sdufe.edu.cn/zzz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67DB2E-84D5-4332-8C17-6AE8B233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621</Words>
  <Characters>3540</Characters>
  <Application>Microsoft Office Word</Application>
  <DocSecurity>0</DocSecurity>
  <Lines>29</Lines>
  <Paragraphs>8</Paragraphs>
  <ScaleCrop>false</ScaleCrop>
  <Company>Microsoft</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szw</dc:creator>
  <cp:lastModifiedBy>hukang</cp:lastModifiedBy>
  <cp:revision>20</cp:revision>
  <dcterms:created xsi:type="dcterms:W3CDTF">2014-10-29T12:08:00Z</dcterms:created>
  <dcterms:modified xsi:type="dcterms:W3CDTF">2020-01-22T06:34:00Z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