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1E" w:rsidRPr="00835412" w:rsidRDefault="00234D1E" w:rsidP="00234D1E">
      <w:pPr>
        <w:rPr>
          <w:rFonts w:ascii="黑体" w:eastAsia="黑体" w:hAnsi="黑体"/>
          <w:sz w:val="32"/>
          <w:szCs w:val="32"/>
        </w:rPr>
      </w:pPr>
      <w:r w:rsidRPr="00835412">
        <w:rPr>
          <w:rFonts w:ascii="黑体" w:eastAsia="黑体" w:hAnsi="黑体" w:hint="eastAsia"/>
          <w:sz w:val="32"/>
          <w:szCs w:val="32"/>
        </w:rPr>
        <w:t>附件</w:t>
      </w:r>
    </w:p>
    <w:p w:rsidR="00234D1E" w:rsidRDefault="00234D1E" w:rsidP="00234D1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835412">
        <w:rPr>
          <w:rFonts w:ascii="方正小标宋简体" w:eastAsia="方正小标宋简体" w:hint="eastAsia"/>
          <w:sz w:val="44"/>
          <w:szCs w:val="44"/>
        </w:rPr>
        <w:t>2021年山东省高水平中等职业学校</w:t>
      </w:r>
    </w:p>
    <w:p w:rsidR="00234D1E" w:rsidRDefault="00234D1E" w:rsidP="00234D1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835412">
        <w:rPr>
          <w:rFonts w:ascii="方正小标宋简体" w:eastAsia="方正小标宋简体" w:hint="eastAsia"/>
          <w:sz w:val="44"/>
          <w:szCs w:val="44"/>
        </w:rPr>
        <w:t>建设计划拟立项建设学校名单</w:t>
      </w:r>
      <w:bookmarkEnd w:id="0"/>
    </w:p>
    <w:p w:rsidR="00234D1E" w:rsidRPr="00EF1D84" w:rsidRDefault="00234D1E" w:rsidP="00234D1E">
      <w:pPr>
        <w:spacing w:line="580" w:lineRule="exact"/>
        <w:jc w:val="center"/>
        <w:rPr>
          <w:rFonts w:ascii="楷体" w:eastAsia="楷体" w:hAnsi="楷体"/>
          <w:sz w:val="32"/>
          <w:szCs w:val="32"/>
        </w:rPr>
      </w:pPr>
      <w:r w:rsidRPr="00EF1D84">
        <w:rPr>
          <w:rFonts w:ascii="楷体" w:eastAsia="楷体" w:hAnsi="楷体" w:hint="eastAsia"/>
          <w:sz w:val="32"/>
          <w:szCs w:val="32"/>
        </w:rPr>
        <w:t>（70所）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济南市工业学校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济南信息工程学校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济南市历城职业中等专业学校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济南电子机械工程学校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山东省济南商贸学校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青岛西海岸新区职业中等专业学校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山东省轻工工程学校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平度市职业教育中心学校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胶州市职业教育中心学校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青岛西海岸新区高级职业技术学校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青岛高新职业学校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青岛市城阳区职业教育中心学校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山东省淄博市工业学校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淄博理工学校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淄博机电工程学校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淄博建筑工程学校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淄博信息工程学校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枣庄经济学校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lastRenderedPageBreak/>
        <w:t>枣庄理工学校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东营市东营区职业中等专业学校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东营市垦利区职业中等专业学校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东营市中等专业学校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烟台船舶工业学校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烟台城乡建设学校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烟台理工学校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山东省莱阳卫生学校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烟台经济学校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寿光市职业教育中心学校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山东省潍坊商业学校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安丘市职业中等专业学校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诸城市福田汽车职业中等专业学校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潍坊市高密中等专业学校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潍坊市工业学校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山东省民族中等专业学校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临朐县职业教育中心学校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昌乐宝石中等专业学校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济宁市高级职业学校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嘉祥县职业中等专业学校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曲阜中医药学校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泰安市岱岳区职业中等专业学校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泰安市科技中等专业学校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宁阳县职业中等专业学校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肥城市职业中等专业学校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威海市文登区职业中等专业学校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威海市职业中等专业学校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乳山市职业中等专业学校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日照市科技中等专业学校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日照市农业学校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日照市工业学校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临沂市工业学校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临沂市农业学校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临沂电力学校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临沂市理工学校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临沂市信息工程学校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临沂市商业学校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临沂市高级财经学校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山东省临沂卫生学校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德州交通职业中等专业学校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齐河县职业中等专业学校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聊城高级工程职业学校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高唐县职业教育中心学校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聊城高级财经职业学校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冠县职业教育中心学校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聊城幼儿师范学校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鲁中中等专业学校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滨州航空中等职业学校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博兴县职业中等专业学校</w:t>
      </w:r>
    </w:p>
    <w:p w:rsidR="00234D1E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滨州市中等职业学校</w:t>
      </w:r>
    </w:p>
    <w:p w:rsidR="00234D1E" w:rsidRPr="00D13DE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单县职业中等专业学校</w:t>
      </w:r>
    </w:p>
    <w:p w:rsidR="00234D1E" w:rsidRPr="00835412" w:rsidRDefault="00234D1E" w:rsidP="00234D1E">
      <w:pPr>
        <w:spacing w:line="580" w:lineRule="exact"/>
        <w:ind w:leftChars="1012" w:left="2125"/>
        <w:jc w:val="left"/>
        <w:rPr>
          <w:rFonts w:ascii="仿宋_GB2312" w:eastAsia="仿宋_GB2312"/>
          <w:sz w:val="32"/>
          <w:szCs w:val="32"/>
        </w:rPr>
      </w:pPr>
      <w:r w:rsidRPr="00D13DE2">
        <w:rPr>
          <w:rFonts w:ascii="仿宋_GB2312" w:eastAsia="仿宋_GB2312" w:hint="eastAsia"/>
          <w:sz w:val="32"/>
          <w:szCs w:val="32"/>
        </w:rPr>
        <w:t>东明县职业中等专业学校</w:t>
      </w:r>
    </w:p>
    <w:p w:rsidR="00F66FB9" w:rsidRPr="00234D1E" w:rsidRDefault="00F66FB9"/>
    <w:sectPr w:rsidR="00F66FB9" w:rsidRPr="00234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9F" w:rsidRDefault="00AE6E9F" w:rsidP="00234D1E">
      <w:r>
        <w:separator/>
      </w:r>
    </w:p>
  </w:endnote>
  <w:endnote w:type="continuationSeparator" w:id="0">
    <w:p w:rsidR="00AE6E9F" w:rsidRDefault="00AE6E9F" w:rsidP="0023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9F" w:rsidRDefault="00AE6E9F" w:rsidP="00234D1E">
      <w:r>
        <w:separator/>
      </w:r>
    </w:p>
  </w:footnote>
  <w:footnote w:type="continuationSeparator" w:id="0">
    <w:p w:rsidR="00AE6E9F" w:rsidRDefault="00AE6E9F" w:rsidP="0023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7A"/>
    <w:rsid w:val="00234D1E"/>
    <w:rsid w:val="00AE6E9F"/>
    <w:rsid w:val="00C20C7A"/>
    <w:rsid w:val="00F6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079A22-43A6-4C26-8E2D-C6C78FD6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4D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4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</Words>
  <Characters>674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2021-11-29T03:01:00Z</dcterms:created>
  <dcterms:modified xsi:type="dcterms:W3CDTF">2021-11-29T03:02:00Z</dcterms:modified>
</cp:coreProperties>
</file>