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2024“寻找智慧家长家教好故事”拟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黑体" w:eastAsia="方正小标宋简体"/>
          <w:sz w:val="44"/>
          <w:szCs w:val="44"/>
        </w:rPr>
        <w:t>名单</w:t>
      </w:r>
    </w:p>
    <w:bookmarkEnd w:id="0"/>
    <w:p>
      <w:pPr>
        <w:widowControl/>
        <w:jc w:val="center"/>
        <w:textAlignment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（按姓氏首字母排序）</w:t>
      </w:r>
    </w:p>
    <w:tbl>
      <w:tblPr>
        <w:tblStyle w:val="5"/>
        <w:tblW w:w="14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76"/>
        <w:gridCol w:w="1985"/>
        <w:gridCol w:w="4819"/>
        <w:gridCol w:w="5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家教好故事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卜庆振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东平县第二实验中学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《爱聚江河汇平湖 乐读善行传万家》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曹小艳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《温柔的坚持 快乐的陪伴》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陈春源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东营市利津县自然资源和规划局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《家长有规划 孩子有未来》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青岛市城市管理局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《用心交流、用爱陪伴》</w:t>
            </w:r>
            <w:r>
              <w:rPr>
                <w:rStyle w:val="8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丛民芹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《你若盛开 蝴蝶自来》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丛珊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潍坊综合保税区宣传中心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《“智”存高远 “润”在坚守》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崔保年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本村务农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《你一定可以站在最高领奖台的》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崔月霞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潍坊科技学院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《我伴儿子共成长：读书开启心智，家风涵养品行》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董姗姗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东营市河口区第一中学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《孩子，你慢慢来》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范艳艳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淄博市临淄区第二中学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《家风如雨 润物无声》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邹城市公安局队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《三代从警家风传 言传身教守初心》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平度市实验幼儿园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《育儿育己，陪伴成长》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郭庆轩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济南市公安局天桥分局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《我的家教故事—与女儿共舞的成长旋律》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《智慧之光，点亮成长之路》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姜荟文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青岛李沧区快乐沙爱心帮扶中心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《以爱与智慧，绘就孩子成长蓝图》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山东海警局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《家教启智润心 德范以身力行---我与孩子共成长》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鄄城县融媒体中心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《与孩子一起阅读 点亮成长的璀璨星光》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郓城县义和路学校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《营造良好家风 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争做智慧家长》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东营市乐慧幼儿园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《家教--家风的传承和延续》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李绍萍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莱西市日庄镇院里学校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《传承优良家风，陪伴孩子成长》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中国人民解放军32102部队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《‎和你一起成长》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山亭区城头镇中心幼儿园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《在爱与被爱中成为更好的自己》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冠县汇文小学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《陪伴不缺席，用爱助成长》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李艳红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北京威顿（郓城）玻璃制品有限公司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《妈妈的爱与智慧伴我成长》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李艳丽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曹县第三实验小学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《春风化雨润心田》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李英杰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青岛玉泰地基基础工程有限公司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《爱润心田 温暖前行》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李永利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郯城县第一实验小学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《以爱之名 点亮孩子内心的明灯》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李云雁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《5加2等于无限可能》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李忠涛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济南大学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《智能时代 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做有远见的智慧家长》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</w:t>
            </w:r>
            <w:r>
              <w:rPr>
                <w:rStyle w:val="9"/>
                <w:rFonts w:hint="default"/>
                <w:lang w:bidi="ar"/>
              </w:rPr>
              <w:t>彧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济南康巴斯集团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《祖孙相伴 家风如磐》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宁津县第一实验中学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《家有正气 家有爱意》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刘吉兰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阳艺文化艺术中心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《我的家教好故事-以身作则，用爱陪伴》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菏泽市定陶区南王店镇中学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《做给孩子看，而不是说给孩子听》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刘绍国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济南市长清区石麟小学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《与“女”共成长 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其乐亦无穷》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刘松松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Style w:val="9"/>
                <w:rFonts w:hint="default"/>
                <w:lang w:bidi="ar"/>
              </w:rPr>
              <w:t>“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陪伴</w:t>
            </w:r>
            <w:r>
              <w:rPr>
                <w:rStyle w:val="9"/>
                <w:rFonts w:hint="default"/>
                <w:lang w:bidi="ar"/>
              </w:rPr>
              <w:t>”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与</w:t>
            </w:r>
            <w:r>
              <w:rPr>
                <w:rStyle w:val="9"/>
                <w:rFonts w:hint="default"/>
                <w:lang w:bidi="ar"/>
              </w:rPr>
              <w:t>“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身教</w:t>
            </w:r>
            <w:r>
              <w:rPr>
                <w:rStyle w:val="9"/>
                <w:rFonts w:hint="default"/>
                <w:lang w:bidi="ar"/>
              </w:rPr>
              <w:t>”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广饶县大码头镇中心小学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《温柔而坚定的教养》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郯城县东方红小学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《博观约取，薪火相传》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刘玉宝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莘县实验小学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《做担当父母，为孩子成长打造家庭教育软环境》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刘圆圆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东阿县姚寨镇中心小学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《身教重于言传》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曲阜市人民法院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《做孩子身边最亲近的良师益友》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山东郓城县郓州街道董店小学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《用爱滋养，助子成长》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山东朗生药业有限公司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《遇见非暴力沟通—看见孩子，允许孩子》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吕朝青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德州市关工委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齐河县教育和体育局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《用爱浇灌，静待花开》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吕民辉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李沧区委对外宣传中心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《守正创新 智慧育儿》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《爱润笋芽 陪伴竹长---我为孩子的成长助力》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菏泽鲁西新区教育体育服务中心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《养育一个全面发展的人》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马艳娟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冠县仁泽复合材料有限公司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《躬身入局是态度，挺膺负责是表率》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苗春霞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成武县婚姻家庭辅导中心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《传统与现代的家教之旅》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山东省菏泽市曹县第一中学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《家庭教育重在言传身教以身作则》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穆体会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自由职业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《以爱为翼，助子翱翔—我的家教之路》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宁文华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潍坊市坊子区坊安街道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中心幼儿园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《做个会讲故事的爸妈，让沟通更有效》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秦美玲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日照城市书房樱花园馆      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《最是书香能致远 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诗书耕读润家风》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烟台市妇联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《知行合一共成长》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时永琰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乐陵市寨头堡乡中心小学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《书香伴我们成长》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泰安市泰山区凤台学校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《用耐心和微笑，静待花开》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宋璐璐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乳山市社会治理服务中心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《心守一抹暖阳，静待一树花开》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宋英杰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山东润马光能科技有限公司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《我的家教好故事</w:t>
            </w:r>
            <w:r>
              <w:rPr>
                <w:rStyle w:val="9"/>
                <w:rFonts w:hint="default"/>
                <w:lang w:bidi="ar"/>
              </w:rPr>
              <w:t>——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梦想的翅膀》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隋梦霞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威海市第二中学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《做有温度的父母》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孙传旋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潍坊凯旋国际供应链管理有限公司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《爱国爱家 诚善担当 以身作则 润物无声》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青岛市市场监督管理局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《陪伴成长 筑爱永恒》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孙丰利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青岛市即墨区德馨小学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《真情陪伴，科学育子》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孙华江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冠县民政局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《加强亲子陪伴，寓教于日常生活》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孙希秀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柠檬星艺术培训学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《做有温度的教育，陪伴孩子智慧成长》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孙先强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费县梁邱镇第一初级中学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《“心理疏通+学法辅导”助力孩子学习》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谈家水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《因材施教 张弛有度》</w:t>
            </w:r>
            <w:r>
              <w:rPr>
                <w:rStyle w:val="8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田丽慧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枣庄市山亭区教育和体育局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《妈妈，我想编排校园剧》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万秀文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单县朱集镇中心学校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《关系重于教育，身教重于言传》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王彩杰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潍坊寒亭新元法律服务所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《互相陪伴，共同成长》</w:t>
            </w:r>
            <w:r>
              <w:rPr>
                <w:rStyle w:val="8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王佃梅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枣庄市山亭区教育和体育局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《因为有爱 所以精彩》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市北区图书馆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《亲子阅读，成长加油站》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莱州市文昌中心幼儿园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《传承红色精神、培育时代新人》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8"/>
                <w:szCs w:val="28"/>
                <w:lang w:bidi="ar"/>
              </w:rPr>
              <w:t>菏泽市巨野县永丰街道办事处南关小学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《用心陪伴，共同成长》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王云霞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济阳闻韶中学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《用心守护，静待花开》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王中存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威海市实验高级中学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《成为父母，成就孩子》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魏悦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禹城市第一中学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相信相信的力量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吴本利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淄川区太河镇中心学校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《家教引航孩子全面成长之路》</w:t>
            </w:r>
            <w:r>
              <w:rPr>
                <w:rStyle w:val="8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吴立倩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日照正华塑料有限公司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《与孩子共成长》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项荣菊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坤钰制衣有限公司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《用心陪伴，静待花开》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肖建光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泰安市心理学会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《养育孩子是一场自我成长》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宿宏杰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平度市公安局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《在隔着责任和使命的爱里茁壮成长》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徐栋栋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济南一建总公司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《做智慧家长，我的家教好故事——爱的传递与成长》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徐丽荣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莱阳市大象教育培训学校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《与你共同成长，为你言传身教》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徐曼清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临沭县委统战部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《用“适合的工具”去雕刻孩子这块“美玉”》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许文龙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威海市第十四中学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《用心做好孩子的第一任老师》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杨红霞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淄博市张店区第九中学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《与孩子共成长》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尹玖强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山东省淄博第二中学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《与孩子一起成长，永远在路上》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于嫦慧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莱阳市文化路学校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《言传启智润幼苗，身教正心伴成长》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于正军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威海市文登区政协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0"/>
                <w:kern w:val="0"/>
                <w:sz w:val="28"/>
                <w:szCs w:val="28"/>
                <w:lang w:bidi="ar"/>
              </w:rPr>
              <w:t xml:space="preserve">《以身示范 以爱润家--让生命之花精彩绽放》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张爱华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鄄城华文幼儿园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《父母言传身教，孩子受益终身》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张德艳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中共日照市岚山区委党校   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《做孩子成长路上的“陪跑员”》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张国光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东营市妇联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利津县高级中学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《以文会友，以友辅仁》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商河县妇幼保健计划生育服务中心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《公益有力量，勇做践行者》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张璐艳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利津县文化活动中心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《潜移默化，静待花开》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张晓菲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招远市新悦城市投资有限公司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>《陪伴是最好的教育》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日盛托管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《用关爱和引导浇灌最美的花朵》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赵洪涛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胜利油田油藏动态监测中心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《随风潜入夜，润物细无声》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郑玉洁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昌邑市教育和体育局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《用好“四面镜”》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周 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山东水利职业学院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《育子之路，爱与责任同行》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朱明辉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聊城市教体局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冠县水务集团有限公司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《用心扮演好爸爸的角色》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淄博市教育局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周村区艺博艺术学校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《言传身教，爱伴成长》</w:t>
            </w:r>
            <w:r>
              <w:rPr>
                <w:rStyle w:val="7"/>
                <w:rFonts w:hint="default" w:hAnsi="宋体"/>
                <w:sz w:val="28"/>
                <w:szCs w:val="28"/>
                <w:lang w:bidi="ar"/>
              </w:rPr>
              <w:t xml:space="preserve"> </w:t>
            </w:r>
          </w:p>
        </w:tc>
      </w:tr>
    </w:tbl>
    <w:p>
      <w:pPr>
        <w:pStyle w:val="4"/>
        <w:widowControl/>
        <w:spacing w:beforeAutospacing="0" w:afterAutospacing="0"/>
        <w:jc w:val="both"/>
        <w:rPr>
          <w:rFonts w:hint="default" w:ascii="仿宋_GB2312" w:hAnsi="Arial" w:eastAsia="仿宋_GB2312" w:cs="Arial"/>
          <w:color w:val="22222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/>
        <w:jc w:val="both"/>
        <w:rPr>
          <w:rFonts w:hint="eastAsia" w:ascii="仿宋_GB2312" w:hAnsi="Arial" w:eastAsia="仿宋_GB2312" w:cs="Arial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222222"/>
          <w:sz w:val="32"/>
          <w:szCs w:val="32"/>
          <w:lang w:val="en-US" w:eastAsia="zh-CN"/>
        </w:rPr>
        <w:t xml:space="preserve">     </w:t>
      </w:r>
    </w:p>
    <w:p>
      <w:pPr>
        <w:pStyle w:val="4"/>
        <w:widowControl/>
        <w:spacing w:beforeAutospacing="0" w:afterAutospacing="0"/>
        <w:jc w:val="both"/>
        <w:rPr>
          <w:rFonts w:hint="default" w:ascii="仿宋_GB2312" w:hAnsi="Arial" w:eastAsia="仿宋_GB2312" w:cs="Arial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222222"/>
          <w:sz w:val="32"/>
          <w:szCs w:val="32"/>
          <w:lang w:val="en-US" w:eastAsia="zh-CN"/>
        </w:rPr>
        <w:t xml:space="preserve">      </w:t>
      </w:r>
    </w:p>
    <w:p>
      <w:pPr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C5456"/>
    <w:rsid w:val="205A353E"/>
    <w:rsid w:val="262D09D6"/>
    <w:rsid w:val="342F443A"/>
    <w:rsid w:val="46794B93"/>
    <w:rsid w:val="495C5124"/>
    <w:rsid w:val="5D4C5456"/>
    <w:rsid w:val="6740552D"/>
    <w:rsid w:val="7BD3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3627</Words>
  <Characters>3770</Characters>
  <Lines>0</Lines>
  <Paragraphs>0</Paragraphs>
  <TotalTime>5</TotalTime>
  <ScaleCrop>false</ScaleCrop>
  <LinksUpToDate>false</LinksUpToDate>
  <CharactersWithSpaces>3924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2025-03-10T06:59:00Z</dcterms:created>
  <dc:creator>better</dc:creator>
  <cp:lastModifiedBy>z</cp:lastModifiedBy>
  <cp:lastPrinted>2025-03-11T08:44:00Z</cp:lastPrinted>
  <dcterms:modified xsi:type="dcterms:W3CDTF">2025-03-18T01:18:09Z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871074D0BF9A4FAEAF65282408308B71_11</vt:lpwstr>
  </property>
  <property fmtid="{D5CDD505-2E9C-101B-9397-08002B2CF9AE}" pid="4" name="KSOTemplateDocerSaveRecord">
    <vt:lpwstr>eyJoZGlkIjoiNzI5NTZlOTUxYzYwZDEwYzNjY2QxZWU1YjQwZjFhNTgiLCJ1c2VySWQiOiIzODUxNzA5MTIifQ==</vt:lpwstr>
  </property>
</Properties>
</file>