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47" w:rsidRDefault="007A6147" w:rsidP="007A6147">
      <w:pPr>
        <w:spacing w:line="580" w:lineRule="exac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附件1</w:t>
      </w:r>
    </w:p>
    <w:p w:rsidR="007A6147" w:rsidRPr="00484EA7" w:rsidRDefault="007A6147" w:rsidP="007A6147">
      <w:pPr>
        <w:widowControl/>
        <w:jc w:val="center"/>
        <w:rPr>
          <w:rFonts w:ascii="方正小标宋简体" w:eastAsia="方正小标宋简体" w:hint="eastAsia"/>
        </w:rPr>
      </w:pPr>
      <w:r w:rsidRPr="00484EA7">
        <w:rPr>
          <w:rFonts w:ascii="方正小标宋简体" w:eastAsia="方正小标宋简体" w:hAnsi="宋体" w:hint="eastAsia"/>
          <w:bCs/>
          <w:sz w:val="44"/>
          <w:szCs w:val="44"/>
        </w:rPr>
        <w:t>参与建设中国海外职业技术学院和校区中资企业汇总表</w:t>
      </w:r>
    </w:p>
    <w:tbl>
      <w:tblPr>
        <w:tblW w:w="14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3764"/>
        <w:gridCol w:w="1922"/>
        <w:gridCol w:w="2943"/>
        <w:gridCol w:w="3310"/>
        <w:gridCol w:w="1718"/>
      </w:tblGrid>
      <w:tr w:rsidR="007A6147" w:rsidTr="00287AF5">
        <w:trPr>
          <w:trHeight w:val="799"/>
          <w:tblHeader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海外中资企业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2019年营业</w:t>
            </w:r>
          </w:p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收入/亿元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国别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所需专业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需要专业数量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中国有色矿业集团有限公司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1310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刚果民主共和国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机电类、机械类、矿山类、商贸类、法语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缅甸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联邦共和国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机电类、机械类、缅语、医护类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印度尼西亚共和国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机电类、机械类、建筑类、印尼语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蒙古国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机电类、机械类、矿山类、商贸类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中国铝业集团有限公司</w:t>
            </w: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3550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几内亚共和国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机电类、机械类、建筑类、法语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中国五矿集团有限公司</w:t>
            </w: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巴布亚新几内亚独立国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机电类、机械类、商贸类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中国兵器集团万宝矿产有限公司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缅甸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联邦共和国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机电类、机械类、农牧类、缅语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中国黄金集团有限公司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389.6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刚果共和国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机电类、机械类、法语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金川集团股份有限公司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2336.7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印度尼西亚共和国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机电类、机械类、印尼语、医护类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深圳市中金岭南有色金属股份</w:t>
            </w:r>
          </w:p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多米尼加共和国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机电类、机械类、商贸类、西班牙语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洛阳栾川钼业集团有限公司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686.8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刚果民主共和国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机电类、机械类、矿山类、法语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金诚信矿业管理有限公司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34.34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刚果民主共和国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机电类、机械类、矿山类、建筑类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7A6147" w:rsidTr="00287AF5">
        <w:trPr>
          <w:trHeight w:val="6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山东魏桥集团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2844.87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几内亚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共和国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机电类、机械类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7A6147" w:rsidTr="00287AF5">
        <w:trPr>
          <w:trHeight w:val="2560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共计10家企业，建设13个校区</w:t>
            </w: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17902.31</w:t>
            </w:r>
          </w:p>
        </w:tc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1、刚果民主共和国3个校区       2、缅甸联邦共和国2个校区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br/>
              <w:t xml:space="preserve">3、印度尼西亚共和国2个校区 </w:t>
            </w:r>
          </w:p>
          <w:p w:rsidR="007A6147" w:rsidRDefault="007A6147" w:rsidP="00287AF5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4、几内亚共和国2个校区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br/>
              <w:t xml:space="preserve">5、蒙古国1个校区 </w:t>
            </w:r>
          </w:p>
          <w:p w:rsidR="007A6147" w:rsidRDefault="007A6147" w:rsidP="00287AF5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6、刚果共和国1个校区</w:t>
            </w:r>
          </w:p>
          <w:p w:rsidR="007A6147" w:rsidRDefault="007A6147" w:rsidP="00287AF5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7、多米尼加共和国1个校区       8、巴布亚新几内亚1个校区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br/>
              <w:t>合计8个国家13个校区</w:t>
            </w: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1.机电类专业13所                     2.机械类专业13所                                    3.建筑类专业3所                                 4.矿山类专业4所                                   5.商贸类专业4所                              6.医护类专业2所                               7.小语种专业9所                       8.农牧类1所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6147" w:rsidRDefault="007A6147" w:rsidP="00287AF5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</w:tbl>
    <w:p w:rsidR="00FD4D04" w:rsidRDefault="00FD4D04">
      <w:bookmarkStart w:id="0" w:name="_GoBack"/>
      <w:bookmarkEnd w:id="0"/>
    </w:p>
    <w:sectPr w:rsidR="00FD4D04" w:rsidSect="007A61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B5" w:rsidRDefault="00205CB5" w:rsidP="007A6147">
      <w:r>
        <w:separator/>
      </w:r>
    </w:p>
  </w:endnote>
  <w:endnote w:type="continuationSeparator" w:id="0">
    <w:p w:rsidR="00205CB5" w:rsidRDefault="00205CB5" w:rsidP="007A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B5" w:rsidRDefault="00205CB5" w:rsidP="007A6147">
      <w:r>
        <w:separator/>
      </w:r>
    </w:p>
  </w:footnote>
  <w:footnote w:type="continuationSeparator" w:id="0">
    <w:p w:rsidR="00205CB5" w:rsidRDefault="00205CB5" w:rsidP="007A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01"/>
    <w:rsid w:val="00205CB5"/>
    <w:rsid w:val="005F3F01"/>
    <w:rsid w:val="007A6147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FB630-6792-4A7D-837D-6B858C10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14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61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61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6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2021-03-09T07:44:00Z</dcterms:created>
  <dcterms:modified xsi:type="dcterms:W3CDTF">2021-03-09T07:45:00Z</dcterms:modified>
</cp:coreProperties>
</file>