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507"/>
        <w:gridCol w:w="1344"/>
        <w:gridCol w:w="1749"/>
        <w:gridCol w:w="1445"/>
        <w:gridCol w:w="3767"/>
      </w:tblGrid>
      <w:tr w:rsidR="00DB5F9F" w:rsidTr="008E7492">
        <w:trPr>
          <w:trHeight w:val="630"/>
        </w:trPr>
        <w:tc>
          <w:tcPr>
            <w:tcW w:w="141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附件2</w:t>
            </w:r>
          </w:p>
          <w:p w:rsidR="00DB5F9F" w:rsidRDefault="00DB5F9F" w:rsidP="008E7492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8"/>
                <w:szCs w:val="48"/>
              </w:rPr>
              <w:t>2020年山东省教师书法篆刻大赛作品汇总表</w:t>
            </w:r>
          </w:p>
        </w:tc>
      </w:tr>
      <w:tr w:rsidR="00DB5F9F" w:rsidTr="008E7492">
        <w:trPr>
          <w:trHeight w:val="1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报送市/高校（盖章）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书体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</w:tr>
      <w:tr w:rsidR="00DB5F9F" w:rsidTr="008E7492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毛笔</w:t>
            </w:r>
          </w:p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书法类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79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DB5F9F">
        <w:trPr>
          <w:trHeight w:val="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DB5F9F">
            <w:pPr>
              <w:widowControl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DB5F9F" w:rsidRDefault="00DB5F9F" w:rsidP="00DB5F9F">
      <w:pPr>
        <w:widowControl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</w:t>
      </w:r>
      <w:bookmarkStart w:id="0" w:name="_GoBack"/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149"/>
        <w:gridCol w:w="835"/>
        <w:gridCol w:w="993"/>
        <w:gridCol w:w="1858"/>
        <w:gridCol w:w="1559"/>
        <w:gridCol w:w="2126"/>
        <w:gridCol w:w="2268"/>
        <w:gridCol w:w="2694"/>
      </w:tblGrid>
      <w:tr w:rsidR="00DB5F9F" w:rsidTr="008E7492">
        <w:trPr>
          <w:trHeight w:val="75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赛别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</w:tr>
      <w:tr w:rsidR="00DB5F9F" w:rsidTr="008E7492">
        <w:trPr>
          <w:trHeight w:val="37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篆刻类</w:t>
            </w:r>
          </w:p>
          <w:p w:rsidR="00DB5F9F" w:rsidRDefault="00DB5F9F" w:rsidP="008E749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37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37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5F9F" w:rsidTr="008E7492">
        <w:trPr>
          <w:trHeight w:val="661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F9F" w:rsidRDefault="00DB5F9F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B5F9F" w:rsidRDefault="00DB5F9F" w:rsidP="00DB5F9F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B5F9F" w:rsidRDefault="00DB5F9F" w:rsidP="00DB5F9F">
      <w:pPr>
        <w:widowControl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B5F9F" w:rsidRDefault="00DB5F9F" w:rsidP="00DB5F9F">
      <w:pPr>
        <w:widowControl/>
        <w:jc w:val="left"/>
        <w:rPr>
          <w:rFonts w:hint="eastAsia"/>
        </w:rPr>
      </w:pPr>
    </w:p>
    <w:p w:rsidR="00DB5F9F" w:rsidRDefault="00DB5F9F" w:rsidP="00DB5F9F">
      <w:pPr>
        <w:widowControl/>
        <w:jc w:val="left"/>
        <w:rPr>
          <w:rFonts w:hint="eastAsia"/>
        </w:rPr>
      </w:pPr>
    </w:p>
    <w:p w:rsidR="00E40FE6" w:rsidRDefault="00E40FE6"/>
    <w:sectPr w:rsidR="00E40FE6" w:rsidSect="00DB5F9F">
      <w:pgSz w:w="16838" w:h="11906" w:orient="landscape"/>
      <w:pgMar w:top="1531" w:right="2041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FA" w:rsidRDefault="00F130FA" w:rsidP="00DB5F9F">
      <w:r>
        <w:separator/>
      </w:r>
    </w:p>
  </w:endnote>
  <w:endnote w:type="continuationSeparator" w:id="0">
    <w:p w:rsidR="00F130FA" w:rsidRDefault="00F130FA" w:rsidP="00D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FA" w:rsidRDefault="00F130FA" w:rsidP="00DB5F9F">
      <w:r>
        <w:separator/>
      </w:r>
    </w:p>
  </w:footnote>
  <w:footnote w:type="continuationSeparator" w:id="0">
    <w:p w:rsidR="00F130FA" w:rsidRDefault="00F130FA" w:rsidP="00DB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A3"/>
    <w:rsid w:val="008649A3"/>
    <w:rsid w:val="00DB5F9F"/>
    <w:rsid w:val="00E40FE6"/>
    <w:rsid w:val="00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5B58A"/>
  <w15:chartTrackingRefBased/>
  <w15:docId w15:val="{5D5A87AA-2CFF-4A34-93A9-C854850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2020-04-22T02:14:00Z</dcterms:created>
  <dcterms:modified xsi:type="dcterms:W3CDTF">2020-04-22T02:16:00Z</dcterms:modified>
</cp:coreProperties>
</file>