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D9" w:rsidRPr="004B7023" w:rsidRDefault="006138D9" w:rsidP="006138D9">
      <w:pPr>
        <w:spacing w:line="592" w:lineRule="exact"/>
        <w:jc w:val="left"/>
        <w:rPr>
          <w:rFonts w:ascii="黑体" w:eastAsia="黑体" w:hAnsi="黑体" w:hint="eastAsia"/>
          <w:sz w:val="32"/>
          <w:szCs w:val="32"/>
        </w:rPr>
      </w:pPr>
      <w:r w:rsidRPr="004B7023">
        <w:rPr>
          <w:rFonts w:ascii="黑体" w:eastAsia="黑体" w:hAnsi="黑体" w:hint="eastAsia"/>
          <w:sz w:val="32"/>
          <w:szCs w:val="32"/>
        </w:rPr>
        <w:t>附件</w:t>
      </w:r>
    </w:p>
    <w:p w:rsidR="006138D9" w:rsidRDefault="006138D9" w:rsidP="006138D9">
      <w:pPr>
        <w:spacing w:line="592" w:lineRule="exact"/>
        <w:jc w:val="center"/>
        <w:rPr>
          <w:rFonts w:ascii="方正小标宋简体" w:eastAsia="方正小标宋简体" w:hint="eastAsia"/>
          <w:sz w:val="44"/>
        </w:rPr>
      </w:pPr>
    </w:p>
    <w:p w:rsidR="006138D9" w:rsidRDefault="006138D9" w:rsidP="006138D9">
      <w:pPr>
        <w:spacing w:line="592" w:lineRule="exact"/>
        <w:jc w:val="center"/>
        <w:rPr>
          <w:rFonts w:ascii="方正小标宋简体" w:eastAsia="方正小标宋简体"/>
          <w:sz w:val="44"/>
        </w:rPr>
      </w:pPr>
      <w:r w:rsidRPr="00F026A3">
        <w:rPr>
          <w:rFonts w:ascii="方正小标宋简体" w:eastAsia="方正小标宋简体" w:hint="eastAsia"/>
          <w:sz w:val="44"/>
        </w:rPr>
        <w:t>山东省</w:t>
      </w:r>
      <w:r>
        <w:rPr>
          <w:rFonts w:ascii="方正小标宋简体" w:eastAsia="方正小标宋简体" w:hint="eastAsia"/>
          <w:sz w:val="44"/>
        </w:rPr>
        <w:t>教育</w:t>
      </w:r>
      <w:r>
        <w:rPr>
          <w:rFonts w:ascii="方正小标宋简体" w:eastAsia="方正小标宋简体"/>
          <w:sz w:val="44"/>
        </w:rPr>
        <w:t>系统</w:t>
      </w:r>
      <w:r w:rsidRPr="00F026A3">
        <w:rPr>
          <w:rFonts w:ascii="方正小标宋简体" w:eastAsia="方正小标宋简体" w:hint="eastAsia"/>
          <w:sz w:val="44"/>
        </w:rPr>
        <w:t>“我与宪法”微视频</w:t>
      </w:r>
    </w:p>
    <w:p w:rsidR="006138D9" w:rsidRPr="00F026A3" w:rsidRDefault="006138D9" w:rsidP="006138D9">
      <w:pPr>
        <w:spacing w:line="592" w:lineRule="exact"/>
        <w:jc w:val="center"/>
        <w:rPr>
          <w:rFonts w:ascii="方正小标宋简体" w:eastAsia="方正小标宋简体"/>
          <w:sz w:val="44"/>
        </w:rPr>
      </w:pPr>
      <w:r>
        <w:rPr>
          <w:rFonts w:ascii="方正小标宋简体" w:eastAsia="方正小标宋简体" w:hint="eastAsia"/>
          <w:sz w:val="44"/>
        </w:rPr>
        <w:t>征集</w:t>
      </w:r>
      <w:r w:rsidRPr="00F026A3">
        <w:rPr>
          <w:rFonts w:ascii="方正小标宋简体" w:eastAsia="方正小标宋简体" w:hint="eastAsia"/>
          <w:sz w:val="44"/>
        </w:rPr>
        <w:t>展播活动</w:t>
      </w:r>
      <w:r>
        <w:rPr>
          <w:rFonts w:ascii="方正小标宋简体" w:eastAsia="方正小标宋简体" w:hint="eastAsia"/>
          <w:sz w:val="44"/>
        </w:rPr>
        <w:t>指南</w:t>
      </w:r>
    </w:p>
    <w:p w:rsidR="006138D9" w:rsidRPr="00F026A3" w:rsidRDefault="006138D9" w:rsidP="006138D9">
      <w:pPr>
        <w:spacing w:line="592" w:lineRule="exact"/>
        <w:ind w:firstLineChars="200" w:firstLine="640"/>
        <w:rPr>
          <w:rFonts w:ascii="仿宋" w:eastAsia="仿宋" w:hAnsi="仿宋"/>
          <w:sz w:val="32"/>
          <w:szCs w:val="32"/>
        </w:rPr>
      </w:pPr>
    </w:p>
    <w:p w:rsidR="006138D9" w:rsidRPr="004B7023" w:rsidRDefault="006138D9" w:rsidP="006138D9">
      <w:pPr>
        <w:spacing w:line="592" w:lineRule="exact"/>
        <w:ind w:firstLineChars="200" w:firstLine="640"/>
        <w:rPr>
          <w:rFonts w:ascii="仿宋_GB2312" w:eastAsia="仿宋_GB2312" w:hAnsi="仿宋" w:hint="eastAsia"/>
          <w:sz w:val="32"/>
          <w:szCs w:val="32"/>
        </w:rPr>
      </w:pPr>
      <w:r w:rsidRPr="004B7023">
        <w:rPr>
          <w:rFonts w:ascii="仿宋_GB2312" w:eastAsia="仿宋_GB2312" w:hAnsi="仿宋" w:hint="eastAsia"/>
          <w:sz w:val="32"/>
          <w:szCs w:val="32"/>
        </w:rPr>
        <w:t>为落实《教育部办公厅关于举办第四届全国学生“学宪法 讲宪法”活动的通知》（教政法厅函〔2019〕21号）文件精神，做好山东省教育系统“我与宪法”微视频征集展播活动（以下简称“活动”）的组织管理工作，特制订本活动指南。</w:t>
      </w:r>
    </w:p>
    <w:p w:rsidR="006138D9" w:rsidRPr="005E592F" w:rsidRDefault="006138D9" w:rsidP="006138D9">
      <w:pPr>
        <w:spacing w:line="592" w:lineRule="exact"/>
        <w:ind w:firstLineChars="200" w:firstLine="640"/>
        <w:rPr>
          <w:rFonts w:ascii="黑体" w:eastAsia="黑体" w:hAnsi="黑体"/>
          <w:sz w:val="32"/>
          <w:szCs w:val="32"/>
        </w:rPr>
      </w:pPr>
      <w:r w:rsidRPr="00880CA4">
        <w:rPr>
          <w:rFonts w:ascii="黑体" w:eastAsia="黑体" w:hAnsi="黑体" w:hint="eastAsia"/>
          <w:sz w:val="32"/>
          <w:szCs w:val="32"/>
        </w:rPr>
        <w:t>一、</w:t>
      </w:r>
      <w:r w:rsidRPr="005E592F">
        <w:rPr>
          <w:rFonts w:ascii="黑体" w:eastAsia="黑体" w:hAnsi="黑体" w:hint="eastAsia"/>
          <w:sz w:val="32"/>
          <w:szCs w:val="32"/>
        </w:rPr>
        <w:t>活动主题</w:t>
      </w:r>
    </w:p>
    <w:p w:rsidR="006138D9" w:rsidRPr="004B7023" w:rsidRDefault="006138D9" w:rsidP="006138D9">
      <w:pPr>
        <w:spacing w:line="592" w:lineRule="exact"/>
        <w:ind w:firstLineChars="200" w:firstLine="640"/>
        <w:rPr>
          <w:rFonts w:ascii="仿宋_GB2312" w:eastAsia="仿宋_GB2312" w:hAnsi="仿宋" w:hint="eastAsia"/>
          <w:sz w:val="32"/>
          <w:szCs w:val="32"/>
        </w:rPr>
      </w:pPr>
      <w:r w:rsidRPr="004B7023">
        <w:rPr>
          <w:rFonts w:ascii="仿宋_GB2312" w:eastAsia="仿宋_GB2312" w:hAnsi="仿宋" w:hint="eastAsia"/>
          <w:sz w:val="32"/>
          <w:szCs w:val="32"/>
        </w:rPr>
        <w:t>弘扬宪法精神 礼赞我的祖国</w:t>
      </w:r>
    </w:p>
    <w:p w:rsidR="006138D9" w:rsidRPr="00880CA4" w:rsidRDefault="006138D9" w:rsidP="006138D9">
      <w:pPr>
        <w:spacing w:line="592" w:lineRule="exact"/>
        <w:ind w:firstLineChars="200" w:firstLine="640"/>
        <w:rPr>
          <w:rFonts w:ascii="黑体" w:eastAsia="黑体" w:hAnsi="黑体"/>
          <w:sz w:val="32"/>
          <w:szCs w:val="32"/>
        </w:rPr>
      </w:pPr>
      <w:r>
        <w:rPr>
          <w:rFonts w:ascii="黑体" w:eastAsia="黑体" w:hAnsi="黑体" w:hint="eastAsia"/>
          <w:sz w:val="32"/>
          <w:szCs w:val="32"/>
        </w:rPr>
        <w:t>二</w:t>
      </w:r>
      <w:r w:rsidRPr="005E592F">
        <w:rPr>
          <w:rFonts w:ascii="黑体" w:eastAsia="黑体" w:hAnsi="黑体" w:hint="eastAsia"/>
          <w:sz w:val="32"/>
          <w:szCs w:val="32"/>
        </w:rPr>
        <w:t>、</w:t>
      </w:r>
      <w:r w:rsidRPr="00880CA4">
        <w:rPr>
          <w:rFonts w:ascii="黑体" w:eastAsia="黑体" w:hAnsi="黑体" w:hint="eastAsia"/>
          <w:sz w:val="32"/>
          <w:szCs w:val="32"/>
        </w:rPr>
        <w:t>参</w:t>
      </w:r>
      <w:r>
        <w:rPr>
          <w:rFonts w:ascii="黑体" w:eastAsia="黑体" w:hAnsi="黑体" w:hint="eastAsia"/>
          <w:sz w:val="32"/>
          <w:szCs w:val="32"/>
        </w:rPr>
        <w:t>加</w:t>
      </w:r>
      <w:r w:rsidRPr="00880CA4">
        <w:rPr>
          <w:rFonts w:ascii="黑体" w:eastAsia="黑体" w:hAnsi="黑体" w:hint="eastAsia"/>
          <w:sz w:val="32"/>
          <w:szCs w:val="32"/>
        </w:rPr>
        <w:t>人员</w:t>
      </w:r>
    </w:p>
    <w:p w:rsidR="006138D9" w:rsidRPr="004B7023" w:rsidRDefault="006138D9" w:rsidP="006138D9">
      <w:pPr>
        <w:spacing w:line="592" w:lineRule="exact"/>
        <w:ind w:firstLineChars="200" w:firstLine="640"/>
        <w:rPr>
          <w:rFonts w:ascii="仿宋_GB2312" w:eastAsia="仿宋_GB2312" w:hAnsi="仿宋" w:hint="eastAsia"/>
          <w:sz w:val="32"/>
          <w:szCs w:val="32"/>
        </w:rPr>
      </w:pPr>
      <w:r w:rsidRPr="004B7023">
        <w:rPr>
          <w:rFonts w:ascii="仿宋_GB2312" w:eastAsia="仿宋_GB2312" w:hAnsi="仿宋" w:hint="eastAsia"/>
          <w:sz w:val="32"/>
          <w:szCs w:val="32"/>
        </w:rPr>
        <w:t>全省广大教师、高校（含高职）在校学生。</w:t>
      </w:r>
    </w:p>
    <w:p w:rsidR="006138D9" w:rsidRPr="00771D5E" w:rsidRDefault="006138D9" w:rsidP="006138D9">
      <w:pPr>
        <w:spacing w:line="592" w:lineRule="exact"/>
        <w:ind w:firstLineChars="200" w:firstLine="640"/>
        <w:rPr>
          <w:rFonts w:ascii="黑体" w:eastAsia="黑体" w:hAnsi="黑体"/>
          <w:sz w:val="32"/>
          <w:szCs w:val="32"/>
        </w:rPr>
      </w:pPr>
      <w:r>
        <w:rPr>
          <w:rFonts w:ascii="黑体" w:eastAsia="黑体" w:hAnsi="黑体" w:hint="eastAsia"/>
          <w:sz w:val="32"/>
          <w:szCs w:val="32"/>
        </w:rPr>
        <w:t>三</w:t>
      </w:r>
      <w:r w:rsidRPr="00771D5E">
        <w:rPr>
          <w:rFonts w:ascii="黑体" w:eastAsia="黑体" w:hAnsi="黑体" w:hint="eastAsia"/>
          <w:sz w:val="32"/>
          <w:szCs w:val="32"/>
        </w:rPr>
        <w:t>、</w:t>
      </w:r>
      <w:r>
        <w:rPr>
          <w:rFonts w:ascii="黑体" w:eastAsia="黑体" w:hAnsi="黑体" w:hint="eastAsia"/>
          <w:sz w:val="32"/>
          <w:szCs w:val="32"/>
        </w:rPr>
        <w:t>作品</w:t>
      </w:r>
      <w:r w:rsidRPr="00771D5E">
        <w:rPr>
          <w:rFonts w:ascii="黑体" w:eastAsia="黑体" w:hAnsi="黑体" w:hint="eastAsia"/>
          <w:sz w:val="32"/>
          <w:szCs w:val="32"/>
        </w:rPr>
        <w:t>内容</w:t>
      </w:r>
      <w:r>
        <w:rPr>
          <w:rFonts w:ascii="黑体" w:eastAsia="黑体" w:hAnsi="黑体" w:hint="eastAsia"/>
          <w:sz w:val="32"/>
          <w:szCs w:val="32"/>
        </w:rPr>
        <w:t>和</w:t>
      </w:r>
      <w:r w:rsidRPr="00771D5E">
        <w:rPr>
          <w:rFonts w:ascii="黑体" w:eastAsia="黑体" w:hAnsi="黑体" w:hint="eastAsia"/>
          <w:sz w:val="32"/>
          <w:szCs w:val="32"/>
        </w:rPr>
        <w:t>形式</w:t>
      </w:r>
    </w:p>
    <w:p w:rsidR="006138D9" w:rsidRPr="004B7023" w:rsidRDefault="006138D9" w:rsidP="006138D9">
      <w:pPr>
        <w:spacing w:line="592" w:lineRule="exact"/>
        <w:ind w:firstLineChars="200" w:firstLine="640"/>
        <w:rPr>
          <w:rFonts w:ascii="仿宋_GB2312" w:eastAsia="仿宋_GB2312" w:hAnsi="仿宋" w:hint="eastAsia"/>
          <w:sz w:val="32"/>
          <w:szCs w:val="32"/>
        </w:rPr>
      </w:pPr>
      <w:r w:rsidRPr="004B7023">
        <w:rPr>
          <w:rFonts w:ascii="楷体_GB2312" w:eastAsia="楷体_GB2312" w:hAnsi="仿宋" w:hint="eastAsia"/>
          <w:sz w:val="32"/>
          <w:szCs w:val="32"/>
        </w:rPr>
        <w:t>（一）</w:t>
      </w:r>
      <w:r w:rsidRPr="004B7023">
        <w:rPr>
          <w:rFonts w:ascii="楷体_GB2312" w:eastAsia="楷体_GB2312" w:hAnsi="楷体" w:hint="eastAsia"/>
          <w:sz w:val="32"/>
          <w:szCs w:val="32"/>
        </w:rPr>
        <w:t>讲述类。</w:t>
      </w:r>
      <w:r w:rsidRPr="004B7023">
        <w:rPr>
          <w:rFonts w:ascii="仿宋_GB2312" w:eastAsia="仿宋_GB2312" w:hAnsi="仿宋" w:hint="eastAsia"/>
          <w:sz w:val="32"/>
          <w:szCs w:val="32"/>
        </w:rPr>
        <w:t>讲述学习贯彻习近平总书记关于宪法学习宣传和贯彻实施的重要指示和经典论述的感悟体会，展现我与宪法的精彩故事。单个作品时长不超过3分钟。</w:t>
      </w:r>
    </w:p>
    <w:p w:rsidR="006138D9" w:rsidRPr="004B7023" w:rsidRDefault="006138D9" w:rsidP="006138D9">
      <w:pPr>
        <w:spacing w:line="592" w:lineRule="exact"/>
        <w:ind w:firstLineChars="200" w:firstLine="640"/>
        <w:rPr>
          <w:rFonts w:ascii="仿宋_GB2312" w:eastAsia="仿宋_GB2312" w:hAnsi="仿宋" w:hint="eastAsia"/>
          <w:sz w:val="32"/>
          <w:szCs w:val="32"/>
        </w:rPr>
      </w:pPr>
      <w:r w:rsidRPr="004B7023">
        <w:rPr>
          <w:rFonts w:ascii="楷体_GB2312" w:eastAsia="楷体_GB2312" w:hAnsi="楷体" w:hint="eastAsia"/>
          <w:sz w:val="32"/>
          <w:szCs w:val="32"/>
        </w:rPr>
        <w:t>（二）公益广告类。</w:t>
      </w:r>
      <w:r w:rsidRPr="004B7023">
        <w:rPr>
          <w:rFonts w:ascii="仿宋_GB2312" w:eastAsia="仿宋_GB2312" w:hAnsi="仿宋" w:hint="eastAsia"/>
          <w:sz w:val="32"/>
          <w:szCs w:val="32"/>
        </w:rPr>
        <w:t>拍摄宪法宣传公益广告，宣传宪法的重大意义、本质特征、核心要义。单个作品时长不超过1分钟。</w:t>
      </w:r>
    </w:p>
    <w:p w:rsidR="006138D9" w:rsidRPr="00771D5E" w:rsidRDefault="006138D9" w:rsidP="006138D9">
      <w:pPr>
        <w:spacing w:line="592" w:lineRule="exact"/>
        <w:ind w:firstLineChars="200" w:firstLine="640"/>
        <w:rPr>
          <w:rFonts w:ascii="黑体" w:eastAsia="黑体" w:hAnsi="黑体"/>
          <w:sz w:val="32"/>
          <w:szCs w:val="32"/>
        </w:rPr>
      </w:pPr>
      <w:r>
        <w:rPr>
          <w:rFonts w:ascii="黑体" w:eastAsia="黑体" w:hAnsi="黑体" w:hint="eastAsia"/>
          <w:sz w:val="32"/>
          <w:szCs w:val="32"/>
        </w:rPr>
        <w:t>四</w:t>
      </w:r>
      <w:r w:rsidRPr="00771D5E">
        <w:rPr>
          <w:rFonts w:ascii="黑体" w:eastAsia="黑体" w:hAnsi="黑体" w:hint="eastAsia"/>
          <w:sz w:val="32"/>
          <w:szCs w:val="32"/>
        </w:rPr>
        <w:t>、作品要求</w:t>
      </w:r>
    </w:p>
    <w:p w:rsidR="006138D9" w:rsidRPr="004B7023" w:rsidRDefault="006138D9" w:rsidP="006138D9">
      <w:pPr>
        <w:spacing w:line="592" w:lineRule="exact"/>
        <w:ind w:firstLineChars="200" w:firstLine="640"/>
        <w:rPr>
          <w:rFonts w:ascii="仿宋_GB2312" w:eastAsia="仿宋_GB2312" w:hAnsi="仿宋" w:hint="eastAsia"/>
          <w:sz w:val="32"/>
          <w:szCs w:val="32"/>
        </w:rPr>
      </w:pPr>
      <w:r w:rsidRPr="004B7023">
        <w:rPr>
          <w:rFonts w:ascii="仿宋_GB2312" w:eastAsia="仿宋_GB2312" w:hAnsi="仿宋" w:hint="eastAsia"/>
          <w:sz w:val="32"/>
          <w:szCs w:val="32"/>
        </w:rPr>
        <w:t>（一）坚持正确导向，注重宪法精神的解读，把依宪治国的宏大叙事与个人感悟的具象表达结合起来，注重政治性、思想性、法治性、艺术性的统一。讲述参加者与中华人民共和国宪法的故事；</w:t>
      </w:r>
      <w:r w:rsidRPr="004B7023">
        <w:rPr>
          <w:rFonts w:ascii="仿宋_GB2312" w:eastAsia="仿宋_GB2312" w:hAnsi="仿宋" w:hint="eastAsia"/>
          <w:sz w:val="32"/>
          <w:szCs w:val="32"/>
        </w:rPr>
        <w:lastRenderedPageBreak/>
        <w:t>注重细节，用小切口反映大主题、小故事反映大时代，切忌空谈；注重法治元素，体现宪法精神，切忌作品内容与宪法无关。</w:t>
      </w:r>
    </w:p>
    <w:p w:rsidR="006138D9" w:rsidRPr="004B7023" w:rsidRDefault="006138D9" w:rsidP="006138D9">
      <w:pPr>
        <w:spacing w:line="592"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（二）</w:t>
      </w:r>
      <w:r w:rsidRPr="004B7023">
        <w:rPr>
          <w:rFonts w:ascii="仿宋_GB2312" w:eastAsia="仿宋_GB2312" w:hAnsi="仿宋" w:hint="eastAsia"/>
          <w:sz w:val="32"/>
          <w:szCs w:val="32"/>
        </w:rPr>
        <w:t>引用宪法、解释宪法要准确规范，注意运用法律的语言，避免使用模糊语言或不规范图像。作品要结构完整，逻辑清晰。</w:t>
      </w:r>
    </w:p>
    <w:p w:rsidR="006138D9" w:rsidRPr="004B7023" w:rsidRDefault="006138D9" w:rsidP="006138D9">
      <w:pPr>
        <w:spacing w:line="592"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（三）</w:t>
      </w:r>
      <w:r w:rsidRPr="004B7023">
        <w:rPr>
          <w:rFonts w:ascii="仿宋_GB2312" w:eastAsia="仿宋_GB2312" w:hAnsi="仿宋" w:hint="eastAsia"/>
          <w:sz w:val="32"/>
          <w:szCs w:val="32"/>
        </w:rPr>
        <w:t>格式为Mp4视频文件，分辨率最低要求为1280*720。参赛作品需为2019年拍摄。每个作品需附150字以内的简介。</w:t>
      </w:r>
    </w:p>
    <w:p w:rsidR="006138D9" w:rsidRPr="004B7023" w:rsidRDefault="006138D9" w:rsidP="006138D9">
      <w:pPr>
        <w:spacing w:line="592"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（四）</w:t>
      </w:r>
      <w:r w:rsidRPr="004B7023">
        <w:rPr>
          <w:rFonts w:ascii="仿宋_GB2312" w:eastAsia="仿宋_GB2312" w:hAnsi="仿宋" w:hint="eastAsia"/>
          <w:sz w:val="32"/>
          <w:szCs w:val="32"/>
        </w:rPr>
        <w:t>需为参加者本人或本单位原创，参加者应确认拥有作品的著作权。如作品中含有非原创性的内容，包括画面、片段、歌曲或音乐，必须于片尾字幕以文字表示其来源。主办方不承担包括因肖像权、名誉权、隐私权、著作权、商标权等纠纷而产生的法律责任。如出现上述纠纷，主办方保留取消其活动资格的权利。</w:t>
      </w:r>
    </w:p>
    <w:p w:rsidR="006138D9" w:rsidRPr="004B7023" w:rsidRDefault="006138D9" w:rsidP="006138D9">
      <w:pPr>
        <w:spacing w:line="592" w:lineRule="exact"/>
        <w:ind w:firstLineChars="200" w:firstLine="640"/>
        <w:rPr>
          <w:rFonts w:ascii="仿宋_GB2312" w:eastAsia="仿宋_GB2312" w:hAnsi="黑体" w:hint="eastAsia"/>
          <w:sz w:val="32"/>
          <w:szCs w:val="32"/>
        </w:rPr>
      </w:pPr>
      <w:r>
        <w:rPr>
          <w:rFonts w:ascii="仿宋_GB2312" w:eastAsia="仿宋_GB2312" w:hAnsi="仿宋" w:hint="eastAsia"/>
          <w:sz w:val="32"/>
          <w:szCs w:val="32"/>
        </w:rPr>
        <w:t>（五）</w:t>
      </w:r>
      <w:r w:rsidRPr="004B7023">
        <w:rPr>
          <w:rFonts w:ascii="仿宋_GB2312" w:eastAsia="仿宋_GB2312" w:hAnsi="仿宋" w:hint="eastAsia"/>
          <w:sz w:val="32"/>
          <w:szCs w:val="32"/>
        </w:rPr>
        <w:t>作者在报送作品后即视为许可主办方以公益宣传为目的，自身或授权给第三方无偿使用该作品，使用范围包括但不限于卫星电视、移动电视、网络电视、互联网、手机以及平面媒体等。作者仅保留作品的署名权和自行使用权。</w:t>
      </w:r>
    </w:p>
    <w:p w:rsidR="006138D9" w:rsidRPr="0043367F" w:rsidRDefault="006138D9" w:rsidP="006138D9">
      <w:pPr>
        <w:spacing w:line="592" w:lineRule="exact"/>
        <w:ind w:firstLineChars="200" w:firstLine="640"/>
        <w:rPr>
          <w:rFonts w:ascii="黑体" w:eastAsia="黑体" w:hAnsi="黑体"/>
          <w:sz w:val="32"/>
          <w:szCs w:val="32"/>
        </w:rPr>
      </w:pPr>
      <w:r>
        <w:rPr>
          <w:rFonts w:ascii="黑体" w:eastAsia="黑体" w:hAnsi="黑体" w:hint="eastAsia"/>
          <w:sz w:val="32"/>
          <w:szCs w:val="32"/>
        </w:rPr>
        <w:t>五</w:t>
      </w:r>
      <w:r w:rsidRPr="0043367F">
        <w:rPr>
          <w:rFonts w:ascii="黑体" w:eastAsia="黑体" w:hAnsi="黑体" w:hint="eastAsia"/>
          <w:sz w:val="32"/>
          <w:szCs w:val="32"/>
        </w:rPr>
        <w:t>、</w:t>
      </w:r>
      <w:r>
        <w:rPr>
          <w:rFonts w:ascii="黑体" w:eastAsia="黑体" w:hAnsi="黑体" w:hint="eastAsia"/>
          <w:sz w:val="32"/>
          <w:szCs w:val="32"/>
        </w:rPr>
        <w:t>组织流程</w:t>
      </w:r>
    </w:p>
    <w:p w:rsidR="006138D9" w:rsidRPr="004B7023" w:rsidRDefault="006138D9" w:rsidP="006138D9">
      <w:pPr>
        <w:spacing w:line="592" w:lineRule="exact"/>
        <w:ind w:firstLineChars="200" w:firstLine="640"/>
        <w:rPr>
          <w:rFonts w:ascii="楷体_GB2312" w:eastAsia="楷体_GB2312" w:hAnsi="楷体" w:hint="eastAsia"/>
          <w:sz w:val="32"/>
          <w:szCs w:val="32"/>
        </w:rPr>
      </w:pPr>
      <w:r w:rsidRPr="004B7023">
        <w:rPr>
          <w:rFonts w:ascii="楷体_GB2312" w:eastAsia="楷体_GB2312" w:hAnsi="楷体" w:hint="eastAsia"/>
          <w:sz w:val="32"/>
          <w:szCs w:val="32"/>
        </w:rPr>
        <w:t>（一）组织发动（</w:t>
      </w:r>
      <w:r>
        <w:rPr>
          <w:rFonts w:ascii="楷体_GB2312" w:eastAsia="楷体_GB2312" w:hAnsi="楷体"/>
          <w:sz w:val="32"/>
          <w:szCs w:val="32"/>
        </w:rPr>
        <w:t>6</w:t>
      </w:r>
      <w:r w:rsidRPr="004B7023">
        <w:rPr>
          <w:rFonts w:ascii="楷体_GB2312" w:eastAsia="楷体_GB2312" w:hAnsi="楷体" w:hint="eastAsia"/>
          <w:sz w:val="32"/>
          <w:szCs w:val="32"/>
        </w:rPr>
        <w:t>月</w:t>
      </w:r>
      <w:r>
        <w:rPr>
          <w:rFonts w:ascii="楷体_GB2312" w:eastAsia="楷体_GB2312" w:hAnsi="楷体"/>
          <w:sz w:val="32"/>
          <w:szCs w:val="32"/>
        </w:rPr>
        <w:t>25</w:t>
      </w:r>
      <w:r w:rsidRPr="004B7023">
        <w:rPr>
          <w:rFonts w:ascii="楷体_GB2312" w:eastAsia="楷体_GB2312" w:hAnsi="楷体" w:hint="eastAsia"/>
          <w:sz w:val="32"/>
          <w:szCs w:val="32"/>
        </w:rPr>
        <w:t>日至</w:t>
      </w:r>
      <w:r>
        <w:rPr>
          <w:rFonts w:ascii="楷体_GB2312" w:eastAsia="楷体_GB2312" w:hAnsi="楷体"/>
          <w:sz w:val="32"/>
          <w:szCs w:val="32"/>
        </w:rPr>
        <w:t>7</w:t>
      </w:r>
      <w:r w:rsidRPr="004B7023">
        <w:rPr>
          <w:rFonts w:ascii="楷体_GB2312" w:eastAsia="楷体_GB2312" w:hAnsi="楷体" w:hint="eastAsia"/>
          <w:sz w:val="32"/>
          <w:szCs w:val="32"/>
        </w:rPr>
        <w:t>月</w:t>
      </w:r>
      <w:r>
        <w:rPr>
          <w:rFonts w:ascii="楷体_GB2312" w:eastAsia="楷体_GB2312" w:hAnsi="楷体"/>
          <w:sz w:val="32"/>
          <w:szCs w:val="32"/>
        </w:rPr>
        <w:t>5</w:t>
      </w:r>
      <w:r w:rsidRPr="004B7023">
        <w:rPr>
          <w:rFonts w:ascii="楷体_GB2312" w:eastAsia="楷体_GB2312" w:hAnsi="楷体" w:hint="eastAsia"/>
          <w:sz w:val="32"/>
          <w:szCs w:val="32"/>
        </w:rPr>
        <w:t>日）</w:t>
      </w:r>
    </w:p>
    <w:p w:rsidR="006138D9" w:rsidRPr="004B7023" w:rsidRDefault="006138D9" w:rsidP="006138D9">
      <w:pPr>
        <w:spacing w:line="592" w:lineRule="exact"/>
        <w:ind w:firstLineChars="200" w:firstLine="640"/>
        <w:rPr>
          <w:rFonts w:ascii="仿宋_GB2312" w:eastAsia="仿宋_GB2312" w:hAnsi="仿宋" w:hint="eastAsia"/>
          <w:sz w:val="32"/>
          <w:szCs w:val="32"/>
        </w:rPr>
      </w:pPr>
      <w:r w:rsidRPr="004B7023">
        <w:rPr>
          <w:rFonts w:ascii="仿宋_GB2312" w:eastAsia="仿宋_GB2312" w:hAnsi="仿宋" w:hint="eastAsia"/>
          <w:sz w:val="32"/>
          <w:szCs w:val="32"/>
        </w:rPr>
        <w:t>通过省教育厅“山东教育发布”微信公众号和山东省学校创客空间服务平台发布活动相关信息，鼓励学校积极组织师生报名参加。</w:t>
      </w:r>
    </w:p>
    <w:p w:rsidR="006138D9" w:rsidRPr="004B7023" w:rsidRDefault="006138D9" w:rsidP="006138D9">
      <w:pPr>
        <w:spacing w:line="592" w:lineRule="exact"/>
        <w:ind w:firstLineChars="200" w:firstLine="640"/>
        <w:rPr>
          <w:rFonts w:ascii="楷体_GB2312" w:eastAsia="楷体_GB2312" w:hAnsi="楷体" w:hint="eastAsia"/>
          <w:sz w:val="32"/>
          <w:szCs w:val="32"/>
        </w:rPr>
      </w:pPr>
      <w:r w:rsidRPr="004B7023">
        <w:rPr>
          <w:rFonts w:ascii="楷体_GB2312" w:eastAsia="楷体_GB2312" w:hAnsi="楷体" w:hint="eastAsia"/>
          <w:sz w:val="32"/>
          <w:szCs w:val="32"/>
        </w:rPr>
        <w:t>（二）参加活动（</w:t>
      </w:r>
      <w:r>
        <w:rPr>
          <w:rFonts w:ascii="楷体_GB2312" w:eastAsia="楷体_GB2312" w:hAnsi="楷体"/>
          <w:sz w:val="32"/>
          <w:szCs w:val="32"/>
        </w:rPr>
        <w:t>7</w:t>
      </w:r>
      <w:r w:rsidRPr="004B7023">
        <w:rPr>
          <w:rFonts w:ascii="楷体_GB2312" w:eastAsia="楷体_GB2312" w:hAnsi="楷体" w:hint="eastAsia"/>
          <w:sz w:val="32"/>
          <w:szCs w:val="32"/>
        </w:rPr>
        <w:t>月</w:t>
      </w:r>
      <w:r>
        <w:rPr>
          <w:rFonts w:ascii="楷体_GB2312" w:eastAsia="楷体_GB2312" w:hAnsi="楷体"/>
          <w:sz w:val="32"/>
          <w:szCs w:val="32"/>
        </w:rPr>
        <w:t>6</w:t>
      </w:r>
      <w:r w:rsidRPr="004B7023">
        <w:rPr>
          <w:rFonts w:ascii="楷体_GB2312" w:eastAsia="楷体_GB2312" w:hAnsi="楷体" w:hint="eastAsia"/>
          <w:sz w:val="32"/>
          <w:szCs w:val="32"/>
        </w:rPr>
        <w:t>日至7月26日）</w:t>
      </w:r>
    </w:p>
    <w:p w:rsidR="006138D9" w:rsidRPr="004B7023" w:rsidRDefault="006138D9" w:rsidP="006138D9">
      <w:pPr>
        <w:spacing w:line="592" w:lineRule="exact"/>
        <w:ind w:firstLineChars="200" w:firstLine="640"/>
        <w:rPr>
          <w:rFonts w:ascii="仿宋_GB2312" w:eastAsia="仿宋_GB2312" w:hAnsi="仿宋" w:hint="eastAsia"/>
          <w:sz w:val="32"/>
          <w:szCs w:val="32"/>
        </w:rPr>
      </w:pPr>
      <w:r w:rsidRPr="004B7023">
        <w:rPr>
          <w:rFonts w:ascii="仿宋_GB2312" w:eastAsia="仿宋_GB2312" w:hAnsi="仿宋" w:hint="eastAsia"/>
          <w:sz w:val="32"/>
          <w:szCs w:val="32"/>
        </w:rPr>
        <w:t>参加活动的教师、学生在7月25日前登录“山东省学校创客空间服务平台”（</w:t>
      </w:r>
      <w:r w:rsidRPr="0054173D">
        <w:rPr>
          <w:rFonts w:ascii="仿宋_GB2312" w:eastAsia="仿宋_GB2312" w:hAnsi="仿宋" w:hint="eastAsia"/>
          <w:sz w:val="32"/>
          <w:szCs w:val="32"/>
        </w:rPr>
        <w:t>www.sdmakers.cn</w:t>
      </w:r>
      <w:r w:rsidRPr="004B7023">
        <w:rPr>
          <w:rFonts w:ascii="仿宋_GB2312" w:eastAsia="仿宋_GB2312" w:hAnsi="仿宋" w:hint="eastAsia"/>
          <w:sz w:val="32"/>
          <w:szCs w:val="32"/>
        </w:rPr>
        <w:t>），完成个人注册。然后进入个人空间，通过“我与宪法”微视频展播系统，报名参加活动、上传视频。</w:t>
      </w:r>
    </w:p>
    <w:p w:rsidR="006138D9" w:rsidRPr="004B7023" w:rsidRDefault="006138D9" w:rsidP="006138D9">
      <w:pPr>
        <w:spacing w:line="592" w:lineRule="exact"/>
        <w:ind w:firstLineChars="200" w:firstLine="640"/>
        <w:rPr>
          <w:rFonts w:ascii="楷体_GB2312" w:eastAsia="楷体_GB2312" w:hAnsi="楷体" w:hint="eastAsia"/>
          <w:sz w:val="32"/>
          <w:szCs w:val="32"/>
        </w:rPr>
      </w:pPr>
      <w:r w:rsidRPr="004B7023">
        <w:rPr>
          <w:rFonts w:ascii="楷体_GB2312" w:eastAsia="楷体_GB2312" w:hAnsi="楷体" w:hint="eastAsia"/>
          <w:sz w:val="32"/>
          <w:szCs w:val="32"/>
        </w:rPr>
        <w:t>（三）评审推荐（7月26日至7月31日）</w:t>
      </w:r>
    </w:p>
    <w:p w:rsidR="006138D9" w:rsidRPr="004B7023" w:rsidRDefault="006138D9" w:rsidP="006138D9">
      <w:pPr>
        <w:spacing w:line="592" w:lineRule="exact"/>
        <w:ind w:firstLineChars="200" w:firstLine="640"/>
        <w:rPr>
          <w:rFonts w:ascii="仿宋_GB2312" w:eastAsia="仿宋_GB2312" w:hAnsi="仿宋" w:hint="eastAsia"/>
          <w:sz w:val="32"/>
          <w:szCs w:val="32"/>
        </w:rPr>
      </w:pPr>
      <w:r w:rsidRPr="004B7023">
        <w:rPr>
          <w:rFonts w:ascii="仿宋_GB2312" w:eastAsia="仿宋_GB2312" w:hAnsi="仿宋" w:hint="eastAsia"/>
          <w:sz w:val="32"/>
          <w:szCs w:val="32"/>
        </w:rPr>
        <w:t>邀请有关专家从宪法知识阐释、法治理念传播、普法效果、艺术表现力和传播力等方面，对全省参加活动的作品进行评审，推荐参加省司法厅、省互联网信息办公室、省普法办公室联合组织开展的“我与宪法”微视频评选活动</w:t>
      </w:r>
      <w:r>
        <w:rPr>
          <w:rFonts w:ascii="仿宋_GB2312" w:eastAsia="仿宋_GB2312" w:hAnsi="仿宋" w:hint="eastAsia"/>
          <w:sz w:val="32"/>
          <w:szCs w:val="32"/>
        </w:rPr>
        <w:t>，</w:t>
      </w:r>
      <w:r w:rsidRPr="004B7023">
        <w:rPr>
          <w:rFonts w:ascii="仿宋_GB2312" w:eastAsia="仿宋_GB2312" w:hAnsi="仿宋" w:hint="eastAsia"/>
          <w:sz w:val="32"/>
          <w:szCs w:val="32"/>
        </w:rPr>
        <w:t>此评选活动设一二三等奖和优秀奖，颁发奖金和证书（一等奖3000元，二等奖1500元，三等奖800元）。</w:t>
      </w:r>
    </w:p>
    <w:p w:rsidR="006138D9" w:rsidRPr="004B7023" w:rsidRDefault="006138D9" w:rsidP="006138D9">
      <w:pPr>
        <w:spacing w:line="592" w:lineRule="exact"/>
        <w:ind w:firstLineChars="200" w:firstLine="640"/>
        <w:rPr>
          <w:rFonts w:ascii="楷体_GB2312" w:eastAsia="楷体_GB2312" w:hAnsi="楷体" w:hint="eastAsia"/>
          <w:sz w:val="32"/>
          <w:szCs w:val="32"/>
        </w:rPr>
      </w:pPr>
      <w:r w:rsidRPr="004B7023">
        <w:rPr>
          <w:rFonts w:ascii="楷体_GB2312" w:eastAsia="楷体_GB2312" w:hAnsi="楷体" w:hint="eastAsia"/>
          <w:sz w:val="32"/>
          <w:szCs w:val="32"/>
        </w:rPr>
        <w:t>（四）作品展播（9月30日至12月8日）</w:t>
      </w:r>
    </w:p>
    <w:p w:rsidR="006138D9" w:rsidRPr="00A5722D" w:rsidRDefault="006138D9" w:rsidP="006138D9">
      <w:pPr>
        <w:spacing w:line="592" w:lineRule="exact"/>
        <w:ind w:firstLineChars="200" w:firstLine="640"/>
        <w:rPr>
          <w:rFonts w:ascii="仿宋" w:eastAsia="仿宋" w:hAnsi="仿宋"/>
          <w:sz w:val="32"/>
          <w:szCs w:val="32"/>
        </w:rPr>
      </w:pPr>
      <w:r w:rsidRPr="00A5722D">
        <w:rPr>
          <w:rFonts w:ascii="仿宋" w:eastAsia="仿宋" w:hAnsi="仿宋" w:hint="eastAsia"/>
          <w:sz w:val="32"/>
          <w:szCs w:val="32"/>
        </w:rPr>
        <w:t>选择部分优秀作品，在山东教育卫视</w:t>
      </w:r>
      <w:r>
        <w:rPr>
          <w:rFonts w:ascii="仿宋" w:eastAsia="仿宋" w:hAnsi="仿宋" w:hint="eastAsia"/>
          <w:sz w:val="32"/>
          <w:szCs w:val="32"/>
        </w:rPr>
        <w:t>等</w:t>
      </w:r>
      <w:r>
        <w:rPr>
          <w:rFonts w:ascii="仿宋" w:eastAsia="仿宋" w:hAnsi="仿宋"/>
          <w:sz w:val="32"/>
          <w:szCs w:val="32"/>
        </w:rPr>
        <w:t>媒体</w:t>
      </w:r>
      <w:r w:rsidRPr="00A5722D">
        <w:rPr>
          <w:rFonts w:ascii="仿宋" w:eastAsia="仿宋" w:hAnsi="仿宋" w:hint="eastAsia"/>
          <w:sz w:val="32"/>
          <w:szCs w:val="32"/>
        </w:rPr>
        <w:t>展播，进一步推动“学宪法 讲宪法”活动开展。</w:t>
      </w:r>
    </w:p>
    <w:p w:rsidR="006138D9" w:rsidRPr="00A56638" w:rsidRDefault="006138D9" w:rsidP="006138D9">
      <w:pPr>
        <w:spacing w:line="592" w:lineRule="exact"/>
        <w:ind w:firstLineChars="200" w:firstLine="640"/>
        <w:rPr>
          <w:rFonts w:ascii="黑体" w:eastAsia="黑体" w:hAnsi="黑体"/>
          <w:sz w:val="32"/>
          <w:szCs w:val="32"/>
        </w:rPr>
      </w:pPr>
      <w:r>
        <w:rPr>
          <w:rFonts w:ascii="黑体" w:eastAsia="黑体" w:hAnsi="黑体" w:hint="eastAsia"/>
          <w:sz w:val="32"/>
          <w:szCs w:val="32"/>
        </w:rPr>
        <w:t>六</w:t>
      </w:r>
      <w:r w:rsidRPr="00A56638">
        <w:rPr>
          <w:rFonts w:ascii="黑体" w:eastAsia="黑体" w:hAnsi="黑体" w:hint="eastAsia"/>
          <w:sz w:val="32"/>
          <w:szCs w:val="32"/>
        </w:rPr>
        <w:t>、工作要求</w:t>
      </w:r>
    </w:p>
    <w:p w:rsidR="006138D9" w:rsidRPr="004B7023" w:rsidRDefault="006138D9" w:rsidP="006138D9">
      <w:pPr>
        <w:spacing w:line="592" w:lineRule="exact"/>
        <w:ind w:firstLineChars="200" w:firstLine="640"/>
        <w:rPr>
          <w:rFonts w:ascii="仿宋_GB2312" w:eastAsia="仿宋_GB2312" w:hAnsi="仿宋" w:hint="eastAsia"/>
          <w:sz w:val="32"/>
          <w:szCs w:val="32"/>
        </w:rPr>
      </w:pPr>
      <w:r w:rsidRPr="004B7023">
        <w:rPr>
          <w:rFonts w:ascii="仿宋_GB2312" w:eastAsia="仿宋_GB2312" w:hAnsi="仿宋" w:hint="eastAsia"/>
          <w:sz w:val="32"/>
          <w:szCs w:val="32"/>
        </w:rPr>
        <w:t>（一）各市、各高校（含高职）要高度重视，精心组织，确保活动扎实有序开展。要加大宣传力度，广泛动员发动，坚持正确导向，组织创作高质量、准确宣传解读宪法、适合新媒体传播的作品参加活动。要确保宣传实效，力戒形式主义，充分发挥好作品的普法作用，使征集展播的过程成为全民普法的过程，不断提高普法实际效果。</w:t>
      </w:r>
    </w:p>
    <w:p w:rsidR="006138D9" w:rsidRPr="004B7023" w:rsidRDefault="006138D9" w:rsidP="006138D9">
      <w:pPr>
        <w:spacing w:line="592" w:lineRule="exact"/>
        <w:ind w:firstLineChars="200" w:firstLine="640"/>
        <w:rPr>
          <w:rFonts w:ascii="仿宋_GB2312" w:eastAsia="仿宋_GB2312" w:hAnsi="仿宋" w:hint="eastAsia"/>
          <w:sz w:val="32"/>
          <w:szCs w:val="32"/>
        </w:rPr>
      </w:pPr>
      <w:r w:rsidRPr="004B7023">
        <w:rPr>
          <w:rFonts w:ascii="仿宋_GB2312" w:eastAsia="仿宋_GB2312" w:hAnsi="仿宋" w:hint="eastAsia"/>
          <w:sz w:val="32"/>
          <w:szCs w:val="32"/>
        </w:rPr>
        <w:t>（二）各市、各高校（含高职）要确定此次活动的联系人，并于</w:t>
      </w:r>
      <w:r>
        <w:rPr>
          <w:rFonts w:ascii="仿宋_GB2312" w:eastAsia="仿宋_GB2312" w:hAnsi="仿宋"/>
          <w:sz w:val="32"/>
          <w:szCs w:val="32"/>
        </w:rPr>
        <w:t>6</w:t>
      </w:r>
      <w:r w:rsidRPr="004B7023">
        <w:rPr>
          <w:rFonts w:ascii="仿宋_GB2312" w:eastAsia="仿宋_GB2312" w:hAnsi="仿宋" w:hint="eastAsia"/>
          <w:sz w:val="32"/>
          <w:szCs w:val="32"/>
        </w:rPr>
        <w:t>月</w:t>
      </w:r>
      <w:r>
        <w:rPr>
          <w:rFonts w:ascii="仿宋_GB2312" w:eastAsia="仿宋_GB2312" w:hAnsi="仿宋"/>
          <w:sz w:val="32"/>
          <w:szCs w:val="32"/>
        </w:rPr>
        <w:t>25</w:t>
      </w:r>
      <w:r w:rsidRPr="004B7023">
        <w:rPr>
          <w:rFonts w:ascii="仿宋_GB2312" w:eastAsia="仿宋_GB2312" w:hAnsi="仿宋" w:hint="eastAsia"/>
          <w:sz w:val="32"/>
          <w:szCs w:val="32"/>
        </w:rPr>
        <w:t>日前将联系人登记表发送至指定邮箱。</w:t>
      </w:r>
    </w:p>
    <w:p w:rsidR="006138D9" w:rsidRPr="004B7023" w:rsidRDefault="006138D9" w:rsidP="006138D9">
      <w:pPr>
        <w:spacing w:line="592" w:lineRule="exact"/>
        <w:ind w:firstLineChars="200" w:firstLine="640"/>
        <w:rPr>
          <w:rFonts w:ascii="仿宋_GB2312" w:eastAsia="仿宋_GB2312" w:hAnsi="仿宋" w:hint="eastAsia"/>
          <w:sz w:val="32"/>
          <w:szCs w:val="32"/>
        </w:rPr>
      </w:pPr>
      <w:r w:rsidRPr="004B7023">
        <w:rPr>
          <w:rFonts w:ascii="仿宋_GB2312" w:eastAsia="仿宋_GB2312" w:hAnsi="仿宋" w:hint="eastAsia"/>
          <w:sz w:val="32"/>
          <w:szCs w:val="32"/>
        </w:rPr>
        <w:t>联系人：宋守梅，联系电话：0531</w:t>
      </w:r>
      <w:r>
        <w:rPr>
          <w:rFonts w:ascii="仿宋_GB2312" w:eastAsia="仿宋_GB2312" w:hAnsi="仿宋" w:hint="eastAsia"/>
          <w:sz w:val="32"/>
          <w:szCs w:val="32"/>
        </w:rPr>
        <w:t>—</w:t>
      </w:r>
      <w:r w:rsidRPr="004B7023">
        <w:rPr>
          <w:rFonts w:ascii="仿宋_GB2312" w:eastAsia="仿宋_GB2312" w:hAnsi="仿宋" w:hint="eastAsia"/>
          <w:sz w:val="32"/>
          <w:szCs w:val="32"/>
        </w:rPr>
        <w:t>82677378，电子邮箱：sdhaker@163.com。</w:t>
      </w:r>
    </w:p>
    <w:p w:rsidR="006138D9" w:rsidRPr="004B7023" w:rsidRDefault="006138D9" w:rsidP="006138D9">
      <w:pPr>
        <w:spacing w:line="592" w:lineRule="exact"/>
        <w:ind w:firstLineChars="200" w:firstLine="640"/>
        <w:rPr>
          <w:rFonts w:ascii="仿宋_GB2312" w:eastAsia="仿宋_GB2312" w:hAnsi="仿宋" w:hint="eastAsia"/>
          <w:sz w:val="32"/>
          <w:szCs w:val="32"/>
        </w:rPr>
      </w:pPr>
    </w:p>
    <w:p w:rsidR="006138D9" w:rsidRDefault="006138D9" w:rsidP="006138D9">
      <w:pPr>
        <w:spacing w:line="592" w:lineRule="exact"/>
        <w:ind w:firstLineChars="200" w:firstLine="640"/>
        <w:rPr>
          <w:rFonts w:ascii="仿宋_GB2312" w:eastAsia="仿宋_GB2312" w:hAnsi="仿宋" w:hint="eastAsia"/>
          <w:sz w:val="32"/>
          <w:szCs w:val="32"/>
        </w:rPr>
      </w:pPr>
      <w:r w:rsidRPr="004B7023">
        <w:rPr>
          <w:rFonts w:ascii="仿宋_GB2312" w:eastAsia="仿宋_GB2312" w:hAnsi="仿宋" w:hint="eastAsia"/>
          <w:sz w:val="32"/>
          <w:szCs w:val="32"/>
        </w:rPr>
        <w:t>附件：山东省教育系统“我与宪法”微视频征集展播活动联</w:t>
      </w:r>
    </w:p>
    <w:p w:rsidR="006138D9" w:rsidRPr="004B7023" w:rsidRDefault="006138D9" w:rsidP="006138D9">
      <w:pPr>
        <w:spacing w:line="592" w:lineRule="exact"/>
        <w:ind w:firstLineChars="500" w:firstLine="1600"/>
        <w:rPr>
          <w:rFonts w:ascii="仿宋_GB2312" w:eastAsia="仿宋_GB2312" w:hAnsi="仿宋" w:hint="eastAsia"/>
          <w:sz w:val="32"/>
          <w:szCs w:val="32"/>
        </w:rPr>
      </w:pPr>
      <w:r w:rsidRPr="004B7023">
        <w:rPr>
          <w:rFonts w:ascii="仿宋_GB2312" w:eastAsia="仿宋_GB2312" w:hAnsi="仿宋" w:hint="eastAsia"/>
          <w:sz w:val="32"/>
          <w:szCs w:val="32"/>
        </w:rPr>
        <w:t>系人登记表</w:t>
      </w:r>
    </w:p>
    <w:p w:rsidR="006138D9" w:rsidRPr="004B7023" w:rsidRDefault="006138D9" w:rsidP="006138D9">
      <w:pPr>
        <w:spacing w:line="520" w:lineRule="exact"/>
        <w:ind w:firstLineChars="200" w:firstLine="640"/>
        <w:rPr>
          <w:rFonts w:ascii="仿宋_GB2312" w:eastAsia="仿宋_GB2312" w:hAnsi="仿宋" w:hint="eastAsia"/>
          <w:sz w:val="32"/>
          <w:szCs w:val="32"/>
        </w:rPr>
      </w:pPr>
    </w:p>
    <w:p w:rsidR="006138D9" w:rsidRDefault="006138D9" w:rsidP="006138D9">
      <w:pPr>
        <w:widowControl/>
        <w:spacing w:line="520" w:lineRule="exact"/>
        <w:ind w:firstLineChars="500" w:firstLine="1800"/>
        <w:jc w:val="left"/>
        <w:rPr>
          <w:rFonts w:ascii="方正小标宋简体" w:eastAsia="方正小标宋简体" w:hAnsi="宋体" w:cs="宋体" w:hint="eastAsia"/>
          <w:bCs/>
          <w:color w:val="000000"/>
          <w:kern w:val="0"/>
          <w:sz w:val="36"/>
          <w:szCs w:val="21"/>
        </w:rPr>
      </w:pPr>
    </w:p>
    <w:p w:rsidR="006138D9" w:rsidRDefault="006138D9" w:rsidP="006138D9">
      <w:pPr>
        <w:widowControl/>
        <w:spacing w:line="520" w:lineRule="exact"/>
        <w:ind w:firstLineChars="500" w:firstLine="1800"/>
        <w:jc w:val="left"/>
        <w:rPr>
          <w:rFonts w:ascii="方正小标宋简体" w:eastAsia="方正小标宋简体" w:hAnsi="宋体" w:cs="宋体" w:hint="eastAsia"/>
          <w:bCs/>
          <w:color w:val="000000"/>
          <w:kern w:val="0"/>
          <w:sz w:val="36"/>
          <w:szCs w:val="21"/>
        </w:rPr>
      </w:pPr>
    </w:p>
    <w:p w:rsidR="006138D9" w:rsidRDefault="006138D9" w:rsidP="006138D9">
      <w:pPr>
        <w:widowControl/>
        <w:spacing w:line="520" w:lineRule="exact"/>
        <w:ind w:firstLineChars="500" w:firstLine="1800"/>
        <w:jc w:val="left"/>
        <w:rPr>
          <w:rFonts w:ascii="方正小标宋简体" w:eastAsia="方正小标宋简体" w:hAnsi="宋体" w:cs="宋体" w:hint="eastAsia"/>
          <w:bCs/>
          <w:color w:val="000000"/>
          <w:kern w:val="0"/>
          <w:sz w:val="36"/>
          <w:szCs w:val="21"/>
        </w:rPr>
      </w:pPr>
    </w:p>
    <w:p w:rsidR="006138D9" w:rsidRDefault="006138D9" w:rsidP="006138D9">
      <w:pPr>
        <w:widowControl/>
        <w:spacing w:line="520" w:lineRule="exact"/>
        <w:ind w:firstLineChars="500" w:firstLine="1800"/>
        <w:jc w:val="left"/>
        <w:rPr>
          <w:rFonts w:ascii="方正小标宋简体" w:eastAsia="方正小标宋简体" w:hAnsi="宋体" w:cs="宋体" w:hint="eastAsia"/>
          <w:bCs/>
          <w:color w:val="000000"/>
          <w:kern w:val="0"/>
          <w:sz w:val="36"/>
          <w:szCs w:val="21"/>
        </w:rPr>
      </w:pPr>
    </w:p>
    <w:p w:rsidR="006138D9" w:rsidRDefault="006138D9" w:rsidP="006138D9">
      <w:pPr>
        <w:widowControl/>
        <w:spacing w:line="520" w:lineRule="exact"/>
        <w:ind w:firstLineChars="500" w:firstLine="1800"/>
        <w:jc w:val="left"/>
        <w:rPr>
          <w:rFonts w:ascii="方正小标宋简体" w:eastAsia="方正小标宋简体" w:hAnsi="宋体" w:cs="宋体" w:hint="eastAsia"/>
          <w:bCs/>
          <w:color w:val="000000"/>
          <w:kern w:val="0"/>
          <w:sz w:val="36"/>
          <w:szCs w:val="21"/>
        </w:rPr>
      </w:pPr>
    </w:p>
    <w:p w:rsidR="006138D9" w:rsidRDefault="006138D9" w:rsidP="006138D9">
      <w:pPr>
        <w:widowControl/>
        <w:spacing w:line="520" w:lineRule="exact"/>
        <w:ind w:firstLineChars="500" w:firstLine="1800"/>
        <w:jc w:val="left"/>
        <w:rPr>
          <w:rFonts w:ascii="方正小标宋简体" w:eastAsia="方正小标宋简体" w:hAnsi="宋体" w:cs="宋体" w:hint="eastAsia"/>
          <w:bCs/>
          <w:color w:val="000000"/>
          <w:kern w:val="0"/>
          <w:sz w:val="36"/>
          <w:szCs w:val="21"/>
        </w:rPr>
      </w:pPr>
    </w:p>
    <w:p w:rsidR="006138D9" w:rsidRDefault="006138D9" w:rsidP="006138D9">
      <w:pPr>
        <w:widowControl/>
        <w:spacing w:line="520" w:lineRule="exact"/>
        <w:ind w:firstLineChars="500" w:firstLine="1800"/>
        <w:jc w:val="left"/>
        <w:rPr>
          <w:rFonts w:ascii="方正小标宋简体" w:eastAsia="方正小标宋简体" w:hAnsi="宋体" w:cs="宋体" w:hint="eastAsia"/>
          <w:bCs/>
          <w:color w:val="000000"/>
          <w:kern w:val="0"/>
          <w:sz w:val="36"/>
          <w:szCs w:val="21"/>
        </w:rPr>
      </w:pPr>
    </w:p>
    <w:p w:rsidR="006138D9" w:rsidRDefault="006138D9" w:rsidP="006138D9">
      <w:pPr>
        <w:widowControl/>
        <w:spacing w:line="520" w:lineRule="exact"/>
        <w:ind w:firstLineChars="500" w:firstLine="1800"/>
        <w:jc w:val="left"/>
        <w:rPr>
          <w:rFonts w:ascii="方正小标宋简体" w:eastAsia="方正小标宋简体" w:hAnsi="宋体" w:cs="宋体" w:hint="eastAsia"/>
          <w:bCs/>
          <w:color w:val="000000"/>
          <w:kern w:val="0"/>
          <w:sz w:val="36"/>
          <w:szCs w:val="21"/>
        </w:rPr>
      </w:pPr>
    </w:p>
    <w:p w:rsidR="006138D9" w:rsidRDefault="006138D9" w:rsidP="006138D9">
      <w:pPr>
        <w:widowControl/>
        <w:spacing w:line="520" w:lineRule="exact"/>
        <w:ind w:firstLineChars="500" w:firstLine="1800"/>
        <w:jc w:val="left"/>
        <w:rPr>
          <w:rFonts w:ascii="方正小标宋简体" w:eastAsia="方正小标宋简体" w:hAnsi="宋体" w:cs="宋体" w:hint="eastAsia"/>
          <w:bCs/>
          <w:color w:val="000000"/>
          <w:kern w:val="0"/>
          <w:sz w:val="36"/>
          <w:szCs w:val="21"/>
        </w:rPr>
      </w:pPr>
    </w:p>
    <w:p w:rsidR="006138D9" w:rsidRDefault="006138D9" w:rsidP="006138D9">
      <w:pPr>
        <w:widowControl/>
        <w:spacing w:line="520" w:lineRule="exact"/>
        <w:ind w:firstLineChars="500" w:firstLine="1800"/>
        <w:jc w:val="left"/>
        <w:rPr>
          <w:rFonts w:ascii="方正小标宋简体" w:eastAsia="方正小标宋简体" w:hAnsi="宋体" w:cs="宋体" w:hint="eastAsia"/>
          <w:bCs/>
          <w:color w:val="000000"/>
          <w:kern w:val="0"/>
          <w:sz w:val="36"/>
          <w:szCs w:val="21"/>
        </w:rPr>
      </w:pPr>
    </w:p>
    <w:p w:rsidR="006138D9" w:rsidRDefault="006138D9" w:rsidP="006138D9">
      <w:pPr>
        <w:widowControl/>
        <w:spacing w:line="520" w:lineRule="exact"/>
        <w:ind w:firstLineChars="500" w:firstLine="1800"/>
        <w:jc w:val="left"/>
        <w:rPr>
          <w:rFonts w:ascii="方正小标宋简体" w:eastAsia="方正小标宋简体" w:hAnsi="宋体" w:cs="宋体" w:hint="eastAsia"/>
          <w:bCs/>
          <w:color w:val="000000"/>
          <w:kern w:val="0"/>
          <w:sz w:val="36"/>
          <w:szCs w:val="21"/>
        </w:rPr>
      </w:pPr>
    </w:p>
    <w:p w:rsidR="006138D9" w:rsidRDefault="006138D9" w:rsidP="006138D9">
      <w:pPr>
        <w:widowControl/>
        <w:spacing w:line="520" w:lineRule="exact"/>
        <w:ind w:firstLineChars="500" w:firstLine="1800"/>
        <w:jc w:val="left"/>
        <w:rPr>
          <w:rFonts w:ascii="方正小标宋简体" w:eastAsia="方正小标宋简体" w:hAnsi="宋体" w:cs="宋体" w:hint="eastAsia"/>
          <w:bCs/>
          <w:color w:val="000000"/>
          <w:kern w:val="0"/>
          <w:sz w:val="36"/>
          <w:szCs w:val="21"/>
        </w:rPr>
      </w:pPr>
    </w:p>
    <w:p w:rsidR="006138D9" w:rsidRDefault="006138D9" w:rsidP="006138D9">
      <w:pPr>
        <w:widowControl/>
        <w:spacing w:line="520" w:lineRule="exact"/>
        <w:ind w:firstLineChars="500" w:firstLine="1800"/>
        <w:jc w:val="left"/>
        <w:rPr>
          <w:rFonts w:ascii="方正小标宋简体" w:eastAsia="方正小标宋简体" w:hAnsi="宋体" w:cs="宋体" w:hint="eastAsia"/>
          <w:bCs/>
          <w:color w:val="000000"/>
          <w:kern w:val="0"/>
          <w:sz w:val="36"/>
          <w:szCs w:val="21"/>
        </w:rPr>
      </w:pPr>
    </w:p>
    <w:p w:rsidR="006138D9" w:rsidRDefault="006138D9" w:rsidP="006138D9">
      <w:pPr>
        <w:widowControl/>
        <w:spacing w:line="520" w:lineRule="exact"/>
        <w:ind w:firstLineChars="500" w:firstLine="1800"/>
        <w:jc w:val="left"/>
        <w:rPr>
          <w:rFonts w:ascii="方正小标宋简体" w:eastAsia="方正小标宋简体" w:hAnsi="宋体" w:cs="宋体" w:hint="eastAsia"/>
          <w:bCs/>
          <w:color w:val="000000"/>
          <w:kern w:val="0"/>
          <w:sz w:val="36"/>
          <w:szCs w:val="21"/>
        </w:rPr>
      </w:pPr>
    </w:p>
    <w:p w:rsidR="006138D9" w:rsidRDefault="006138D9" w:rsidP="006138D9">
      <w:pPr>
        <w:widowControl/>
        <w:spacing w:line="520" w:lineRule="exact"/>
        <w:ind w:firstLineChars="500" w:firstLine="1800"/>
        <w:jc w:val="left"/>
        <w:rPr>
          <w:rFonts w:ascii="方正小标宋简体" w:eastAsia="方正小标宋简体" w:hAnsi="宋体" w:cs="宋体" w:hint="eastAsia"/>
          <w:bCs/>
          <w:color w:val="000000"/>
          <w:kern w:val="0"/>
          <w:sz w:val="36"/>
          <w:szCs w:val="21"/>
        </w:rPr>
      </w:pPr>
    </w:p>
    <w:p w:rsidR="006138D9" w:rsidRPr="004B7023" w:rsidRDefault="006138D9" w:rsidP="006138D9">
      <w:pPr>
        <w:widowControl/>
        <w:spacing w:line="520" w:lineRule="exact"/>
        <w:ind w:firstLineChars="500" w:firstLine="1600"/>
        <w:jc w:val="left"/>
        <w:rPr>
          <w:rFonts w:ascii="仿宋_GB2312" w:eastAsia="仿宋_GB2312" w:hAnsi="仿宋" w:hint="eastAsia"/>
          <w:sz w:val="32"/>
          <w:szCs w:val="32"/>
        </w:rPr>
      </w:pPr>
    </w:p>
    <w:p w:rsidR="006138D9" w:rsidRDefault="006138D9" w:rsidP="006138D9">
      <w:pPr>
        <w:widowControl/>
        <w:spacing w:line="520" w:lineRule="exact"/>
        <w:ind w:firstLineChars="500" w:firstLine="1600"/>
        <w:jc w:val="left"/>
        <w:rPr>
          <w:rFonts w:ascii="仿宋" w:eastAsia="仿宋" w:hAnsi="仿宋" w:hint="eastAsia"/>
          <w:sz w:val="32"/>
          <w:szCs w:val="32"/>
        </w:rPr>
      </w:pPr>
    </w:p>
    <w:p w:rsidR="006138D9" w:rsidRDefault="006138D9" w:rsidP="006138D9">
      <w:pPr>
        <w:widowControl/>
        <w:spacing w:line="520" w:lineRule="exact"/>
        <w:ind w:firstLineChars="500" w:firstLine="1600"/>
        <w:jc w:val="left"/>
        <w:rPr>
          <w:rFonts w:ascii="仿宋" w:eastAsia="仿宋" w:hAnsi="仿宋" w:hint="eastAsia"/>
          <w:sz w:val="32"/>
          <w:szCs w:val="32"/>
        </w:rPr>
      </w:pPr>
    </w:p>
    <w:p w:rsidR="006138D9" w:rsidRDefault="006138D9" w:rsidP="006138D9">
      <w:pPr>
        <w:widowControl/>
        <w:spacing w:line="520" w:lineRule="exact"/>
        <w:ind w:firstLineChars="500" w:firstLine="1600"/>
        <w:jc w:val="left"/>
        <w:rPr>
          <w:rFonts w:ascii="仿宋" w:eastAsia="仿宋" w:hAnsi="仿宋" w:hint="eastAsia"/>
          <w:sz w:val="32"/>
          <w:szCs w:val="32"/>
        </w:rPr>
      </w:pPr>
    </w:p>
    <w:p w:rsidR="006138D9" w:rsidRDefault="006138D9" w:rsidP="006138D9">
      <w:pPr>
        <w:widowControl/>
        <w:spacing w:line="520" w:lineRule="exact"/>
        <w:ind w:firstLineChars="500" w:firstLine="1600"/>
        <w:jc w:val="left"/>
        <w:rPr>
          <w:rFonts w:ascii="仿宋" w:eastAsia="仿宋" w:hAnsi="仿宋" w:hint="eastAsia"/>
          <w:sz w:val="32"/>
          <w:szCs w:val="32"/>
        </w:rPr>
      </w:pPr>
    </w:p>
    <w:p w:rsidR="006138D9" w:rsidRDefault="006138D9" w:rsidP="006138D9">
      <w:pPr>
        <w:widowControl/>
        <w:spacing w:line="520" w:lineRule="exact"/>
        <w:ind w:firstLineChars="500" w:firstLine="1600"/>
        <w:jc w:val="left"/>
        <w:rPr>
          <w:rFonts w:ascii="仿宋" w:eastAsia="仿宋" w:hAnsi="仿宋" w:hint="eastAsia"/>
          <w:sz w:val="32"/>
          <w:szCs w:val="32"/>
        </w:rPr>
      </w:pPr>
    </w:p>
    <w:p w:rsidR="006138D9" w:rsidRDefault="006138D9" w:rsidP="006138D9">
      <w:pPr>
        <w:widowControl/>
        <w:spacing w:line="520" w:lineRule="exact"/>
        <w:ind w:firstLineChars="500" w:firstLine="1600"/>
        <w:jc w:val="left"/>
        <w:rPr>
          <w:rFonts w:ascii="仿宋" w:eastAsia="仿宋" w:hAnsi="仿宋"/>
          <w:sz w:val="32"/>
          <w:szCs w:val="32"/>
        </w:rPr>
      </w:pPr>
    </w:p>
    <w:p w:rsidR="006138D9" w:rsidRDefault="006138D9" w:rsidP="006138D9">
      <w:pPr>
        <w:widowControl/>
        <w:spacing w:line="520" w:lineRule="exact"/>
        <w:jc w:val="left"/>
        <w:rPr>
          <w:rFonts w:ascii="黑体" w:eastAsia="黑体" w:hAnsi="黑体" w:cs="宋体"/>
          <w:bCs/>
          <w:color w:val="000000"/>
          <w:kern w:val="0"/>
          <w:sz w:val="32"/>
          <w:szCs w:val="32"/>
        </w:rPr>
      </w:pPr>
    </w:p>
    <w:p w:rsidR="006138D9" w:rsidRPr="004B7023" w:rsidRDefault="006138D9" w:rsidP="006138D9">
      <w:pPr>
        <w:widowControl/>
        <w:spacing w:line="520" w:lineRule="exact"/>
        <w:jc w:val="left"/>
        <w:rPr>
          <w:rFonts w:ascii="黑体" w:eastAsia="黑体" w:hAnsi="黑体" w:cs="宋体" w:hint="eastAsia"/>
          <w:bCs/>
          <w:color w:val="000000"/>
          <w:kern w:val="0"/>
          <w:sz w:val="32"/>
          <w:szCs w:val="32"/>
        </w:rPr>
      </w:pPr>
      <w:bookmarkStart w:id="0" w:name="_GoBack"/>
      <w:bookmarkEnd w:id="0"/>
      <w:r w:rsidRPr="004B7023">
        <w:rPr>
          <w:rFonts w:ascii="黑体" w:eastAsia="黑体" w:hAnsi="黑体" w:cs="宋体" w:hint="eastAsia"/>
          <w:bCs/>
          <w:color w:val="000000"/>
          <w:kern w:val="0"/>
          <w:sz w:val="32"/>
          <w:szCs w:val="32"/>
        </w:rPr>
        <w:t>附件</w:t>
      </w:r>
    </w:p>
    <w:p w:rsidR="006138D9" w:rsidRDefault="006138D9" w:rsidP="006138D9">
      <w:pPr>
        <w:widowControl/>
        <w:spacing w:line="520" w:lineRule="exact"/>
        <w:jc w:val="center"/>
        <w:rPr>
          <w:rFonts w:ascii="方正小标宋简体" w:eastAsia="方正小标宋简体" w:hAnsi="宋体" w:cs="宋体" w:hint="eastAsia"/>
          <w:bCs/>
          <w:color w:val="000000"/>
          <w:kern w:val="0"/>
          <w:sz w:val="44"/>
          <w:szCs w:val="44"/>
        </w:rPr>
      </w:pPr>
    </w:p>
    <w:p w:rsidR="006138D9" w:rsidRPr="004B7023" w:rsidRDefault="006138D9" w:rsidP="006138D9">
      <w:pPr>
        <w:widowControl/>
        <w:spacing w:line="520" w:lineRule="exact"/>
        <w:jc w:val="center"/>
        <w:rPr>
          <w:rFonts w:ascii="方正小标宋简体" w:eastAsia="方正小标宋简体" w:hAnsi="宋体" w:cs="宋体"/>
          <w:bCs/>
          <w:color w:val="000000"/>
          <w:kern w:val="0"/>
          <w:sz w:val="44"/>
          <w:szCs w:val="44"/>
        </w:rPr>
      </w:pPr>
      <w:r w:rsidRPr="004B7023">
        <w:rPr>
          <w:rFonts w:ascii="方正小标宋简体" w:eastAsia="方正小标宋简体" w:hAnsi="宋体" w:cs="宋体" w:hint="eastAsia"/>
          <w:bCs/>
          <w:color w:val="000000"/>
          <w:kern w:val="0"/>
          <w:sz w:val="44"/>
          <w:szCs w:val="44"/>
        </w:rPr>
        <w:t>山东省教育系统“我与宪法”微视频征集展播活动联系人登记表</w:t>
      </w:r>
    </w:p>
    <w:p w:rsidR="006138D9" w:rsidRDefault="006138D9" w:rsidP="006138D9">
      <w:pPr>
        <w:widowControl/>
        <w:spacing w:line="390" w:lineRule="atLeast"/>
        <w:ind w:firstLine="480"/>
        <w:jc w:val="left"/>
        <w:rPr>
          <w:rFonts w:ascii="宋体" w:eastAsia="宋体" w:hAnsi="宋体" w:cs="宋体"/>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6138D9" w:rsidRPr="00EE4B00" w:rsidTr="001B2321">
        <w:tc>
          <w:tcPr>
            <w:tcW w:w="1766"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r w:rsidRPr="00EE4B00">
              <w:rPr>
                <w:rFonts w:ascii="仿宋" w:eastAsia="仿宋" w:hAnsi="仿宋" w:cs="宋体" w:hint="eastAsia"/>
                <w:color w:val="000000"/>
                <w:kern w:val="0"/>
                <w:sz w:val="32"/>
                <w:szCs w:val="32"/>
              </w:rPr>
              <w:t>单位</w:t>
            </w:r>
          </w:p>
        </w:tc>
        <w:tc>
          <w:tcPr>
            <w:tcW w:w="1767"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r w:rsidRPr="00EE4B00">
              <w:rPr>
                <w:rFonts w:ascii="仿宋" w:eastAsia="仿宋" w:hAnsi="仿宋" w:cs="宋体" w:hint="eastAsia"/>
                <w:color w:val="000000"/>
                <w:kern w:val="0"/>
                <w:sz w:val="32"/>
                <w:szCs w:val="32"/>
              </w:rPr>
              <w:t>姓名</w:t>
            </w:r>
          </w:p>
        </w:tc>
        <w:tc>
          <w:tcPr>
            <w:tcW w:w="1767"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r w:rsidRPr="00EE4B00">
              <w:rPr>
                <w:rFonts w:ascii="仿宋" w:eastAsia="仿宋" w:hAnsi="仿宋" w:cs="宋体" w:hint="eastAsia"/>
                <w:color w:val="000000"/>
                <w:kern w:val="0"/>
                <w:sz w:val="32"/>
                <w:szCs w:val="32"/>
              </w:rPr>
              <w:t>职务</w:t>
            </w:r>
          </w:p>
        </w:tc>
        <w:tc>
          <w:tcPr>
            <w:tcW w:w="1767"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r w:rsidRPr="00EE4B00">
              <w:rPr>
                <w:rFonts w:ascii="仿宋" w:eastAsia="仿宋" w:hAnsi="仿宋" w:cs="宋体" w:hint="eastAsia"/>
                <w:color w:val="000000"/>
                <w:kern w:val="0"/>
                <w:sz w:val="32"/>
                <w:szCs w:val="32"/>
              </w:rPr>
              <w:t>联系电话</w:t>
            </w:r>
          </w:p>
        </w:tc>
        <w:tc>
          <w:tcPr>
            <w:tcW w:w="1767"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r w:rsidRPr="00EE4B00">
              <w:rPr>
                <w:rFonts w:ascii="仿宋" w:eastAsia="仿宋" w:hAnsi="仿宋" w:cs="宋体" w:hint="eastAsia"/>
                <w:color w:val="000000"/>
                <w:kern w:val="0"/>
                <w:sz w:val="32"/>
                <w:szCs w:val="32"/>
              </w:rPr>
              <w:t>微信号</w:t>
            </w:r>
          </w:p>
        </w:tc>
      </w:tr>
      <w:tr w:rsidR="006138D9" w:rsidRPr="00EE4B00" w:rsidTr="001B2321">
        <w:tc>
          <w:tcPr>
            <w:tcW w:w="1766"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p>
        </w:tc>
        <w:tc>
          <w:tcPr>
            <w:tcW w:w="1767"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p>
        </w:tc>
        <w:tc>
          <w:tcPr>
            <w:tcW w:w="1767"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p>
        </w:tc>
        <w:tc>
          <w:tcPr>
            <w:tcW w:w="1767"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p>
        </w:tc>
        <w:tc>
          <w:tcPr>
            <w:tcW w:w="1767"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p>
        </w:tc>
      </w:tr>
      <w:tr w:rsidR="006138D9" w:rsidRPr="00EE4B00" w:rsidTr="001B2321">
        <w:tc>
          <w:tcPr>
            <w:tcW w:w="1766"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p>
        </w:tc>
        <w:tc>
          <w:tcPr>
            <w:tcW w:w="1767"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p>
        </w:tc>
        <w:tc>
          <w:tcPr>
            <w:tcW w:w="1767"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p>
        </w:tc>
        <w:tc>
          <w:tcPr>
            <w:tcW w:w="1767"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p>
        </w:tc>
        <w:tc>
          <w:tcPr>
            <w:tcW w:w="1767"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p>
        </w:tc>
      </w:tr>
      <w:tr w:rsidR="006138D9" w:rsidRPr="00EE4B00" w:rsidTr="001B2321">
        <w:tc>
          <w:tcPr>
            <w:tcW w:w="1766"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p>
        </w:tc>
        <w:tc>
          <w:tcPr>
            <w:tcW w:w="1767"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p>
        </w:tc>
        <w:tc>
          <w:tcPr>
            <w:tcW w:w="1767"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p>
        </w:tc>
        <w:tc>
          <w:tcPr>
            <w:tcW w:w="1767"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p>
        </w:tc>
        <w:tc>
          <w:tcPr>
            <w:tcW w:w="1767" w:type="dxa"/>
            <w:shd w:val="clear" w:color="auto" w:fill="auto"/>
            <w:vAlign w:val="center"/>
          </w:tcPr>
          <w:p w:rsidR="006138D9" w:rsidRPr="00EE4B00" w:rsidRDefault="006138D9" w:rsidP="001B2321">
            <w:pPr>
              <w:widowControl/>
              <w:spacing w:line="390" w:lineRule="atLeast"/>
              <w:jc w:val="center"/>
              <w:rPr>
                <w:rFonts w:ascii="仿宋" w:eastAsia="仿宋" w:hAnsi="仿宋" w:cs="宋体"/>
                <w:color w:val="000000"/>
                <w:kern w:val="0"/>
                <w:sz w:val="32"/>
                <w:szCs w:val="32"/>
              </w:rPr>
            </w:pPr>
          </w:p>
        </w:tc>
      </w:tr>
    </w:tbl>
    <w:p w:rsidR="006138D9" w:rsidRPr="004B7023" w:rsidRDefault="006138D9" w:rsidP="006138D9">
      <w:pPr>
        <w:widowControl/>
        <w:spacing w:line="390" w:lineRule="atLeast"/>
        <w:ind w:firstLine="480"/>
        <w:jc w:val="left"/>
        <w:rPr>
          <w:rFonts w:ascii="仿宋_GB2312" w:eastAsia="仿宋_GB2312" w:hAnsi="宋体" w:cs="宋体" w:hint="eastAsia"/>
          <w:color w:val="000000"/>
          <w:kern w:val="0"/>
          <w:sz w:val="32"/>
          <w:szCs w:val="32"/>
        </w:rPr>
      </w:pPr>
      <w:r w:rsidRPr="004B7023">
        <w:rPr>
          <w:rFonts w:ascii="仿宋_GB2312" w:eastAsia="仿宋_GB2312" w:hAnsi="宋体" w:cs="宋体" w:hint="eastAsia"/>
          <w:color w:val="000000"/>
          <w:kern w:val="0"/>
          <w:sz w:val="32"/>
          <w:szCs w:val="32"/>
        </w:rPr>
        <w:t>请于</w:t>
      </w:r>
      <w:r>
        <w:rPr>
          <w:rFonts w:ascii="仿宋_GB2312" w:eastAsia="仿宋_GB2312" w:hAnsi="宋体" w:cs="宋体"/>
          <w:color w:val="000000"/>
          <w:kern w:val="0"/>
          <w:sz w:val="32"/>
          <w:szCs w:val="32"/>
        </w:rPr>
        <w:t>6</w:t>
      </w:r>
      <w:r w:rsidRPr="004B7023">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25</w:t>
      </w:r>
      <w:r w:rsidRPr="004B7023">
        <w:rPr>
          <w:rFonts w:ascii="仿宋_GB2312" w:eastAsia="仿宋_GB2312" w:hAnsi="宋体" w:cs="宋体" w:hint="eastAsia"/>
          <w:color w:val="000000"/>
          <w:kern w:val="0"/>
          <w:sz w:val="32"/>
          <w:szCs w:val="32"/>
        </w:rPr>
        <w:t>日前报送此表。</w:t>
      </w:r>
    </w:p>
    <w:p w:rsidR="006138D9" w:rsidRPr="00870C52" w:rsidRDefault="006138D9" w:rsidP="006138D9">
      <w:pPr>
        <w:ind w:firstLineChars="1850" w:firstLine="5920"/>
        <w:rPr>
          <w:rFonts w:ascii="仿宋_GB2312" w:eastAsia="仿宋_GB2312"/>
          <w:kern w:val="0"/>
          <w:sz w:val="32"/>
          <w:szCs w:val="32"/>
        </w:rPr>
      </w:pPr>
    </w:p>
    <w:p w:rsidR="006138D9" w:rsidRDefault="006138D9" w:rsidP="006138D9"/>
    <w:p w:rsidR="004D09F1" w:rsidRDefault="004D09F1"/>
    <w:sectPr w:rsidR="004D09F1" w:rsidSect="004B7023">
      <w:pgSz w:w="11906" w:h="16838"/>
      <w:pgMar w:top="1361" w:right="1304" w:bottom="1361"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44D" w:rsidRDefault="00AC544D" w:rsidP="006138D9">
      <w:r>
        <w:separator/>
      </w:r>
    </w:p>
  </w:endnote>
  <w:endnote w:type="continuationSeparator" w:id="0">
    <w:p w:rsidR="00AC544D" w:rsidRDefault="00AC544D" w:rsidP="0061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44D" w:rsidRDefault="00AC544D" w:rsidP="006138D9">
      <w:r>
        <w:separator/>
      </w:r>
    </w:p>
  </w:footnote>
  <w:footnote w:type="continuationSeparator" w:id="0">
    <w:p w:rsidR="00AC544D" w:rsidRDefault="00AC544D" w:rsidP="00613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0C"/>
    <w:rsid w:val="004D09F1"/>
    <w:rsid w:val="006138D9"/>
    <w:rsid w:val="0089020C"/>
    <w:rsid w:val="00AC5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60BBA"/>
  <w15:chartTrackingRefBased/>
  <w15:docId w15:val="{21B77041-C7C8-4ACC-A0F8-8C50AC25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8D9"/>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8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138D9"/>
    <w:rPr>
      <w:sz w:val="18"/>
      <w:szCs w:val="18"/>
    </w:rPr>
  </w:style>
  <w:style w:type="paragraph" w:styleId="a5">
    <w:name w:val="footer"/>
    <w:basedOn w:val="a"/>
    <w:link w:val="a6"/>
    <w:uiPriority w:val="99"/>
    <w:unhideWhenUsed/>
    <w:rsid w:val="006138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138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Words>
  <Characters>1425</Characters>
  <Application>Microsoft Office Word</Application>
  <DocSecurity>0</DocSecurity>
  <Lines>11</Lines>
  <Paragraphs>3</Paragraphs>
  <ScaleCrop>false</ScaleCrop>
  <Company>神州网信技术有限公司</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2019-06-17T07:56:00Z</dcterms:created>
  <dcterms:modified xsi:type="dcterms:W3CDTF">2019-06-17T07:57:00Z</dcterms:modified>
</cp:coreProperties>
</file>