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全媒体宣传展示主要安排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山东教育卫视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融媒体矩阵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山东教育发布、山东教育电视台、山东高考一点通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今日头条、网易、抖音、快手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等媒体、网络平台广泛宣传展示我省“学宪法 讲宪法”活动。</w:t>
      </w:r>
      <w:r>
        <w:rPr>
          <w:rFonts w:hint="eastAsia" w:ascii="仿宋_GB2312" w:eastAsia="仿宋_GB2312"/>
          <w:color w:val="auto"/>
          <w:sz w:val="32"/>
          <w:szCs w:val="32"/>
          <w:lang w:eastAsia="zh-Hans"/>
        </w:rPr>
        <w:t>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开展系列宣传</w:t>
      </w:r>
      <w:r>
        <w:rPr>
          <w:rFonts w:ascii="仿宋_GB2312" w:eastAsia="仿宋_GB2312"/>
          <w:color w:val="auto"/>
          <w:sz w:val="32"/>
          <w:szCs w:val="32"/>
          <w:lang w:eastAsia="zh-Hans"/>
        </w:rPr>
        <w:t>，</w:t>
      </w:r>
      <w:r>
        <w:rPr>
          <w:rFonts w:hint="eastAsia" w:ascii="仿宋_GB2312" w:eastAsia="仿宋_GB2312"/>
          <w:color w:val="auto"/>
          <w:sz w:val="32"/>
          <w:szCs w:val="32"/>
        </w:rPr>
        <w:t>全方位展示学习成果，不断增强活动的参与性、互动性和趣味性，引导广大青少年学生自觉</w:t>
      </w:r>
      <w:r>
        <w:rPr>
          <w:rFonts w:ascii="仿宋_GB2312" w:eastAsia="仿宋_GB2312"/>
          <w:color w:val="auto"/>
          <w:sz w:val="32"/>
          <w:szCs w:val="32"/>
        </w:rPr>
        <w:t>成为社会主义法治的忠实崇尚者、自觉遵守者、坚定捍卫者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持续营造“学宪法 讲宪法”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的浓厚氛围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一、遴选展示各地各校活动开展情况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法治教育新闻；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二、山东教育电视台</w:t>
      </w:r>
      <w:r>
        <w:rPr>
          <w:rFonts w:hint="eastAsia" w:ascii="仿宋_GB2312" w:eastAsia="仿宋_GB2312"/>
          <w:color w:val="auto"/>
          <w:sz w:val="32"/>
          <w:szCs w:val="32"/>
        </w:rPr>
        <w:t>制作播放一批宪法、民法典等法律公益宣传短视频、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法治动漫微视频；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三、遴选展示各地各校法治教育精品动漫与微视频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歌曲传唱视频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宣传</w:t>
      </w:r>
      <w:r>
        <w:rPr>
          <w:rFonts w:hint="eastAsia" w:ascii="仿宋_GB2312" w:eastAsia="仿宋_GB2312"/>
          <w:color w:val="auto"/>
          <w:sz w:val="32"/>
          <w:szCs w:val="32"/>
        </w:rPr>
        <w:t>展示各地各校参加省级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比</w:t>
      </w:r>
      <w:r>
        <w:rPr>
          <w:rFonts w:hint="eastAsia" w:ascii="仿宋_GB2312" w:eastAsia="仿宋_GB2312"/>
          <w:color w:val="auto"/>
          <w:sz w:val="32"/>
          <w:szCs w:val="32"/>
        </w:rPr>
        <w:t>赛优秀选手风采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宣传展示我省参加全国总决赛选手风采</w:t>
      </w:r>
      <w:r>
        <w:rPr>
          <w:rFonts w:hint="eastAsia" w:ascii="仿宋_GB2312" w:eastAsia="仿宋_GB2312"/>
          <w:color w:val="auto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五、宣传展示我省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教育系统组织开展国家宪法日“宪法晨读”活动情况。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各地各校要高度重视“学宪法 讲宪法”活动宣传展示工作，积极报送相关短视频和图片、文字，在本地本校已刊发的宣传内容也可直接报送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请将宣传展示内容发送至山东教育电视台邮箱</w:t>
      </w:r>
      <w:r>
        <w:rPr>
          <w:rFonts w:hint="eastAsia" w:ascii="仿宋_GB2312" w:eastAsia="仿宋_GB2312"/>
          <w:color w:val="auto"/>
          <w:sz w:val="32"/>
          <w:szCs w:val="32"/>
        </w:rPr>
        <w:t>sdetvdxhdb@163.com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，并注明联系人及联系方式。</w:t>
      </w:r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97690"/>
    <w:rsid w:val="000102C3"/>
    <w:rsid w:val="00026759"/>
    <w:rsid w:val="00046A03"/>
    <w:rsid w:val="000D1704"/>
    <w:rsid w:val="001414E6"/>
    <w:rsid w:val="001903F4"/>
    <w:rsid w:val="001A09C1"/>
    <w:rsid w:val="00217537"/>
    <w:rsid w:val="002675B8"/>
    <w:rsid w:val="00295935"/>
    <w:rsid w:val="003244AC"/>
    <w:rsid w:val="003751E7"/>
    <w:rsid w:val="00385226"/>
    <w:rsid w:val="0040787C"/>
    <w:rsid w:val="004255E8"/>
    <w:rsid w:val="004461E1"/>
    <w:rsid w:val="00461822"/>
    <w:rsid w:val="0046274D"/>
    <w:rsid w:val="004E6E8B"/>
    <w:rsid w:val="004F3958"/>
    <w:rsid w:val="00503434"/>
    <w:rsid w:val="0050349A"/>
    <w:rsid w:val="00522470"/>
    <w:rsid w:val="0052423E"/>
    <w:rsid w:val="00527410"/>
    <w:rsid w:val="00584E26"/>
    <w:rsid w:val="005926CC"/>
    <w:rsid w:val="005A25FA"/>
    <w:rsid w:val="005C41F8"/>
    <w:rsid w:val="005D4FCE"/>
    <w:rsid w:val="005F0FE2"/>
    <w:rsid w:val="0065709F"/>
    <w:rsid w:val="006833BA"/>
    <w:rsid w:val="006A0EEE"/>
    <w:rsid w:val="006C04CF"/>
    <w:rsid w:val="006C2E79"/>
    <w:rsid w:val="006C6402"/>
    <w:rsid w:val="007209EA"/>
    <w:rsid w:val="00726544"/>
    <w:rsid w:val="007D6B8D"/>
    <w:rsid w:val="00905158"/>
    <w:rsid w:val="009311DA"/>
    <w:rsid w:val="009B2EAC"/>
    <w:rsid w:val="009C18E7"/>
    <w:rsid w:val="009E7C6E"/>
    <w:rsid w:val="00A14C32"/>
    <w:rsid w:val="00A31DCE"/>
    <w:rsid w:val="00A55E34"/>
    <w:rsid w:val="00A63943"/>
    <w:rsid w:val="00A925CA"/>
    <w:rsid w:val="00A96B4B"/>
    <w:rsid w:val="00AA3913"/>
    <w:rsid w:val="00B64F76"/>
    <w:rsid w:val="00B92DE9"/>
    <w:rsid w:val="00BD03FD"/>
    <w:rsid w:val="00C77C2B"/>
    <w:rsid w:val="00CF149C"/>
    <w:rsid w:val="00D020AE"/>
    <w:rsid w:val="00D55947"/>
    <w:rsid w:val="00DC379F"/>
    <w:rsid w:val="00E0509D"/>
    <w:rsid w:val="00E42566"/>
    <w:rsid w:val="00E53C59"/>
    <w:rsid w:val="00E64E2F"/>
    <w:rsid w:val="00E80D7A"/>
    <w:rsid w:val="00EE4266"/>
    <w:rsid w:val="00F27D37"/>
    <w:rsid w:val="00F368F0"/>
    <w:rsid w:val="00F55CD2"/>
    <w:rsid w:val="00F74267"/>
    <w:rsid w:val="00F74392"/>
    <w:rsid w:val="00F96B74"/>
    <w:rsid w:val="0D61270F"/>
    <w:rsid w:val="23ED77A4"/>
    <w:rsid w:val="26797690"/>
    <w:rsid w:val="43AB20C9"/>
    <w:rsid w:val="514F1C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&#21381;&#21150;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鲁教厅办函〔〕号.dot</Template>
  <Pages>7</Pages>
  <Words>2860</Words>
  <Characters>3021</Characters>
  <Lines>1</Lines>
  <Paragraphs>1</Paragraphs>
  <TotalTime>40</TotalTime>
  <ScaleCrop>false</ScaleCrop>
  <LinksUpToDate>false</LinksUpToDate>
  <CharactersWithSpaces>3064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2024-09-09T01:05:00Z</dcterms:created>
  <dc:creator>文印2</dc:creator>
  <cp:lastModifiedBy>z</cp:lastModifiedBy>
  <cp:lastPrinted>2024-09-09T01:10:00Z</cp:lastPrinted>
  <dcterms:modified xsi:type="dcterms:W3CDTF">2024-09-09T03:24:10Z</dcterms:modified>
  <dc:title>山东省教育厅办公室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36FF57959F45416DB7BEBD055A3D4ED2</vt:lpwstr>
  </property>
</Properties>
</file>