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22" w:rsidRDefault="00746E22" w:rsidP="00746E22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山东省教育厅  山东</w:t>
      </w:r>
      <w:r>
        <w:rPr>
          <w:rFonts w:ascii="方正小标宋简体" w:eastAsia="方正小标宋简体"/>
          <w:sz w:val="44"/>
        </w:rPr>
        <w:t>省发展和改革委员会</w:t>
      </w:r>
    </w:p>
    <w:p w:rsidR="00746E22" w:rsidRDefault="00746E22" w:rsidP="00746E22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山东省</w:t>
      </w:r>
      <w:r>
        <w:rPr>
          <w:rFonts w:ascii="方正小标宋简体" w:eastAsia="方正小标宋简体"/>
          <w:sz w:val="44"/>
        </w:rPr>
        <w:t>财政厅</w:t>
      </w:r>
      <w:r>
        <w:rPr>
          <w:rFonts w:ascii="方正小标宋简体" w:eastAsia="方正小标宋简体" w:hint="eastAsia"/>
          <w:sz w:val="44"/>
        </w:rPr>
        <w:t xml:space="preserve">  山东省</w:t>
      </w:r>
      <w:r>
        <w:rPr>
          <w:rFonts w:ascii="方正小标宋简体" w:eastAsia="方正小标宋简体"/>
          <w:sz w:val="44"/>
        </w:rPr>
        <w:t>人力资源和社会保障厅</w:t>
      </w:r>
      <w:r>
        <w:rPr>
          <w:rFonts w:ascii="方正小标宋简体" w:eastAsia="方正小标宋简体" w:hint="eastAsia"/>
          <w:sz w:val="44"/>
        </w:rPr>
        <w:t>关于</w:t>
      </w:r>
      <w:r w:rsidRPr="00E2673A">
        <w:rPr>
          <w:rFonts w:ascii="方正小标宋简体" w:eastAsia="方正小标宋简体"/>
          <w:sz w:val="44"/>
        </w:rPr>
        <w:t>全面推进</w:t>
      </w:r>
      <w:r>
        <w:rPr>
          <w:rFonts w:ascii="方正小标宋简体" w:eastAsia="方正小标宋简体" w:hint="eastAsia"/>
          <w:sz w:val="44"/>
        </w:rPr>
        <w:t>小学课后服</w:t>
      </w:r>
      <w:r w:rsidRPr="00E2673A">
        <w:rPr>
          <w:rFonts w:ascii="方正小标宋简体" w:eastAsia="方正小标宋简体"/>
          <w:sz w:val="44"/>
        </w:rPr>
        <w:t>务</w:t>
      </w:r>
      <w:r>
        <w:rPr>
          <w:rFonts w:ascii="方正小标宋简体" w:eastAsia="方正小标宋简体" w:hint="eastAsia"/>
          <w:sz w:val="44"/>
        </w:rPr>
        <w:t>工作的</w:t>
      </w:r>
    </w:p>
    <w:p w:rsidR="00746E22" w:rsidRDefault="00746E22" w:rsidP="00746E22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指导</w:t>
      </w:r>
      <w:r>
        <w:rPr>
          <w:rFonts w:ascii="方正小标宋简体" w:eastAsia="方正小标宋简体"/>
          <w:sz w:val="44"/>
        </w:rPr>
        <w:t>意见</w:t>
      </w:r>
      <w:r w:rsidRPr="00DC20D7">
        <w:rPr>
          <w:rFonts w:ascii="楷体_GB2312" w:eastAsia="楷体_GB2312" w:hint="eastAsia"/>
          <w:sz w:val="32"/>
        </w:rPr>
        <w:t>（</w:t>
      </w:r>
      <w:r>
        <w:rPr>
          <w:rFonts w:ascii="楷体_GB2312" w:eastAsia="楷体_GB2312" w:hint="eastAsia"/>
          <w:sz w:val="32"/>
        </w:rPr>
        <w:t>征求意见</w:t>
      </w:r>
      <w:r w:rsidRPr="00DC20D7">
        <w:rPr>
          <w:rFonts w:ascii="楷体_GB2312" w:eastAsia="楷体_GB2312" w:hint="eastAsia"/>
          <w:sz w:val="32"/>
        </w:rPr>
        <w:t>稿）</w:t>
      </w:r>
    </w:p>
    <w:p w:rsidR="00746E22" w:rsidRDefault="00746E22" w:rsidP="00746E22"/>
    <w:p w:rsidR="00746E22" w:rsidRDefault="00746E22" w:rsidP="00746E22">
      <w:pPr>
        <w:pStyle w:val="1"/>
        <w:spacing w:before="0" w:beforeAutospacing="0" w:after="0" w:afterAutospacing="0" w:line="58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各市人民政府,</w:t>
      </w:r>
      <w:r w:rsidRPr="002446E6">
        <w:rPr>
          <w:rFonts w:ascii="仿宋_GB2312" w:eastAsia="仿宋_GB2312" w:hAnsi="微软雅黑" w:hint="eastAsia"/>
          <w:sz w:val="32"/>
          <w:szCs w:val="32"/>
        </w:rPr>
        <w:t>各县（市、区）人民政府，省政府各部门、各直属机构，各大企业，各高等院校：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根据</w:t>
      </w:r>
      <w:r>
        <w:rPr>
          <w:rFonts w:ascii="仿宋_GB2312" w:eastAsia="仿宋_GB2312" w:hAnsi="微软雅黑"/>
          <w:sz w:val="32"/>
          <w:szCs w:val="32"/>
        </w:rPr>
        <w:t>《</w:t>
      </w:r>
      <w:r>
        <w:rPr>
          <w:rFonts w:ascii="仿宋_GB2312" w:eastAsia="仿宋_GB2312" w:hAnsi="微软雅黑" w:hint="eastAsia"/>
          <w:sz w:val="32"/>
          <w:szCs w:val="32"/>
        </w:rPr>
        <w:t>国务院</w:t>
      </w:r>
      <w:r>
        <w:rPr>
          <w:rFonts w:ascii="仿宋_GB2312" w:eastAsia="仿宋_GB2312" w:hAnsi="微软雅黑"/>
          <w:sz w:val="32"/>
          <w:szCs w:val="32"/>
        </w:rPr>
        <w:t>办公厅关于</w:t>
      </w:r>
      <w:r>
        <w:rPr>
          <w:rFonts w:ascii="仿宋_GB2312" w:eastAsia="仿宋_GB2312" w:hAnsi="微软雅黑" w:hint="eastAsia"/>
          <w:sz w:val="32"/>
          <w:szCs w:val="32"/>
        </w:rPr>
        <w:t>规范</w:t>
      </w:r>
      <w:r>
        <w:rPr>
          <w:rFonts w:ascii="仿宋_GB2312" w:eastAsia="仿宋_GB2312" w:hAnsi="微软雅黑"/>
          <w:sz w:val="32"/>
          <w:szCs w:val="32"/>
        </w:rPr>
        <w:t>校外培训机构的意见》</w:t>
      </w:r>
      <w:r>
        <w:rPr>
          <w:rFonts w:ascii="仿宋_GB2312" w:eastAsia="仿宋_GB2312" w:hAnsi="微软雅黑" w:hint="eastAsia"/>
          <w:sz w:val="32"/>
          <w:szCs w:val="32"/>
        </w:rPr>
        <w:t>（国办发〔</w:t>
      </w:r>
      <w:r>
        <w:rPr>
          <w:rFonts w:ascii="仿宋_GB2312" w:eastAsia="仿宋_GB2312" w:hAnsi="微软雅黑"/>
          <w:sz w:val="32"/>
          <w:szCs w:val="32"/>
        </w:rPr>
        <w:t>2018〕80号</w:t>
      </w:r>
      <w:r>
        <w:rPr>
          <w:rFonts w:ascii="仿宋_GB2312" w:eastAsia="仿宋_GB2312" w:hAnsi="微软雅黑" w:hint="eastAsia"/>
          <w:sz w:val="32"/>
          <w:szCs w:val="32"/>
        </w:rPr>
        <w:t>）、《教育部等九部门关于印发中小学减负措施的通知》（教基发〔</w:t>
      </w:r>
      <w:r>
        <w:rPr>
          <w:rFonts w:ascii="仿宋_GB2312" w:eastAsia="仿宋_GB2312" w:hAnsi="微软雅黑"/>
          <w:sz w:val="32"/>
          <w:szCs w:val="32"/>
        </w:rPr>
        <w:t>2018〕36号）</w:t>
      </w:r>
      <w:r>
        <w:rPr>
          <w:rFonts w:ascii="仿宋_GB2312" w:eastAsia="仿宋_GB2312" w:hAnsi="微软雅黑" w:hint="eastAsia"/>
          <w:sz w:val="32"/>
          <w:szCs w:val="32"/>
        </w:rPr>
        <w:t>、《教育部办公厅关于做好中小学生课后服务工作的指导意见》（教基一厅〔</w:t>
      </w:r>
      <w:r>
        <w:rPr>
          <w:rFonts w:ascii="仿宋_GB2312" w:eastAsia="仿宋_GB2312" w:hAnsi="微软雅黑"/>
          <w:sz w:val="32"/>
          <w:szCs w:val="32"/>
        </w:rPr>
        <w:t>2017〕2号</w:t>
      </w:r>
      <w:r>
        <w:rPr>
          <w:rFonts w:ascii="仿宋_GB2312" w:eastAsia="仿宋_GB2312" w:hAnsi="微软雅黑" w:hint="eastAsia"/>
          <w:sz w:val="32"/>
          <w:szCs w:val="32"/>
        </w:rPr>
        <w:t>）、《山东省人民政府</w:t>
      </w:r>
      <w:r>
        <w:rPr>
          <w:rFonts w:ascii="仿宋_GB2312" w:eastAsia="仿宋_GB2312" w:hAnsi="微软雅黑"/>
          <w:sz w:val="32"/>
          <w:szCs w:val="32"/>
        </w:rPr>
        <w:t>办公厅关于规范校外培训机构发展的实施意见》</w:t>
      </w:r>
      <w:r>
        <w:rPr>
          <w:rFonts w:ascii="仿宋_GB2312" w:eastAsia="仿宋_GB2312" w:hAnsi="微软雅黑" w:hint="eastAsia"/>
          <w:sz w:val="32"/>
          <w:szCs w:val="32"/>
        </w:rPr>
        <w:t>（鲁政办字〔</w:t>
      </w:r>
      <w:r>
        <w:rPr>
          <w:rFonts w:ascii="仿宋_GB2312" w:eastAsia="仿宋_GB2312" w:hAnsi="微软雅黑"/>
          <w:sz w:val="32"/>
          <w:szCs w:val="32"/>
        </w:rPr>
        <w:t>2019〕</w:t>
      </w:r>
      <w:r>
        <w:rPr>
          <w:rFonts w:ascii="仿宋_GB2312" w:eastAsia="仿宋_GB2312" w:hAnsi="微软雅黑" w:hint="eastAsia"/>
          <w:sz w:val="32"/>
          <w:szCs w:val="32"/>
        </w:rPr>
        <w:t>49</w:t>
      </w:r>
      <w:r>
        <w:rPr>
          <w:rFonts w:ascii="仿宋_GB2312" w:eastAsia="仿宋_GB2312" w:hAnsi="微软雅黑"/>
          <w:sz w:val="32"/>
          <w:szCs w:val="32"/>
        </w:rPr>
        <w:t>号</w:t>
      </w:r>
      <w:r>
        <w:rPr>
          <w:rFonts w:ascii="仿宋_GB2312" w:eastAsia="仿宋_GB2312" w:hAnsi="微软雅黑" w:hint="eastAsia"/>
          <w:sz w:val="32"/>
          <w:szCs w:val="32"/>
        </w:rPr>
        <w:t>）精神</w:t>
      </w:r>
      <w:r>
        <w:rPr>
          <w:rFonts w:ascii="仿宋_GB2312" w:eastAsia="仿宋_GB2312" w:hAnsi="微软雅黑"/>
          <w:sz w:val="32"/>
          <w:szCs w:val="32"/>
        </w:rPr>
        <w:t>，</w:t>
      </w:r>
      <w:r>
        <w:rPr>
          <w:rFonts w:ascii="仿宋_GB2312" w:eastAsia="仿宋_GB2312" w:hAnsi="微软雅黑" w:hint="eastAsia"/>
          <w:sz w:val="32"/>
          <w:szCs w:val="32"/>
        </w:rPr>
        <w:t>为解决</w:t>
      </w:r>
      <w:r>
        <w:rPr>
          <w:rFonts w:ascii="仿宋_GB2312" w:eastAsia="仿宋_GB2312" w:hAnsi="微软雅黑"/>
          <w:sz w:val="32"/>
          <w:szCs w:val="32"/>
        </w:rPr>
        <w:t>群众</w:t>
      </w:r>
      <w:r>
        <w:rPr>
          <w:rFonts w:ascii="仿宋_GB2312" w:eastAsia="仿宋_GB2312" w:hAnsi="微软雅黑" w:hint="eastAsia"/>
          <w:sz w:val="32"/>
          <w:szCs w:val="32"/>
        </w:rPr>
        <w:t>接送</w:t>
      </w:r>
      <w:r>
        <w:rPr>
          <w:rFonts w:ascii="仿宋_GB2312" w:eastAsia="仿宋_GB2312" w:hAnsi="微软雅黑"/>
          <w:sz w:val="32"/>
          <w:szCs w:val="32"/>
        </w:rPr>
        <w:t>学生</w:t>
      </w:r>
      <w:r>
        <w:rPr>
          <w:rFonts w:ascii="仿宋_GB2312" w:eastAsia="仿宋_GB2312" w:hAnsi="微软雅黑" w:hint="eastAsia"/>
          <w:sz w:val="32"/>
          <w:szCs w:val="32"/>
        </w:rPr>
        <w:t>难</w:t>
      </w:r>
      <w:r>
        <w:rPr>
          <w:rFonts w:ascii="仿宋_GB2312" w:eastAsia="仿宋_GB2312" w:hAnsi="微软雅黑"/>
          <w:sz w:val="32"/>
          <w:szCs w:val="32"/>
        </w:rPr>
        <w:t>的烦心事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操心事，总结前期工作经验，决定全面推进小学课后服务工作，</w:t>
      </w:r>
      <w:r w:rsidRPr="006052D3">
        <w:rPr>
          <w:rFonts w:ascii="仿宋_GB2312" w:eastAsia="仿宋_GB2312" w:hAnsi="微软雅黑" w:hint="eastAsia"/>
          <w:sz w:val="32"/>
          <w:szCs w:val="32"/>
        </w:rPr>
        <w:t>经省</w:t>
      </w:r>
      <w:r>
        <w:rPr>
          <w:rFonts w:ascii="仿宋_GB2312" w:eastAsia="仿宋_GB2312" w:hAnsi="微软雅黑" w:hint="eastAsia"/>
          <w:sz w:val="32"/>
          <w:szCs w:val="32"/>
        </w:rPr>
        <w:t>政府</w:t>
      </w:r>
      <w:r w:rsidRPr="006052D3">
        <w:rPr>
          <w:rFonts w:ascii="仿宋_GB2312" w:eastAsia="仿宋_GB2312" w:hAnsi="微软雅黑"/>
          <w:sz w:val="32"/>
          <w:szCs w:val="32"/>
        </w:rPr>
        <w:t>同意，</w:t>
      </w:r>
      <w:r>
        <w:rPr>
          <w:rFonts w:ascii="仿宋_GB2312" w:eastAsia="仿宋_GB2312" w:hAnsi="微软雅黑" w:hint="eastAsia"/>
          <w:sz w:val="32"/>
          <w:szCs w:val="32"/>
        </w:rPr>
        <w:t>提出如下</w:t>
      </w:r>
      <w:r>
        <w:rPr>
          <w:rFonts w:ascii="仿宋_GB2312" w:eastAsia="仿宋_GB2312" w:hAnsi="微软雅黑"/>
          <w:sz w:val="32"/>
          <w:szCs w:val="32"/>
        </w:rPr>
        <w:t>意见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/>
          <w:sz w:val="32"/>
          <w:szCs w:val="32"/>
        </w:rPr>
        <w:t>请抓好贯彻落实。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以</w:t>
      </w:r>
      <w:r>
        <w:rPr>
          <w:rFonts w:ascii="仿宋_GB2312" w:eastAsia="仿宋_GB2312" w:hAnsi="微软雅黑"/>
          <w:sz w:val="32"/>
          <w:szCs w:val="32"/>
        </w:rPr>
        <w:t>习近平</w:t>
      </w:r>
      <w:r>
        <w:rPr>
          <w:rFonts w:ascii="仿宋_GB2312" w:eastAsia="仿宋_GB2312" w:hAnsi="微软雅黑" w:hint="eastAsia"/>
          <w:sz w:val="32"/>
          <w:szCs w:val="32"/>
        </w:rPr>
        <w:t>新时代</w:t>
      </w:r>
      <w:r>
        <w:rPr>
          <w:rFonts w:ascii="仿宋_GB2312" w:eastAsia="仿宋_GB2312" w:hAnsi="微软雅黑"/>
          <w:sz w:val="32"/>
          <w:szCs w:val="32"/>
        </w:rPr>
        <w:t>中国特色</w:t>
      </w:r>
      <w:r>
        <w:rPr>
          <w:rFonts w:ascii="仿宋_GB2312" w:eastAsia="仿宋_GB2312" w:hAnsi="微软雅黑" w:hint="eastAsia"/>
          <w:sz w:val="32"/>
          <w:szCs w:val="32"/>
        </w:rPr>
        <w:t>社会主义思想</w:t>
      </w:r>
      <w:r>
        <w:rPr>
          <w:rFonts w:ascii="仿宋_GB2312" w:eastAsia="仿宋_GB2312" w:hAnsi="微软雅黑"/>
          <w:sz w:val="32"/>
          <w:szCs w:val="32"/>
        </w:rPr>
        <w:t>为指导，</w:t>
      </w:r>
      <w:r>
        <w:rPr>
          <w:rFonts w:ascii="仿宋_GB2312" w:eastAsia="仿宋_GB2312" w:hAnsi="微软雅黑" w:hint="eastAsia"/>
          <w:sz w:val="32"/>
          <w:szCs w:val="32"/>
        </w:rPr>
        <w:t>认真</w:t>
      </w:r>
      <w:r>
        <w:rPr>
          <w:rFonts w:ascii="仿宋_GB2312" w:eastAsia="仿宋_GB2312" w:hAnsi="微软雅黑"/>
          <w:sz w:val="32"/>
          <w:szCs w:val="32"/>
        </w:rPr>
        <w:t>贯彻落实</w:t>
      </w:r>
      <w:r>
        <w:rPr>
          <w:rFonts w:ascii="仿宋_GB2312" w:eastAsia="仿宋_GB2312" w:hAnsi="微软雅黑" w:hint="eastAsia"/>
          <w:sz w:val="32"/>
          <w:szCs w:val="32"/>
        </w:rPr>
        <w:t>党的</w:t>
      </w:r>
      <w:r>
        <w:rPr>
          <w:rFonts w:ascii="仿宋_GB2312" w:eastAsia="仿宋_GB2312" w:hAnsi="微软雅黑"/>
          <w:sz w:val="32"/>
          <w:szCs w:val="32"/>
        </w:rPr>
        <w:t>十九大</w:t>
      </w:r>
      <w:r>
        <w:rPr>
          <w:rFonts w:ascii="仿宋_GB2312" w:eastAsia="仿宋_GB2312" w:hAnsi="微软雅黑" w:hint="eastAsia"/>
          <w:sz w:val="32"/>
          <w:szCs w:val="32"/>
        </w:rPr>
        <w:t>和</w:t>
      </w:r>
      <w:r>
        <w:rPr>
          <w:rFonts w:ascii="仿宋_GB2312" w:eastAsia="仿宋_GB2312" w:hAnsi="微软雅黑"/>
          <w:sz w:val="32"/>
          <w:szCs w:val="32"/>
        </w:rPr>
        <w:t>全国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全省教育大会精神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/>
          <w:sz w:val="32"/>
          <w:szCs w:val="32"/>
        </w:rPr>
        <w:t>紧紧围绕立德树人根本任务</w:t>
      </w:r>
      <w:r>
        <w:rPr>
          <w:rFonts w:ascii="仿宋_GB2312" w:eastAsia="仿宋_GB2312" w:hAnsi="微软雅黑" w:hint="eastAsia"/>
          <w:sz w:val="32"/>
          <w:szCs w:val="32"/>
        </w:rPr>
        <w:t>和办人民满意</w:t>
      </w:r>
      <w:r>
        <w:rPr>
          <w:rFonts w:ascii="仿宋_GB2312" w:eastAsia="仿宋_GB2312" w:hAnsi="微软雅黑"/>
          <w:sz w:val="32"/>
          <w:szCs w:val="32"/>
        </w:rPr>
        <w:t>教育目标，</w:t>
      </w:r>
      <w:r>
        <w:rPr>
          <w:rFonts w:ascii="仿宋_GB2312" w:eastAsia="仿宋_GB2312" w:hAnsi="微软雅黑" w:hint="eastAsia"/>
          <w:sz w:val="32"/>
          <w:szCs w:val="32"/>
        </w:rPr>
        <w:t>深入</w:t>
      </w:r>
      <w:r>
        <w:rPr>
          <w:rFonts w:ascii="仿宋_GB2312" w:eastAsia="仿宋_GB2312" w:hAnsi="微软雅黑"/>
          <w:sz w:val="32"/>
          <w:szCs w:val="32"/>
        </w:rPr>
        <w:t>推进素质教育实施，</w:t>
      </w:r>
      <w:r>
        <w:rPr>
          <w:rFonts w:ascii="仿宋_GB2312" w:eastAsia="仿宋_GB2312" w:hAnsi="微软雅黑" w:hint="eastAsia"/>
          <w:sz w:val="32"/>
          <w:szCs w:val="32"/>
        </w:rPr>
        <w:t>综合施策</w:t>
      </w:r>
      <w:r>
        <w:rPr>
          <w:rFonts w:ascii="仿宋_GB2312" w:eastAsia="仿宋_GB2312" w:hAnsi="微软雅黑"/>
          <w:sz w:val="32"/>
          <w:szCs w:val="32"/>
        </w:rPr>
        <w:t>、探索</w:t>
      </w:r>
      <w:r>
        <w:rPr>
          <w:rFonts w:ascii="仿宋_GB2312" w:eastAsia="仿宋_GB2312" w:hAnsi="微软雅黑" w:hint="eastAsia"/>
          <w:sz w:val="32"/>
          <w:szCs w:val="32"/>
        </w:rPr>
        <w:t>创新、</w:t>
      </w:r>
      <w:r>
        <w:rPr>
          <w:rFonts w:ascii="仿宋_GB2312" w:eastAsia="仿宋_GB2312" w:hAnsi="微软雅黑"/>
          <w:sz w:val="32"/>
          <w:szCs w:val="32"/>
        </w:rPr>
        <w:t>完善机制</w:t>
      </w:r>
      <w:r>
        <w:rPr>
          <w:rFonts w:ascii="仿宋_GB2312" w:eastAsia="仿宋_GB2312" w:hAnsi="微软雅黑" w:hint="eastAsia"/>
          <w:sz w:val="32"/>
          <w:szCs w:val="32"/>
        </w:rPr>
        <w:t>，切实</w:t>
      </w:r>
      <w:r>
        <w:rPr>
          <w:rFonts w:ascii="仿宋_GB2312" w:eastAsia="仿宋_GB2312" w:hAnsi="微软雅黑"/>
          <w:sz w:val="32"/>
          <w:szCs w:val="32"/>
        </w:rPr>
        <w:t>解</w:t>
      </w:r>
      <w:r>
        <w:rPr>
          <w:rFonts w:ascii="仿宋_GB2312" w:eastAsia="仿宋_GB2312" w:hAnsi="微软雅黑" w:hint="eastAsia"/>
          <w:sz w:val="32"/>
          <w:szCs w:val="32"/>
        </w:rPr>
        <w:t>决小学生课后</w:t>
      </w:r>
      <w:r>
        <w:rPr>
          <w:rFonts w:ascii="仿宋_GB2312" w:eastAsia="仿宋_GB2312" w:hAnsi="微软雅黑"/>
          <w:sz w:val="32"/>
          <w:szCs w:val="32"/>
        </w:rPr>
        <w:t>托管难问题。</w:t>
      </w:r>
    </w:p>
    <w:p w:rsidR="00746E22" w:rsidRPr="00BF4D84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BF4D84">
        <w:rPr>
          <w:rFonts w:ascii="黑体" w:eastAsia="黑体" w:hAnsi="黑体" w:cs="黑体" w:hint="eastAsia"/>
          <w:sz w:val="32"/>
          <w:szCs w:val="32"/>
        </w:rPr>
        <w:t>二</w:t>
      </w:r>
      <w:r w:rsidRPr="00BF4D84">
        <w:rPr>
          <w:rFonts w:ascii="黑体" w:eastAsia="黑体" w:hAnsi="黑体" w:cs="黑体"/>
          <w:sz w:val="32"/>
          <w:szCs w:val="32"/>
        </w:rPr>
        <w:t>、</w:t>
      </w:r>
      <w:r>
        <w:rPr>
          <w:rFonts w:ascii="黑体" w:eastAsia="黑体" w:hAnsi="黑体" w:cs="黑体"/>
          <w:sz w:val="32"/>
          <w:szCs w:val="32"/>
        </w:rPr>
        <w:t>服务目标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2019年</w:t>
      </w:r>
      <w:r>
        <w:rPr>
          <w:rFonts w:ascii="仿宋_GB2312" w:eastAsia="仿宋_GB2312" w:hAnsi="微软雅黑"/>
          <w:sz w:val="32"/>
          <w:szCs w:val="32"/>
        </w:rPr>
        <w:t>9月</w:t>
      </w:r>
      <w:r>
        <w:rPr>
          <w:rFonts w:ascii="仿宋_GB2312" w:eastAsia="仿宋_GB2312" w:hAnsi="微软雅黑" w:hint="eastAsia"/>
          <w:sz w:val="32"/>
          <w:szCs w:val="32"/>
        </w:rPr>
        <w:t>底前</w:t>
      </w:r>
      <w:r>
        <w:rPr>
          <w:rFonts w:ascii="仿宋_GB2312" w:eastAsia="仿宋_GB2312" w:hAnsi="微软雅黑"/>
          <w:sz w:val="32"/>
          <w:szCs w:val="32"/>
        </w:rPr>
        <w:t>，</w:t>
      </w:r>
      <w:r w:rsidRPr="00E2673A">
        <w:rPr>
          <w:rFonts w:ascii="仿宋_GB2312" w:eastAsia="仿宋_GB2312" w:hAnsi="微软雅黑"/>
          <w:sz w:val="32"/>
          <w:szCs w:val="32"/>
        </w:rPr>
        <w:t>全省所有</w:t>
      </w:r>
      <w:r>
        <w:rPr>
          <w:rFonts w:ascii="仿宋_GB2312" w:eastAsia="仿宋_GB2312" w:hAnsi="微软雅黑" w:hint="eastAsia"/>
          <w:sz w:val="32"/>
          <w:szCs w:val="32"/>
        </w:rPr>
        <w:t>小学</w:t>
      </w:r>
      <w:r w:rsidRPr="00E2673A">
        <w:rPr>
          <w:rFonts w:ascii="仿宋_GB2312" w:eastAsia="仿宋_GB2312" w:hAnsi="微软雅黑"/>
          <w:sz w:val="32"/>
          <w:szCs w:val="32"/>
        </w:rPr>
        <w:t>（含九年一贯制学校</w:t>
      </w:r>
      <w:r>
        <w:rPr>
          <w:rFonts w:ascii="仿宋_GB2312" w:eastAsia="仿宋_GB2312" w:hAnsi="微软雅黑" w:hint="eastAsia"/>
          <w:sz w:val="32"/>
          <w:szCs w:val="32"/>
        </w:rPr>
        <w:t>小学段</w:t>
      </w:r>
      <w:r w:rsidRPr="00E2673A">
        <w:rPr>
          <w:rFonts w:ascii="仿宋_GB2312" w:eastAsia="仿宋_GB2312" w:hAnsi="微软雅黑"/>
          <w:sz w:val="32"/>
          <w:szCs w:val="32"/>
        </w:rPr>
        <w:t>）</w:t>
      </w:r>
      <w:r>
        <w:rPr>
          <w:rFonts w:ascii="仿宋_GB2312" w:eastAsia="仿宋_GB2312" w:hAnsi="微软雅黑"/>
          <w:sz w:val="32"/>
          <w:szCs w:val="32"/>
        </w:rPr>
        <w:t>课后服务</w:t>
      </w:r>
      <w:r>
        <w:rPr>
          <w:rFonts w:ascii="仿宋_GB2312" w:eastAsia="仿宋_GB2312" w:hAnsi="微软雅黑" w:hint="eastAsia"/>
          <w:sz w:val="32"/>
          <w:szCs w:val="32"/>
        </w:rPr>
        <w:t>全面</w:t>
      </w:r>
      <w:r w:rsidRPr="00E2673A">
        <w:rPr>
          <w:rFonts w:ascii="仿宋_GB2312" w:eastAsia="仿宋_GB2312" w:hAnsi="微软雅黑"/>
          <w:sz w:val="32"/>
          <w:szCs w:val="32"/>
        </w:rPr>
        <w:t>开展</w:t>
      </w:r>
      <w:r>
        <w:rPr>
          <w:rFonts w:ascii="仿宋_GB2312" w:eastAsia="仿宋_GB2312" w:hAnsi="微软雅黑" w:hint="eastAsia"/>
          <w:sz w:val="32"/>
          <w:szCs w:val="32"/>
        </w:rPr>
        <w:t>，有需求</w:t>
      </w:r>
      <w:r>
        <w:rPr>
          <w:rFonts w:ascii="仿宋_GB2312" w:eastAsia="仿宋_GB2312" w:hAnsi="微软雅黑"/>
          <w:sz w:val="32"/>
          <w:szCs w:val="32"/>
        </w:rPr>
        <w:t>的小学生全面保障。</w:t>
      </w:r>
      <w:r>
        <w:rPr>
          <w:rFonts w:ascii="仿宋_GB2312" w:eastAsia="仿宋_GB2312" w:hAnsi="微软雅黑" w:hint="eastAsia"/>
          <w:sz w:val="32"/>
          <w:szCs w:val="32"/>
        </w:rPr>
        <w:t>鼓励</w:t>
      </w:r>
      <w:r>
        <w:rPr>
          <w:rFonts w:ascii="仿宋_GB2312" w:eastAsia="仿宋_GB2312" w:hAnsi="微软雅黑"/>
          <w:sz w:val="32"/>
          <w:szCs w:val="32"/>
        </w:rPr>
        <w:t>有条件的初中</w:t>
      </w:r>
      <w:r>
        <w:rPr>
          <w:rFonts w:ascii="仿宋_GB2312" w:eastAsia="仿宋_GB2312" w:hAnsi="微软雅黑" w:hint="eastAsia"/>
          <w:sz w:val="32"/>
          <w:szCs w:val="32"/>
        </w:rPr>
        <w:t>参照</w:t>
      </w:r>
      <w:r>
        <w:rPr>
          <w:rFonts w:ascii="仿宋_GB2312" w:eastAsia="仿宋_GB2312" w:hAnsi="微软雅黑"/>
          <w:sz w:val="32"/>
          <w:szCs w:val="32"/>
        </w:rPr>
        <w:t>实施。</w:t>
      </w:r>
    </w:p>
    <w:p w:rsidR="00746E22" w:rsidRPr="00E2673A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/>
          <w:sz w:val="32"/>
          <w:szCs w:val="32"/>
        </w:rPr>
        <w:t>服务时间</w:t>
      </w:r>
    </w:p>
    <w:p w:rsidR="00746E22" w:rsidRPr="00A44362" w:rsidRDefault="00746E22" w:rsidP="00746E22">
      <w:pPr>
        <w:spacing w:line="58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上学日</w:t>
      </w:r>
      <w:r>
        <w:rPr>
          <w:rFonts w:ascii="仿宋_GB2312" w:eastAsia="仿宋_GB2312" w:hAnsi="微软雅黑"/>
          <w:sz w:val="32"/>
          <w:szCs w:val="32"/>
        </w:rPr>
        <w:t>放学后进行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 w:rsidRPr="00A44362">
        <w:rPr>
          <w:rFonts w:ascii="仿宋_GB2312" w:eastAsia="仿宋_GB2312" w:hAnsi="微软雅黑" w:hint="eastAsia"/>
          <w:sz w:val="32"/>
          <w:szCs w:val="32"/>
        </w:rPr>
        <w:t>结束</w:t>
      </w:r>
      <w:r w:rsidRPr="00A44362">
        <w:rPr>
          <w:rFonts w:ascii="仿宋_GB2312" w:eastAsia="仿宋_GB2312" w:hAnsi="微软雅黑"/>
          <w:sz w:val="32"/>
          <w:szCs w:val="32"/>
        </w:rPr>
        <w:t>时间不早于</w:t>
      </w:r>
      <w:r w:rsidRPr="00A44362">
        <w:rPr>
          <w:rFonts w:ascii="仿宋_GB2312" w:eastAsia="仿宋_GB2312" w:hAnsi="微软雅黑" w:hint="eastAsia"/>
          <w:sz w:val="32"/>
          <w:szCs w:val="32"/>
        </w:rPr>
        <w:t>17:00，具体</w:t>
      </w:r>
      <w:r>
        <w:rPr>
          <w:rFonts w:ascii="仿宋_GB2312" w:eastAsia="仿宋_GB2312" w:hAnsi="微软雅黑" w:hint="eastAsia"/>
          <w:sz w:val="32"/>
          <w:szCs w:val="32"/>
        </w:rPr>
        <w:t>时间</w:t>
      </w:r>
      <w:r w:rsidRPr="00A44362">
        <w:rPr>
          <w:rFonts w:ascii="仿宋_GB2312" w:eastAsia="仿宋_GB2312" w:hAnsi="微软雅黑"/>
          <w:sz w:val="32"/>
          <w:szCs w:val="32"/>
        </w:rPr>
        <w:t>由</w:t>
      </w:r>
      <w:r w:rsidRPr="00A44362">
        <w:rPr>
          <w:rFonts w:ascii="仿宋_GB2312" w:eastAsia="仿宋_GB2312" w:hAnsi="微软雅黑" w:hint="eastAsia"/>
          <w:sz w:val="32"/>
          <w:szCs w:val="32"/>
        </w:rPr>
        <w:t>各县</w:t>
      </w:r>
      <w:r w:rsidRPr="00A44362">
        <w:rPr>
          <w:rFonts w:ascii="仿宋_GB2312" w:eastAsia="仿宋_GB2312" w:hAnsi="微软雅黑"/>
          <w:sz w:val="32"/>
          <w:szCs w:val="32"/>
        </w:rPr>
        <w:t>（</w:t>
      </w:r>
      <w:r w:rsidRPr="00A44362">
        <w:rPr>
          <w:rFonts w:ascii="仿宋_GB2312" w:eastAsia="仿宋_GB2312" w:hAnsi="微软雅黑" w:hint="eastAsia"/>
          <w:sz w:val="32"/>
          <w:szCs w:val="32"/>
        </w:rPr>
        <w:t>市、区</w:t>
      </w:r>
      <w:r w:rsidRPr="00A44362">
        <w:rPr>
          <w:rFonts w:ascii="仿宋_GB2312" w:eastAsia="仿宋_GB2312" w:hAnsi="微软雅黑"/>
          <w:sz w:val="32"/>
          <w:szCs w:val="32"/>
        </w:rPr>
        <w:t>）</w:t>
      </w:r>
      <w:r w:rsidRPr="00A44362">
        <w:rPr>
          <w:rFonts w:ascii="仿宋_GB2312" w:eastAsia="仿宋_GB2312" w:hAnsi="微软雅黑" w:hint="eastAsia"/>
          <w:sz w:val="32"/>
          <w:szCs w:val="32"/>
        </w:rPr>
        <w:t>教育行政部门</w:t>
      </w:r>
      <w:r w:rsidRPr="00A44362">
        <w:rPr>
          <w:rFonts w:ascii="仿宋_GB2312" w:eastAsia="仿宋_GB2312" w:hAnsi="微软雅黑"/>
          <w:sz w:val="32"/>
          <w:szCs w:val="32"/>
        </w:rPr>
        <w:t>、各</w:t>
      </w:r>
      <w:r w:rsidRPr="00A44362">
        <w:rPr>
          <w:rFonts w:ascii="仿宋_GB2312" w:eastAsia="仿宋_GB2312" w:hAnsi="微软雅黑" w:hint="eastAsia"/>
          <w:sz w:val="32"/>
          <w:szCs w:val="32"/>
        </w:rPr>
        <w:t>学校根据当地实际情况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家长需求</w:t>
      </w:r>
      <w:r w:rsidRPr="00A44362">
        <w:rPr>
          <w:rFonts w:ascii="仿宋_GB2312" w:eastAsia="仿宋_GB2312" w:hAnsi="微软雅黑" w:hint="eastAsia"/>
          <w:sz w:val="32"/>
          <w:szCs w:val="32"/>
        </w:rPr>
        <w:t>和季节弹性确定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>
        <w:rPr>
          <w:rFonts w:ascii="仿宋_GB2312" w:eastAsia="仿宋_GB2312" w:hAnsi="微软雅黑"/>
          <w:sz w:val="32"/>
          <w:szCs w:val="32"/>
        </w:rPr>
        <w:t>一般不晚于</w:t>
      </w:r>
      <w:r>
        <w:rPr>
          <w:rFonts w:ascii="仿宋_GB2312" w:eastAsia="仿宋_GB2312" w:hAnsi="微软雅黑" w:hint="eastAsia"/>
          <w:sz w:val="32"/>
          <w:szCs w:val="32"/>
        </w:rPr>
        <w:t>18:30。</w:t>
      </w:r>
    </w:p>
    <w:p w:rsidR="00746E22" w:rsidRPr="00E2673A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E2673A">
        <w:rPr>
          <w:rFonts w:ascii="黑体" w:eastAsia="黑体" w:hAnsi="黑体" w:cs="黑体" w:hint="eastAsia"/>
          <w:sz w:val="32"/>
          <w:szCs w:val="32"/>
        </w:rPr>
        <w:t>四、</w:t>
      </w:r>
      <w:r w:rsidRPr="00E2673A">
        <w:rPr>
          <w:rFonts w:ascii="黑体" w:eastAsia="黑体" w:hAnsi="黑体" w:cs="黑体"/>
          <w:sz w:val="32"/>
          <w:szCs w:val="32"/>
        </w:rPr>
        <w:t>服务内容</w:t>
      </w:r>
    </w:p>
    <w:p w:rsidR="00746E22" w:rsidRPr="002E6060" w:rsidRDefault="00746E22" w:rsidP="00746E22">
      <w:pPr>
        <w:tabs>
          <w:tab w:val="left" w:pos="6580"/>
        </w:tabs>
        <w:spacing w:line="58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DC20D7">
        <w:rPr>
          <w:rFonts w:ascii="仿宋_GB2312" w:eastAsia="仿宋_GB2312" w:hAnsi="微软雅黑" w:hint="eastAsia"/>
          <w:sz w:val="32"/>
          <w:szCs w:val="32"/>
        </w:rPr>
        <w:t>组织学生做作业，开展自主阅读、文体、科普、社团活动，以及户外游戏、拓展训练、劳动实践教育等，对个别学习有困难的学生给予辅导。</w:t>
      </w:r>
      <w:r>
        <w:rPr>
          <w:rFonts w:ascii="仿宋_GB2312" w:eastAsia="仿宋_GB2312" w:hAnsi="微软雅黑" w:hint="eastAsia"/>
          <w:sz w:val="32"/>
          <w:szCs w:val="32"/>
        </w:rPr>
        <w:t>鼓励</w:t>
      </w:r>
      <w:r>
        <w:rPr>
          <w:rFonts w:ascii="仿宋_GB2312" w:eastAsia="仿宋_GB2312" w:hAnsi="微软雅黑"/>
          <w:sz w:val="32"/>
          <w:szCs w:val="32"/>
        </w:rPr>
        <w:t>各学校充分挖掘资源潜力，</w:t>
      </w:r>
      <w:r>
        <w:rPr>
          <w:rFonts w:ascii="仿宋_GB2312" w:eastAsia="仿宋_GB2312" w:hAnsi="微软雅黑" w:hint="eastAsia"/>
          <w:sz w:val="32"/>
          <w:szCs w:val="32"/>
        </w:rPr>
        <w:t>注重</w:t>
      </w:r>
      <w:r>
        <w:rPr>
          <w:rFonts w:ascii="仿宋_GB2312" w:eastAsia="仿宋_GB2312" w:hAnsi="微软雅黑"/>
          <w:sz w:val="32"/>
          <w:szCs w:val="32"/>
        </w:rPr>
        <w:t>学生个体</w:t>
      </w:r>
      <w:r>
        <w:rPr>
          <w:rFonts w:ascii="仿宋_GB2312" w:eastAsia="仿宋_GB2312" w:hAnsi="微软雅黑" w:hint="eastAsia"/>
          <w:sz w:val="32"/>
          <w:szCs w:val="32"/>
        </w:rPr>
        <w:t>差异和</w:t>
      </w:r>
      <w:r>
        <w:rPr>
          <w:rFonts w:ascii="仿宋_GB2312" w:eastAsia="仿宋_GB2312" w:hAnsi="微软雅黑"/>
          <w:sz w:val="32"/>
          <w:szCs w:val="32"/>
        </w:rPr>
        <w:t>兴趣培养，</w:t>
      </w:r>
      <w:r>
        <w:rPr>
          <w:rFonts w:ascii="仿宋_GB2312" w:eastAsia="仿宋_GB2312" w:hAnsi="微软雅黑" w:hint="eastAsia"/>
          <w:sz w:val="32"/>
          <w:szCs w:val="32"/>
        </w:rPr>
        <w:t>开展丰富</w:t>
      </w:r>
      <w:r>
        <w:rPr>
          <w:rFonts w:ascii="仿宋_GB2312" w:eastAsia="仿宋_GB2312" w:hAnsi="微软雅黑"/>
          <w:sz w:val="32"/>
          <w:szCs w:val="32"/>
        </w:rPr>
        <w:t>多彩的</w:t>
      </w:r>
      <w:r>
        <w:rPr>
          <w:rFonts w:ascii="仿宋_GB2312" w:eastAsia="仿宋_GB2312" w:hAnsi="微软雅黑" w:hint="eastAsia"/>
          <w:sz w:val="32"/>
          <w:szCs w:val="32"/>
        </w:rPr>
        <w:t>活动</w:t>
      </w:r>
      <w:r>
        <w:rPr>
          <w:rFonts w:ascii="仿宋_GB2312" w:eastAsia="仿宋_GB2312" w:hAnsi="微软雅黑"/>
          <w:sz w:val="32"/>
          <w:szCs w:val="32"/>
        </w:rPr>
        <w:t>，</w:t>
      </w:r>
      <w:r>
        <w:rPr>
          <w:rFonts w:ascii="仿宋_GB2312" w:eastAsia="仿宋_GB2312" w:hAnsi="微软雅黑" w:hint="eastAsia"/>
          <w:sz w:val="32"/>
          <w:szCs w:val="32"/>
        </w:rPr>
        <w:t>促进中小学生</w:t>
      </w:r>
      <w:r>
        <w:rPr>
          <w:rFonts w:ascii="仿宋_GB2312" w:eastAsia="仿宋_GB2312" w:hAnsi="微软雅黑"/>
          <w:sz w:val="32"/>
          <w:szCs w:val="32"/>
        </w:rPr>
        <w:t>德智体美劳全面发展。</w:t>
      </w:r>
      <w:r w:rsidRPr="00DC20D7">
        <w:rPr>
          <w:rFonts w:ascii="仿宋_GB2312" w:eastAsia="仿宋_GB2312" w:hAnsi="微软雅黑" w:hint="eastAsia"/>
          <w:sz w:val="32"/>
          <w:szCs w:val="32"/>
        </w:rPr>
        <w:t>严禁借课后服务名义组织集体补课或教学。</w:t>
      </w:r>
    </w:p>
    <w:p w:rsidR="00746E22" w:rsidRPr="00E2673A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E2673A">
        <w:rPr>
          <w:rFonts w:ascii="黑体" w:eastAsia="黑体" w:hAnsi="黑体" w:cs="黑体" w:hint="eastAsia"/>
          <w:sz w:val="32"/>
          <w:szCs w:val="32"/>
        </w:rPr>
        <w:t>五、</w:t>
      </w:r>
      <w:r w:rsidRPr="00E2673A">
        <w:rPr>
          <w:rFonts w:ascii="黑体" w:eastAsia="黑体" w:hAnsi="黑体" w:cs="黑体"/>
          <w:sz w:val="32"/>
          <w:szCs w:val="32"/>
        </w:rPr>
        <w:t>服务形式</w:t>
      </w:r>
    </w:p>
    <w:p w:rsidR="00746E22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坚持“政府主导</w:t>
      </w:r>
      <w:r>
        <w:rPr>
          <w:rFonts w:ascii="仿宋_GB2312" w:eastAsia="仿宋_GB2312" w:hAnsi="微软雅黑"/>
          <w:sz w:val="32"/>
          <w:szCs w:val="32"/>
        </w:rPr>
        <w:t>、学校</w:t>
      </w:r>
      <w:r>
        <w:rPr>
          <w:rFonts w:ascii="仿宋_GB2312" w:eastAsia="仿宋_GB2312" w:hAnsi="微软雅黑" w:hint="eastAsia"/>
          <w:sz w:val="32"/>
          <w:szCs w:val="32"/>
        </w:rPr>
        <w:t>主体</w:t>
      </w:r>
      <w:r>
        <w:rPr>
          <w:rFonts w:ascii="仿宋_GB2312" w:eastAsia="仿宋_GB2312" w:hAnsi="微软雅黑"/>
          <w:sz w:val="32"/>
          <w:szCs w:val="32"/>
        </w:rPr>
        <w:t>、</w:t>
      </w:r>
      <w:r>
        <w:rPr>
          <w:rFonts w:ascii="仿宋_GB2312" w:eastAsia="仿宋_GB2312" w:hAnsi="微软雅黑" w:hint="eastAsia"/>
          <w:sz w:val="32"/>
          <w:szCs w:val="32"/>
        </w:rPr>
        <w:t>社会参与</w:t>
      </w:r>
      <w:r>
        <w:rPr>
          <w:rFonts w:ascii="仿宋_GB2312" w:eastAsia="仿宋_GB2312" w:hAnsi="微软雅黑"/>
          <w:sz w:val="32"/>
          <w:szCs w:val="32"/>
        </w:rPr>
        <w:t>、学生</w:t>
      </w:r>
      <w:r>
        <w:rPr>
          <w:rFonts w:ascii="仿宋_GB2312" w:eastAsia="仿宋_GB2312" w:hAnsi="微软雅黑" w:hint="eastAsia"/>
          <w:sz w:val="32"/>
          <w:szCs w:val="32"/>
        </w:rPr>
        <w:t>家长自愿参加”的</w:t>
      </w:r>
      <w:r>
        <w:rPr>
          <w:rFonts w:ascii="仿宋_GB2312" w:eastAsia="仿宋_GB2312" w:hAnsi="微软雅黑"/>
          <w:sz w:val="32"/>
          <w:szCs w:val="32"/>
        </w:rPr>
        <w:t>原则，</w:t>
      </w:r>
      <w:r>
        <w:rPr>
          <w:rFonts w:ascii="仿宋_GB2312" w:eastAsia="仿宋_GB2312" w:hAnsi="微软雅黑" w:hint="eastAsia"/>
          <w:sz w:val="32"/>
          <w:szCs w:val="32"/>
        </w:rPr>
        <w:t>采取“学校组织、班级</w:t>
      </w:r>
      <w:r>
        <w:rPr>
          <w:rFonts w:ascii="仿宋_GB2312" w:eastAsia="仿宋_GB2312" w:hAnsi="微软雅黑"/>
          <w:sz w:val="32"/>
          <w:szCs w:val="32"/>
        </w:rPr>
        <w:t>汇总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统筹分组</w:t>
      </w:r>
      <w:r>
        <w:rPr>
          <w:rFonts w:ascii="仿宋_GB2312" w:eastAsia="仿宋_GB2312" w:hAnsi="微软雅黑" w:hint="eastAsia"/>
          <w:sz w:val="32"/>
          <w:szCs w:val="32"/>
        </w:rPr>
        <w:t>”的方式开展。课后服务</w:t>
      </w:r>
      <w:r>
        <w:rPr>
          <w:rFonts w:ascii="仿宋_GB2312" w:eastAsia="仿宋_GB2312" w:hAnsi="微软雅黑"/>
          <w:sz w:val="32"/>
          <w:szCs w:val="32"/>
        </w:rPr>
        <w:t>由</w:t>
      </w:r>
      <w:r>
        <w:rPr>
          <w:rFonts w:ascii="仿宋_GB2312" w:eastAsia="仿宋_GB2312" w:hAnsi="微软雅黑" w:hint="eastAsia"/>
          <w:sz w:val="32"/>
          <w:szCs w:val="32"/>
        </w:rPr>
        <w:t>当地</w:t>
      </w:r>
      <w:r>
        <w:rPr>
          <w:rFonts w:ascii="仿宋_GB2312" w:eastAsia="仿宋_GB2312" w:hAnsi="微软雅黑"/>
          <w:sz w:val="32"/>
          <w:szCs w:val="32"/>
        </w:rPr>
        <w:t>政府组织推动，教育行政部门牵头负责</w:t>
      </w:r>
      <w:r>
        <w:rPr>
          <w:rFonts w:ascii="仿宋_GB2312" w:eastAsia="仿宋_GB2312" w:hAnsi="微软雅黑" w:hint="eastAsia"/>
          <w:sz w:val="32"/>
          <w:szCs w:val="32"/>
        </w:rPr>
        <w:t>。学校因地制宜</w:t>
      </w:r>
      <w:r>
        <w:rPr>
          <w:rFonts w:ascii="仿宋_GB2312" w:eastAsia="仿宋_GB2312" w:hAnsi="微软雅黑"/>
          <w:sz w:val="32"/>
          <w:szCs w:val="32"/>
        </w:rPr>
        <w:t>设计服务项目，</w:t>
      </w:r>
      <w:r>
        <w:rPr>
          <w:rFonts w:ascii="仿宋_GB2312" w:eastAsia="仿宋_GB2312" w:hAnsi="微软雅黑" w:hint="eastAsia"/>
          <w:sz w:val="32"/>
          <w:szCs w:val="32"/>
        </w:rPr>
        <w:t>组织实施</w:t>
      </w:r>
      <w:r>
        <w:rPr>
          <w:rFonts w:ascii="仿宋_GB2312" w:eastAsia="仿宋_GB2312" w:hAnsi="微软雅黑"/>
          <w:sz w:val="32"/>
          <w:szCs w:val="32"/>
        </w:rPr>
        <w:t>并对服务质量进行</w:t>
      </w:r>
      <w:r>
        <w:rPr>
          <w:rFonts w:ascii="仿宋_GB2312" w:eastAsia="仿宋_GB2312" w:hAnsi="微软雅黑" w:hint="eastAsia"/>
          <w:sz w:val="32"/>
          <w:szCs w:val="32"/>
        </w:rPr>
        <w:t>监督管理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对有需求</w:t>
      </w:r>
      <w:r>
        <w:rPr>
          <w:rFonts w:ascii="仿宋_GB2312" w:eastAsia="仿宋_GB2312" w:hAnsi="微软雅黑"/>
          <w:sz w:val="32"/>
          <w:szCs w:val="32"/>
        </w:rPr>
        <w:t>的学生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/>
          <w:sz w:val="32"/>
          <w:szCs w:val="32"/>
        </w:rPr>
        <w:t>以班级为单位进行统计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>
        <w:rPr>
          <w:rFonts w:ascii="仿宋_GB2312" w:eastAsia="仿宋_GB2312" w:hAnsi="微软雅黑"/>
          <w:sz w:val="32"/>
          <w:szCs w:val="32"/>
        </w:rPr>
        <w:t>学校</w:t>
      </w:r>
      <w:r>
        <w:rPr>
          <w:rFonts w:ascii="仿宋_GB2312" w:eastAsia="仿宋_GB2312" w:hAnsi="微软雅黑" w:hint="eastAsia"/>
          <w:sz w:val="32"/>
          <w:szCs w:val="32"/>
        </w:rPr>
        <w:t>根据</w:t>
      </w:r>
      <w:r>
        <w:rPr>
          <w:rFonts w:ascii="仿宋_GB2312" w:eastAsia="仿宋_GB2312" w:hAnsi="微软雅黑"/>
          <w:sz w:val="32"/>
          <w:szCs w:val="32"/>
        </w:rPr>
        <w:t>各班级</w:t>
      </w:r>
      <w:r>
        <w:rPr>
          <w:rFonts w:ascii="仿宋_GB2312" w:eastAsia="仿宋_GB2312" w:hAnsi="微软雅黑" w:hint="eastAsia"/>
          <w:sz w:val="32"/>
          <w:szCs w:val="32"/>
        </w:rPr>
        <w:t>统计</w:t>
      </w:r>
      <w:r>
        <w:rPr>
          <w:rFonts w:ascii="仿宋_GB2312" w:eastAsia="仿宋_GB2312" w:hAnsi="微软雅黑"/>
          <w:sz w:val="32"/>
          <w:szCs w:val="32"/>
        </w:rPr>
        <w:t>情况，结合自身实际和学生兴趣</w:t>
      </w:r>
      <w:r>
        <w:rPr>
          <w:rFonts w:ascii="仿宋_GB2312" w:eastAsia="仿宋_GB2312" w:hAnsi="微软雅黑" w:hint="eastAsia"/>
          <w:sz w:val="32"/>
          <w:szCs w:val="32"/>
        </w:rPr>
        <w:t>特点</w:t>
      </w:r>
      <w:r>
        <w:rPr>
          <w:rFonts w:ascii="仿宋_GB2312" w:eastAsia="仿宋_GB2312" w:hAnsi="微软雅黑"/>
          <w:sz w:val="32"/>
          <w:szCs w:val="32"/>
        </w:rPr>
        <w:t>，采取分类编组的方式开展课后服务。</w:t>
      </w:r>
      <w:r>
        <w:rPr>
          <w:rFonts w:ascii="仿宋_GB2312" w:eastAsia="仿宋_GB2312" w:hAnsi="微软雅黑" w:hint="eastAsia"/>
          <w:sz w:val="32"/>
          <w:szCs w:val="32"/>
        </w:rPr>
        <w:t>课后服务坚持</w:t>
      </w:r>
      <w:r>
        <w:rPr>
          <w:rFonts w:ascii="仿宋_GB2312" w:eastAsia="仿宋_GB2312" w:hAnsi="微软雅黑"/>
          <w:sz w:val="32"/>
          <w:szCs w:val="32"/>
        </w:rPr>
        <w:t>自愿原则，不得强迫学生参加。</w:t>
      </w:r>
      <w:r w:rsidRPr="007314C5">
        <w:rPr>
          <w:rFonts w:ascii="仿宋_GB2312" w:eastAsia="仿宋_GB2312" w:hAnsi="微软雅黑" w:hint="eastAsia"/>
          <w:sz w:val="32"/>
          <w:szCs w:val="32"/>
        </w:rPr>
        <w:t>学校应与家长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学生</w:t>
      </w:r>
      <w:r w:rsidRPr="007314C5">
        <w:rPr>
          <w:rFonts w:ascii="仿宋_GB2312" w:eastAsia="仿宋_GB2312" w:hAnsi="微软雅黑" w:hint="eastAsia"/>
          <w:sz w:val="32"/>
          <w:szCs w:val="32"/>
        </w:rPr>
        <w:t>签订告知书，</w:t>
      </w:r>
      <w:r>
        <w:rPr>
          <w:rFonts w:ascii="仿宋_GB2312" w:eastAsia="仿宋_GB2312" w:hAnsi="微软雅黑" w:hint="eastAsia"/>
          <w:sz w:val="32"/>
          <w:szCs w:val="32"/>
        </w:rPr>
        <w:t>学校</w:t>
      </w:r>
      <w:r>
        <w:rPr>
          <w:rFonts w:ascii="仿宋_GB2312" w:eastAsia="仿宋_GB2312" w:hAnsi="微软雅黑"/>
          <w:sz w:val="32"/>
          <w:szCs w:val="32"/>
        </w:rPr>
        <w:t>、家长、学生三方签字，</w:t>
      </w:r>
      <w:r w:rsidRPr="007314C5">
        <w:rPr>
          <w:rFonts w:ascii="仿宋_GB2312" w:eastAsia="仿宋_GB2312" w:hAnsi="微软雅黑" w:hint="eastAsia"/>
          <w:sz w:val="32"/>
          <w:szCs w:val="32"/>
        </w:rPr>
        <w:t>明确</w:t>
      </w:r>
      <w:r>
        <w:rPr>
          <w:rFonts w:ascii="仿宋_GB2312" w:eastAsia="仿宋_GB2312" w:hAnsi="微软雅黑" w:hint="eastAsia"/>
          <w:sz w:val="32"/>
          <w:szCs w:val="32"/>
        </w:rPr>
        <w:t>各</w:t>
      </w:r>
      <w:r w:rsidRPr="007314C5">
        <w:rPr>
          <w:rFonts w:ascii="仿宋_GB2312" w:eastAsia="仿宋_GB2312" w:hAnsi="微软雅黑" w:hint="eastAsia"/>
          <w:sz w:val="32"/>
          <w:szCs w:val="32"/>
        </w:rPr>
        <w:t>方责任，告知学校课后服务管理制度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内容</w:t>
      </w:r>
      <w:r w:rsidRPr="007314C5">
        <w:rPr>
          <w:rFonts w:ascii="仿宋_GB2312" w:eastAsia="仿宋_GB2312" w:hAnsi="微软雅黑" w:hint="eastAsia"/>
          <w:sz w:val="32"/>
          <w:szCs w:val="32"/>
        </w:rPr>
        <w:t>和接送学生时间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各地师资力量、实施</w:t>
      </w:r>
      <w:r>
        <w:rPr>
          <w:rFonts w:ascii="仿宋_GB2312" w:eastAsia="仿宋_GB2312" w:hAnsi="微软雅黑"/>
          <w:sz w:val="32"/>
          <w:szCs w:val="32"/>
        </w:rPr>
        <w:t>条件不足的，可</w:t>
      </w:r>
      <w:r>
        <w:rPr>
          <w:rFonts w:ascii="仿宋_GB2312" w:eastAsia="仿宋_GB2312" w:hAnsi="微软雅黑" w:hint="eastAsia"/>
          <w:sz w:val="32"/>
          <w:szCs w:val="32"/>
        </w:rPr>
        <w:t>通过发展</w:t>
      </w:r>
      <w:r>
        <w:rPr>
          <w:rFonts w:ascii="仿宋_GB2312" w:eastAsia="仿宋_GB2312" w:hAnsi="微软雅黑"/>
          <w:sz w:val="32"/>
          <w:szCs w:val="32"/>
        </w:rPr>
        <w:t>社会志愿者、</w:t>
      </w:r>
      <w:r>
        <w:rPr>
          <w:rFonts w:ascii="仿宋_GB2312" w:eastAsia="仿宋_GB2312" w:hAnsi="微软雅黑" w:hint="eastAsia"/>
          <w:sz w:val="32"/>
          <w:szCs w:val="32"/>
        </w:rPr>
        <w:t>购买</w:t>
      </w:r>
      <w:r>
        <w:rPr>
          <w:rFonts w:ascii="仿宋_GB2312" w:eastAsia="仿宋_GB2312" w:hAnsi="微软雅黑"/>
          <w:sz w:val="32"/>
          <w:szCs w:val="32"/>
        </w:rPr>
        <w:t>第三方人员和</w:t>
      </w:r>
      <w:r>
        <w:rPr>
          <w:rFonts w:ascii="仿宋_GB2312" w:eastAsia="仿宋_GB2312" w:hAnsi="微软雅黑" w:hint="eastAsia"/>
          <w:sz w:val="32"/>
          <w:szCs w:val="32"/>
        </w:rPr>
        <w:t>有办学</w:t>
      </w:r>
      <w:r>
        <w:rPr>
          <w:rFonts w:ascii="仿宋_GB2312" w:eastAsia="仿宋_GB2312" w:hAnsi="微软雅黑"/>
          <w:sz w:val="32"/>
          <w:szCs w:val="32"/>
        </w:rPr>
        <w:t>资质机构的服务等</w:t>
      </w:r>
      <w:r>
        <w:rPr>
          <w:rFonts w:ascii="仿宋_GB2312" w:eastAsia="仿宋_GB2312" w:hAnsi="微软雅黑" w:hint="eastAsia"/>
          <w:sz w:val="32"/>
          <w:szCs w:val="32"/>
        </w:rPr>
        <w:t>方式予以补充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引进第三方开展课后服务的，成立由家长委员会、教师代表组成的准入评审小组，民主决定提供服务的第三方人员和</w:t>
      </w:r>
      <w:r>
        <w:rPr>
          <w:rFonts w:ascii="仿宋_GB2312" w:eastAsia="仿宋_GB2312" w:hAnsi="微软雅黑"/>
          <w:sz w:val="32"/>
          <w:szCs w:val="32"/>
        </w:rPr>
        <w:t>机构</w:t>
      </w:r>
      <w:r>
        <w:rPr>
          <w:rFonts w:ascii="仿宋_GB2312" w:eastAsia="仿宋_GB2312" w:hAnsi="微软雅黑" w:hint="eastAsia"/>
          <w:sz w:val="32"/>
          <w:szCs w:val="32"/>
        </w:rPr>
        <w:t>，学校无偿提供场地及相应资源，降低运营成本。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鼓励</w:t>
      </w:r>
      <w:r>
        <w:rPr>
          <w:rFonts w:ascii="仿宋_GB2312" w:eastAsia="仿宋_GB2312" w:hAnsi="微软雅黑"/>
          <w:sz w:val="32"/>
          <w:szCs w:val="32"/>
        </w:rPr>
        <w:t>社区、</w:t>
      </w:r>
      <w:r>
        <w:rPr>
          <w:rFonts w:ascii="仿宋_GB2312" w:eastAsia="仿宋_GB2312" w:hAnsi="微软雅黑" w:hint="eastAsia"/>
          <w:sz w:val="32"/>
          <w:szCs w:val="32"/>
        </w:rPr>
        <w:t>企事业单位</w:t>
      </w:r>
      <w:r>
        <w:rPr>
          <w:rFonts w:ascii="仿宋_GB2312" w:eastAsia="仿宋_GB2312" w:hAnsi="微软雅黑"/>
          <w:sz w:val="32"/>
          <w:szCs w:val="32"/>
        </w:rPr>
        <w:t>提供人才、场所、设施等资源支持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参与</w:t>
      </w:r>
      <w:r>
        <w:rPr>
          <w:rFonts w:ascii="仿宋_GB2312" w:eastAsia="仿宋_GB2312" w:hAnsi="微软雅黑" w:hint="eastAsia"/>
          <w:sz w:val="32"/>
          <w:szCs w:val="32"/>
        </w:rPr>
        <w:t>学校</w:t>
      </w:r>
      <w:r>
        <w:rPr>
          <w:rFonts w:ascii="仿宋_GB2312" w:eastAsia="仿宋_GB2312" w:hAnsi="微软雅黑"/>
          <w:sz w:val="32"/>
          <w:szCs w:val="32"/>
        </w:rPr>
        <w:t>课后服务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746E22" w:rsidRPr="00E2673A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E2673A">
        <w:rPr>
          <w:rFonts w:ascii="黑体" w:eastAsia="黑体" w:hAnsi="黑体"/>
          <w:sz w:val="32"/>
          <w:szCs w:val="32"/>
        </w:rPr>
        <w:t>、经费筹措</w:t>
      </w:r>
    </w:p>
    <w:p w:rsidR="00746E22" w:rsidRDefault="00746E22" w:rsidP="00746E22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各地</w:t>
      </w:r>
      <w:r>
        <w:rPr>
          <w:rFonts w:ascii="仿宋_GB2312" w:eastAsia="仿宋_GB2312" w:hAnsi="微软雅黑"/>
          <w:sz w:val="32"/>
          <w:szCs w:val="32"/>
        </w:rPr>
        <w:t>可按照课后服务性质，采取</w:t>
      </w:r>
      <w:r>
        <w:rPr>
          <w:rFonts w:ascii="仿宋_GB2312" w:eastAsia="仿宋_GB2312" w:hAnsi="微软雅黑" w:hint="eastAsia"/>
          <w:sz w:val="32"/>
          <w:szCs w:val="32"/>
        </w:rPr>
        <w:t>财政补贴、收取服务性收费、</w:t>
      </w:r>
      <w:r>
        <w:rPr>
          <w:rFonts w:ascii="仿宋_GB2312" w:eastAsia="仿宋_GB2312" w:hAnsi="微软雅黑"/>
          <w:sz w:val="32"/>
          <w:szCs w:val="32"/>
        </w:rPr>
        <w:t>社会赞助</w:t>
      </w:r>
      <w:r>
        <w:rPr>
          <w:rFonts w:ascii="仿宋_GB2312" w:eastAsia="仿宋_GB2312" w:hAnsi="微软雅黑" w:hint="eastAsia"/>
          <w:sz w:val="32"/>
          <w:szCs w:val="32"/>
        </w:rPr>
        <w:t>等</w:t>
      </w:r>
      <w:r>
        <w:rPr>
          <w:rFonts w:ascii="仿宋_GB2312" w:eastAsia="仿宋_GB2312" w:hAnsi="微软雅黑"/>
          <w:sz w:val="32"/>
          <w:szCs w:val="32"/>
        </w:rPr>
        <w:t>方式筹措</w:t>
      </w:r>
      <w:r>
        <w:rPr>
          <w:rFonts w:ascii="仿宋_GB2312" w:eastAsia="仿宋_GB2312" w:hAnsi="微软雅黑" w:hint="eastAsia"/>
          <w:sz w:val="32"/>
          <w:szCs w:val="32"/>
        </w:rPr>
        <w:t>经费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课后服务</w:t>
      </w:r>
      <w:r>
        <w:rPr>
          <w:rFonts w:ascii="仿宋_GB2312" w:eastAsia="仿宋_GB2312" w:hAnsi="微软雅黑"/>
          <w:sz w:val="32"/>
          <w:szCs w:val="32"/>
        </w:rPr>
        <w:t>应保障公益</w:t>
      </w:r>
      <w:r>
        <w:rPr>
          <w:rFonts w:ascii="仿宋_GB2312" w:eastAsia="仿宋_GB2312" w:hAnsi="微软雅黑" w:hint="eastAsia"/>
          <w:sz w:val="32"/>
          <w:szCs w:val="32"/>
        </w:rPr>
        <w:t>属性。采取</w:t>
      </w:r>
      <w:r>
        <w:rPr>
          <w:rFonts w:ascii="仿宋_GB2312" w:eastAsia="仿宋_GB2312" w:hAnsi="微软雅黑"/>
          <w:sz w:val="32"/>
          <w:szCs w:val="32"/>
        </w:rPr>
        <w:t>服务性收费予以补充的，坚持成本补偿和非营利性原则，</w:t>
      </w:r>
      <w:r>
        <w:rPr>
          <w:rFonts w:ascii="仿宋_GB2312" w:eastAsia="仿宋_GB2312" w:hAnsi="微软雅黑" w:hint="eastAsia"/>
          <w:sz w:val="32"/>
          <w:szCs w:val="32"/>
        </w:rPr>
        <w:t>按照</w:t>
      </w:r>
      <w:r>
        <w:rPr>
          <w:rFonts w:ascii="仿宋_GB2312" w:eastAsia="仿宋_GB2312" w:hAnsi="微软雅黑"/>
          <w:sz w:val="32"/>
          <w:szCs w:val="32"/>
        </w:rPr>
        <w:t>有关规定，</w:t>
      </w:r>
      <w:r>
        <w:rPr>
          <w:rFonts w:ascii="仿宋_GB2312" w:eastAsia="仿宋_GB2312" w:hAnsi="微软雅黑" w:hint="eastAsia"/>
          <w:sz w:val="32"/>
          <w:szCs w:val="32"/>
        </w:rPr>
        <w:t>由市或县级发展改革</w:t>
      </w:r>
      <w:r>
        <w:rPr>
          <w:rFonts w:ascii="仿宋_GB2312" w:eastAsia="仿宋_GB2312" w:hAnsi="微软雅黑"/>
          <w:sz w:val="32"/>
          <w:szCs w:val="32"/>
        </w:rPr>
        <w:t>部门</w:t>
      </w:r>
      <w:r>
        <w:rPr>
          <w:rFonts w:ascii="仿宋_GB2312" w:eastAsia="仿宋_GB2312" w:hAnsi="微软雅黑" w:hint="eastAsia"/>
          <w:sz w:val="32"/>
          <w:szCs w:val="32"/>
        </w:rPr>
        <w:t>会同教育行政部门充分听取</w:t>
      </w:r>
      <w:r>
        <w:rPr>
          <w:rFonts w:ascii="仿宋_GB2312" w:eastAsia="仿宋_GB2312" w:hAnsi="微软雅黑"/>
          <w:sz w:val="32"/>
          <w:szCs w:val="32"/>
        </w:rPr>
        <w:t>社会和家长的意见，</w:t>
      </w:r>
      <w:r>
        <w:rPr>
          <w:rFonts w:ascii="仿宋_GB2312" w:eastAsia="仿宋_GB2312" w:hAnsi="微软雅黑" w:hint="eastAsia"/>
          <w:sz w:val="32"/>
          <w:szCs w:val="32"/>
        </w:rPr>
        <w:t>制定</w:t>
      </w:r>
      <w:r>
        <w:rPr>
          <w:rFonts w:ascii="仿宋_GB2312" w:eastAsia="仿宋_GB2312" w:hAnsi="微软雅黑"/>
          <w:sz w:val="32"/>
          <w:szCs w:val="32"/>
        </w:rPr>
        <w:t>收费标准，报本级人民政府审定后执行</w:t>
      </w:r>
      <w:r>
        <w:rPr>
          <w:rFonts w:ascii="仿宋_GB2312" w:eastAsia="仿宋_GB2312" w:hAnsi="微软雅黑" w:hint="eastAsia"/>
          <w:sz w:val="32"/>
          <w:szCs w:val="32"/>
        </w:rPr>
        <w:t>，并随经济社会发展水平及时调整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贫困家庭</w:t>
      </w:r>
      <w:r>
        <w:rPr>
          <w:rFonts w:ascii="仿宋_GB2312" w:eastAsia="仿宋_GB2312" w:hAnsi="微软雅黑"/>
          <w:sz w:val="32"/>
          <w:szCs w:val="32"/>
        </w:rPr>
        <w:t>学生参加课后服务</w:t>
      </w:r>
      <w:r>
        <w:rPr>
          <w:rFonts w:ascii="仿宋_GB2312" w:eastAsia="仿宋_GB2312" w:hAnsi="微软雅黑" w:hint="eastAsia"/>
          <w:sz w:val="32"/>
          <w:szCs w:val="32"/>
        </w:rPr>
        <w:t>全部免费</w:t>
      </w:r>
      <w:r>
        <w:rPr>
          <w:rFonts w:ascii="仿宋_GB2312" w:eastAsia="仿宋_GB2312" w:hAnsi="微软雅黑"/>
          <w:sz w:val="32"/>
          <w:szCs w:val="32"/>
        </w:rPr>
        <w:t>。</w:t>
      </w:r>
    </w:p>
    <w:p w:rsidR="00746E22" w:rsidRDefault="00746E22" w:rsidP="00746E22">
      <w:pPr>
        <w:tabs>
          <w:tab w:val="left" w:pos="6580"/>
        </w:tabs>
        <w:spacing w:line="580" w:lineRule="exact"/>
        <w:ind w:firstLineChars="200" w:firstLine="640"/>
      </w:pPr>
      <w:r w:rsidRPr="007314C5">
        <w:rPr>
          <w:rFonts w:ascii="仿宋_GB2312" w:eastAsia="仿宋_GB2312" w:hAnsi="微软雅黑" w:hint="eastAsia"/>
          <w:sz w:val="32"/>
          <w:szCs w:val="32"/>
        </w:rPr>
        <w:t>课后服务</w:t>
      </w:r>
      <w:r w:rsidRPr="007314C5">
        <w:rPr>
          <w:rFonts w:ascii="仿宋_GB2312" w:eastAsia="仿宋_GB2312" w:hAnsi="微软雅黑"/>
          <w:sz w:val="32"/>
          <w:szCs w:val="32"/>
        </w:rPr>
        <w:t>服务性收</w:t>
      </w:r>
      <w:r w:rsidRPr="007314C5">
        <w:rPr>
          <w:rFonts w:ascii="仿宋_GB2312" w:eastAsia="仿宋_GB2312" w:hAnsi="微软雅黑" w:hint="eastAsia"/>
          <w:sz w:val="32"/>
          <w:szCs w:val="32"/>
        </w:rPr>
        <w:t>费</w:t>
      </w:r>
      <w:r>
        <w:rPr>
          <w:rFonts w:ascii="仿宋_GB2312" w:eastAsia="仿宋_GB2312" w:hAnsi="微软雅黑" w:hint="eastAsia"/>
          <w:sz w:val="32"/>
          <w:szCs w:val="32"/>
        </w:rPr>
        <w:t>坚持</w:t>
      </w:r>
      <w:r>
        <w:rPr>
          <w:rFonts w:ascii="仿宋_GB2312" w:eastAsia="仿宋_GB2312" w:hAnsi="微软雅黑"/>
          <w:sz w:val="32"/>
          <w:szCs w:val="32"/>
        </w:rPr>
        <w:t>收支两</w:t>
      </w:r>
      <w:r>
        <w:rPr>
          <w:rFonts w:ascii="仿宋_GB2312" w:eastAsia="仿宋_GB2312" w:hAnsi="微软雅黑" w:hint="eastAsia"/>
          <w:sz w:val="32"/>
          <w:szCs w:val="32"/>
        </w:rPr>
        <w:t>条线</w:t>
      </w:r>
      <w:r>
        <w:rPr>
          <w:rFonts w:ascii="仿宋_GB2312" w:eastAsia="仿宋_GB2312" w:hAnsi="微软雅黑"/>
          <w:sz w:val="32"/>
          <w:szCs w:val="32"/>
        </w:rPr>
        <w:t>原则，</w:t>
      </w:r>
      <w:r w:rsidRPr="007314C5">
        <w:rPr>
          <w:rFonts w:ascii="仿宋_GB2312" w:eastAsia="仿宋_GB2312" w:hAnsi="微软雅黑" w:hint="eastAsia"/>
          <w:sz w:val="32"/>
          <w:szCs w:val="32"/>
        </w:rPr>
        <w:t>主要用于参与课后服务教师绩效工资分配、社会志愿者补助、第三方机构服务购买等其他课后服务合理性、必要性支出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/>
          <w:sz w:val="32"/>
          <w:szCs w:val="32"/>
        </w:rPr>
        <w:t>不得挪作他用，主动接受社会和家长的监督。</w:t>
      </w:r>
    </w:p>
    <w:p w:rsidR="00746E22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教职工</w:t>
      </w:r>
      <w:r>
        <w:rPr>
          <w:rFonts w:ascii="黑体" w:eastAsia="黑体" w:hAnsi="黑体"/>
          <w:sz w:val="32"/>
          <w:szCs w:val="32"/>
        </w:rPr>
        <w:t>激励</w:t>
      </w:r>
    </w:p>
    <w:p w:rsidR="00746E22" w:rsidRPr="001D2BE8" w:rsidRDefault="00746E22" w:rsidP="00746E22">
      <w:pPr>
        <w:tabs>
          <w:tab w:val="left" w:pos="6580"/>
        </w:tabs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鼓励</w:t>
      </w:r>
      <w:r w:rsidRPr="00F01E63">
        <w:rPr>
          <w:rFonts w:ascii="仿宋_GB2312" w:eastAsia="仿宋_GB2312" w:hAnsi="微软雅黑" w:hint="eastAsia"/>
          <w:sz w:val="32"/>
          <w:szCs w:val="32"/>
        </w:rPr>
        <w:t>和支持中小学教职工在完成正常职责工作任务后</w:t>
      </w:r>
      <w:r>
        <w:rPr>
          <w:rFonts w:ascii="仿宋_GB2312" w:eastAsia="仿宋_GB2312" w:hAnsi="微软雅黑" w:hint="eastAsia"/>
          <w:sz w:val="32"/>
          <w:szCs w:val="32"/>
        </w:rPr>
        <w:t>，参与课后</w:t>
      </w:r>
      <w:r w:rsidRPr="00F01E63">
        <w:rPr>
          <w:rFonts w:ascii="仿宋_GB2312" w:eastAsia="仿宋_GB2312" w:hAnsi="微软雅黑" w:hint="eastAsia"/>
          <w:sz w:val="32"/>
          <w:szCs w:val="32"/>
        </w:rPr>
        <w:t>服务工作</w:t>
      </w:r>
      <w:r>
        <w:rPr>
          <w:rFonts w:ascii="仿宋_GB2312" w:eastAsia="仿宋_GB2312" w:hAnsi="微软雅黑" w:hint="eastAsia"/>
          <w:sz w:val="32"/>
          <w:szCs w:val="32"/>
        </w:rPr>
        <w:t>。在核定绩效工资总量时，对开展课后服务的学校，根据课后服务质量和成效情况，适当核增绩效工资总量，专项用于参与课后服务教职工收入分配倾斜。建立健全教职工</w:t>
      </w:r>
      <w:r w:rsidRPr="00F01E63">
        <w:rPr>
          <w:rFonts w:ascii="仿宋_GB2312" w:eastAsia="仿宋_GB2312" w:hAnsi="微软雅黑" w:hint="eastAsia"/>
          <w:sz w:val="32"/>
          <w:szCs w:val="32"/>
        </w:rPr>
        <w:t>评先评优奖励机制，</w:t>
      </w:r>
      <w:r>
        <w:rPr>
          <w:rFonts w:ascii="仿宋_GB2312" w:eastAsia="仿宋_GB2312" w:hAnsi="微软雅黑" w:hint="eastAsia"/>
          <w:sz w:val="32"/>
          <w:szCs w:val="32"/>
        </w:rPr>
        <w:t>将参与</w:t>
      </w:r>
      <w:r>
        <w:rPr>
          <w:rFonts w:ascii="仿宋_GB2312" w:eastAsia="仿宋_GB2312" w:hAnsi="微软雅黑"/>
          <w:sz w:val="32"/>
          <w:szCs w:val="32"/>
        </w:rPr>
        <w:t>课后服务教研创新、工作量</w:t>
      </w:r>
      <w:r>
        <w:rPr>
          <w:rFonts w:ascii="仿宋_GB2312" w:eastAsia="仿宋_GB2312" w:hAnsi="微软雅黑" w:hint="eastAsia"/>
          <w:sz w:val="32"/>
          <w:szCs w:val="32"/>
        </w:rPr>
        <w:t>纳入教职工</w:t>
      </w:r>
      <w:r>
        <w:rPr>
          <w:rFonts w:ascii="仿宋_GB2312" w:eastAsia="仿宋_GB2312" w:hAnsi="微软雅黑"/>
          <w:sz w:val="32"/>
          <w:szCs w:val="32"/>
        </w:rPr>
        <w:t>工作评价考核，切实</w:t>
      </w:r>
      <w:r>
        <w:rPr>
          <w:rFonts w:ascii="仿宋_GB2312" w:eastAsia="仿宋_GB2312" w:hAnsi="微软雅黑" w:hint="eastAsia"/>
          <w:sz w:val="32"/>
          <w:szCs w:val="32"/>
        </w:rPr>
        <w:t>提高</w:t>
      </w:r>
      <w:r>
        <w:rPr>
          <w:rFonts w:ascii="仿宋_GB2312" w:eastAsia="仿宋_GB2312" w:hAnsi="微软雅黑"/>
          <w:sz w:val="32"/>
          <w:szCs w:val="32"/>
        </w:rPr>
        <w:t>广大</w:t>
      </w:r>
      <w:r>
        <w:rPr>
          <w:rFonts w:ascii="仿宋_GB2312" w:eastAsia="仿宋_GB2312" w:hAnsi="微软雅黑" w:hint="eastAsia"/>
          <w:sz w:val="32"/>
          <w:szCs w:val="32"/>
        </w:rPr>
        <w:t>教职工参与</w:t>
      </w:r>
      <w:r>
        <w:rPr>
          <w:rFonts w:ascii="仿宋_GB2312" w:eastAsia="仿宋_GB2312" w:hAnsi="微软雅黑"/>
          <w:sz w:val="32"/>
          <w:szCs w:val="32"/>
        </w:rPr>
        <w:t>课后服务工作的积极性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746E22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、工作要求</w:t>
      </w:r>
    </w:p>
    <w:p w:rsidR="00746E22" w:rsidRPr="00D57104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楷体_GB2312" w:eastAsia="楷体_GB2312" w:hAnsi="微软雅黑" w:hint="eastAsia"/>
          <w:sz w:val="32"/>
          <w:szCs w:val="32"/>
        </w:rPr>
        <w:t>（一）加强组织领导。</w:t>
      </w:r>
      <w:r>
        <w:rPr>
          <w:rFonts w:ascii="仿宋_GB2312" w:eastAsia="仿宋_GB2312" w:hAnsi="微软雅黑" w:hint="eastAsia"/>
          <w:sz w:val="32"/>
          <w:szCs w:val="32"/>
        </w:rPr>
        <w:t>各级政府要</w:t>
      </w:r>
      <w:r>
        <w:rPr>
          <w:rFonts w:ascii="仿宋_GB2312" w:eastAsia="仿宋_GB2312" w:hAnsi="微软雅黑"/>
          <w:sz w:val="32"/>
          <w:szCs w:val="32"/>
        </w:rPr>
        <w:t>将课后服务工作纳入重要议事日程</w:t>
      </w:r>
      <w:r>
        <w:rPr>
          <w:rFonts w:ascii="仿宋_GB2312" w:eastAsia="仿宋_GB2312" w:hAnsi="微软雅黑" w:hint="eastAsia"/>
          <w:sz w:val="32"/>
          <w:szCs w:val="32"/>
        </w:rPr>
        <w:t>，教育、</w:t>
      </w:r>
      <w:r>
        <w:rPr>
          <w:rFonts w:ascii="仿宋_GB2312" w:eastAsia="仿宋_GB2312" w:hAnsi="微软雅黑"/>
          <w:sz w:val="32"/>
          <w:szCs w:val="32"/>
        </w:rPr>
        <w:t>发展改革、财政、人力资源社会保障</w:t>
      </w:r>
      <w:r>
        <w:rPr>
          <w:rFonts w:ascii="仿宋_GB2312" w:eastAsia="仿宋_GB2312" w:hAnsi="微软雅黑" w:hint="eastAsia"/>
          <w:sz w:val="32"/>
          <w:szCs w:val="32"/>
        </w:rPr>
        <w:t>等部门</w:t>
      </w:r>
      <w:r>
        <w:rPr>
          <w:rFonts w:ascii="仿宋_GB2312" w:eastAsia="仿宋_GB2312" w:hAnsi="微软雅黑"/>
          <w:sz w:val="32"/>
          <w:szCs w:val="32"/>
        </w:rPr>
        <w:t>要</w:t>
      </w:r>
      <w:r>
        <w:rPr>
          <w:rFonts w:ascii="仿宋_GB2312" w:eastAsia="仿宋_GB2312" w:hAnsi="微软雅黑" w:hint="eastAsia"/>
          <w:sz w:val="32"/>
          <w:szCs w:val="32"/>
        </w:rPr>
        <w:t>主动</w:t>
      </w:r>
      <w:r>
        <w:rPr>
          <w:rFonts w:ascii="仿宋_GB2312" w:eastAsia="仿宋_GB2312" w:hAnsi="微软雅黑"/>
          <w:sz w:val="32"/>
          <w:szCs w:val="32"/>
        </w:rPr>
        <w:t>履职。</w:t>
      </w:r>
      <w:r>
        <w:rPr>
          <w:rFonts w:ascii="仿宋_GB2312" w:eastAsia="仿宋_GB2312" w:hAnsi="微软雅黑" w:hint="eastAsia"/>
          <w:sz w:val="32"/>
          <w:szCs w:val="32"/>
        </w:rPr>
        <w:t>教育部门</w:t>
      </w:r>
      <w:r>
        <w:rPr>
          <w:rFonts w:ascii="仿宋_GB2312" w:eastAsia="仿宋_GB2312" w:hAnsi="微软雅黑"/>
          <w:sz w:val="32"/>
          <w:szCs w:val="32"/>
        </w:rPr>
        <w:t>主要负责课后服务推进</w:t>
      </w:r>
      <w:r>
        <w:rPr>
          <w:rFonts w:ascii="仿宋_GB2312" w:eastAsia="仿宋_GB2312" w:hAnsi="微软雅黑" w:hint="eastAsia"/>
          <w:sz w:val="32"/>
          <w:szCs w:val="32"/>
        </w:rPr>
        <w:t>工作</w:t>
      </w:r>
      <w:r>
        <w:rPr>
          <w:rFonts w:ascii="仿宋_GB2312" w:eastAsia="仿宋_GB2312" w:hAnsi="微软雅黑"/>
          <w:sz w:val="32"/>
          <w:szCs w:val="32"/>
        </w:rPr>
        <w:t>的指导和监管</w:t>
      </w:r>
      <w:r>
        <w:rPr>
          <w:rFonts w:ascii="仿宋_GB2312" w:eastAsia="仿宋_GB2312" w:hAnsi="微软雅黑" w:hint="eastAsia"/>
          <w:sz w:val="32"/>
          <w:szCs w:val="32"/>
        </w:rPr>
        <w:t>；财政</w:t>
      </w:r>
      <w:r>
        <w:rPr>
          <w:rFonts w:ascii="仿宋_GB2312" w:eastAsia="仿宋_GB2312" w:hAnsi="微软雅黑"/>
          <w:sz w:val="32"/>
          <w:szCs w:val="32"/>
        </w:rPr>
        <w:t>部门主要负责</w:t>
      </w:r>
      <w:r>
        <w:rPr>
          <w:rFonts w:ascii="仿宋_GB2312" w:eastAsia="仿宋_GB2312" w:hAnsi="微软雅黑" w:hint="eastAsia"/>
          <w:sz w:val="32"/>
          <w:szCs w:val="32"/>
        </w:rPr>
        <w:t>根据</w:t>
      </w:r>
      <w:r>
        <w:rPr>
          <w:rFonts w:ascii="仿宋_GB2312" w:eastAsia="仿宋_GB2312" w:hAnsi="微软雅黑"/>
          <w:sz w:val="32"/>
          <w:szCs w:val="32"/>
        </w:rPr>
        <w:t>课后服务</w:t>
      </w:r>
      <w:r>
        <w:rPr>
          <w:rFonts w:ascii="仿宋_GB2312" w:eastAsia="仿宋_GB2312" w:hAnsi="微软雅黑" w:hint="eastAsia"/>
          <w:sz w:val="32"/>
          <w:szCs w:val="32"/>
        </w:rPr>
        <w:t>性质</w:t>
      </w:r>
      <w:r>
        <w:rPr>
          <w:rFonts w:ascii="仿宋_GB2312" w:eastAsia="仿宋_GB2312" w:hAnsi="微软雅黑"/>
          <w:sz w:val="32"/>
          <w:szCs w:val="32"/>
        </w:rPr>
        <w:t>，对</w:t>
      </w:r>
      <w:r>
        <w:rPr>
          <w:rFonts w:ascii="仿宋_GB2312" w:eastAsia="仿宋_GB2312" w:hAnsi="微软雅黑" w:hint="eastAsia"/>
          <w:sz w:val="32"/>
          <w:szCs w:val="32"/>
        </w:rPr>
        <w:t>需要</w:t>
      </w:r>
      <w:r>
        <w:rPr>
          <w:rFonts w:ascii="仿宋_GB2312" w:eastAsia="仿宋_GB2312" w:hAnsi="微软雅黑"/>
          <w:sz w:val="32"/>
          <w:szCs w:val="32"/>
        </w:rPr>
        <w:t>财政补贴的，</w:t>
      </w:r>
      <w:r>
        <w:rPr>
          <w:rFonts w:ascii="仿宋_GB2312" w:eastAsia="仿宋_GB2312" w:hAnsi="微软雅黑" w:hint="eastAsia"/>
          <w:sz w:val="32"/>
          <w:szCs w:val="32"/>
        </w:rPr>
        <w:t>结合</w:t>
      </w:r>
      <w:r>
        <w:rPr>
          <w:rFonts w:ascii="仿宋_GB2312" w:eastAsia="仿宋_GB2312" w:hAnsi="微软雅黑"/>
          <w:sz w:val="32"/>
          <w:szCs w:val="32"/>
        </w:rPr>
        <w:t>当地实际筹措</w:t>
      </w:r>
      <w:r>
        <w:rPr>
          <w:rFonts w:ascii="仿宋_GB2312" w:eastAsia="仿宋_GB2312" w:hAnsi="微软雅黑" w:hint="eastAsia"/>
          <w:sz w:val="32"/>
          <w:szCs w:val="32"/>
        </w:rPr>
        <w:t>课后服务</w:t>
      </w:r>
      <w:r>
        <w:rPr>
          <w:rFonts w:ascii="仿宋_GB2312" w:eastAsia="仿宋_GB2312" w:hAnsi="微软雅黑"/>
          <w:sz w:val="32"/>
          <w:szCs w:val="32"/>
        </w:rPr>
        <w:t>经费</w:t>
      </w:r>
      <w:r>
        <w:rPr>
          <w:rFonts w:ascii="仿宋_GB2312" w:eastAsia="仿宋_GB2312" w:hAnsi="微软雅黑" w:hint="eastAsia"/>
          <w:sz w:val="32"/>
          <w:szCs w:val="32"/>
        </w:rPr>
        <w:t>；</w:t>
      </w:r>
      <w:r>
        <w:rPr>
          <w:rFonts w:ascii="仿宋_GB2312" w:eastAsia="仿宋_GB2312" w:hAnsi="微软雅黑"/>
          <w:sz w:val="32"/>
          <w:szCs w:val="32"/>
        </w:rPr>
        <w:t>发展改革部门主要负责</w:t>
      </w:r>
      <w:r>
        <w:rPr>
          <w:rFonts w:ascii="仿宋_GB2312" w:eastAsia="仿宋_GB2312" w:hAnsi="微软雅黑" w:hint="eastAsia"/>
          <w:sz w:val="32"/>
          <w:szCs w:val="32"/>
        </w:rPr>
        <w:t>课后服务收费</w:t>
      </w:r>
      <w:r>
        <w:rPr>
          <w:rFonts w:ascii="仿宋_GB2312" w:eastAsia="仿宋_GB2312" w:hAnsi="微软雅黑"/>
          <w:sz w:val="32"/>
          <w:szCs w:val="32"/>
        </w:rPr>
        <w:t>的指导和监管</w:t>
      </w:r>
      <w:r>
        <w:rPr>
          <w:rFonts w:ascii="仿宋_GB2312" w:eastAsia="仿宋_GB2312" w:hAnsi="微软雅黑" w:hint="eastAsia"/>
          <w:sz w:val="32"/>
          <w:szCs w:val="32"/>
        </w:rPr>
        <w:t>；人力资源</w:t>
      </w:r>
      <w:r>
        <w:rPr>
          <w:rFonts w:ascii="仿宋_GB2312" w:eastAsia="仿宋_GB2312" w:hAnsi="微软雅黑"/>
          <w:sz w:val="32"/>
          <w:szCs w:val="32"/>
        </w:rPr>
        <w:t>社会保障部门</w:t>
      </w:r>
      <w:r>
        <w:rPr>
          <w:rFonts w:ascii="仿宋_GB2312" w:eastAsia="仿宋_GB2312" w:hAnsi="微软雅黑" w:hint="eastAsia"/>
          <w:sz w:val="32"/>
          <w:szCs w:val="32"/>
        </w:rPr>
        <w:t>会同</w:t>
      </w:r>
      <w:r>
        <w:rPr>
          <w:rFonts w:ascii="仿宋_GB2312" w:eastAsia="仿宋_GB2312" w:hAnsi="微软雅黑"/>
          <w:sz w:val="32"/>
          <w:szCs w:val="32"/>
        </w:rPr>
        <w:t>财政部门开展课后服务学校绩效工资总量的核定工作。</w:t>
      </w:r>
      <w:r>
        <w:rPr>
          <w:rFonts w:ascii="仿宋_GB2312" w:eastAsia="仿宋_GB2312" w:hAnsi="微软雅黑" w:hint="eastAsia"/>
          <w:sz w:val="32"/>
          <w:szCs w:val="32"/>
        </w:rPr>
        <w:t>要进一步指导</w:t>
      </w:r>
      <w:r>
        <w:rPr>
          <w:rFonts w:ascii="仿宋_GB2312" w:eastAsia="仿宋_GB2312" w:hAnsi="微软雅黑"/>
          <w:sz w:val="32"/>
          <w:szCs w:val="32"/>
        </w:rPr>
        <w:t>各县</w:t>
      </w:r>
      <w:r>
        <w:rPr>
          <w:rFonts w:ascii="仿宋_GB2312" w:eastAsia="仿宋_GB2312" w:hAnsi="微软雅黑" w:hint="eastAsia"/>
          <w:sz w:val="32"/>
          <w:szCs w:val="32"/>
        </w:rPr>
        <w:t>（市、区）细化工作</w:t>
      </w:r>
      <w:r>
        <w:rPr>
          <w:rFonts w:ascii="仿宋_GB2312" w:eastAsia="仿宋_GB2312" w:hAnsi="微软雅黑"/>
          <w:sz w:val="32"/>
          <w:szCs w:val="32"/>
        </w:rPr>
        <w:t>举措、明确</w:t>
      </w:r>
      <w:r>
        <w:rPr>
          <w:rFonts w:ascii="仿宋_GB2312" w:eastAsia="仿宋_GB2312" w:hAnsi="微软雅黑" w:hint="eastAsia"/>
          <w:sz w:val="32"/>
          <w:szCs w:val="32"/>
        </w:rPr>
        <w:t>目标时限</w:t>
      </w:r>
      <w:r>
        <w:rPr>
          <w:rFonts w:ascii="仿宋_GB2312" w:eastAsia="仿宋_GB2312" w:hAnsi="微软雅黑"/>
          <w:sz w:val="32"/>
          <w:szCs w:val="32"/>
        </w:rPr>
        <w:t>、</w:t>
      </w:r>
      <w:r>
        <w:rPr>
          <w:rFonts w:ascii="仿宋_GB2312" w:eastAsia="仿宋_GB2312" w:hAnsi="微软雅黑" w:hint="eastAsia"/>
          <w:sz w:val="32"/>
          <w:szCs w:val="32"/>
        </w:rPr>
        <w:t>落实</w:t>
      </w:r>
      <w:r>
        <w:rPr>
          <w:rFonts w:ascii="仿宋_GB2312" w:eastAsia="仿宋_GB2312" w:hAnsi="微软雅黑"/>
          <w:sz w:val="32"/>
          <w:szCs w:val="32"/>
        </w:rPr>
        <w:t>工作责任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746E22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楷体_GB2312" w:eastAsia="楷体_GB2312" w:hAnsi="微软雅黑" w:hint="eastAsia"/>
          <w:sz w:val="32"/>
          <w:szCs w:val="32"/>
        </w:rPr>
        <w:t>（二）提升服务质量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各地</w:t>
      </w:r>
      <w:r>
        <w:rPr>
          <w:rFonts w:ascii="仿宋_GB2312" w:eastAsia="仿宋_GB2312" w:hAnsi="微软雅黑"/>
          <w:sz w:val="32"/>
          <w:szCs w:val="32"/>
        </w:rPr>
        <w:t>要做好</w:t>
      </w:r>
      <w:r>
        <w:rPr>
          <w:rFonts w:ascii="仿宋_GB2312" w:eastAsia="仿宋_GB2312" w:hAnsi="微软雅黑" w:hint="eastAsia"/>
          <w:sz w:val="32"/>
          <w:szCs w:val="32"/>
        </w:rPr>
        <w:t>监督管理</w:t>
      </w:r>
      <w:r>
        <w:rPr>
          <w:rFonts w:ascii="仿宋_GB2312" w:eastAsia="仿宋_GB2312" w:hAnsi="微软雅黑"/>
          <w:sz w:val="32"/>
          <w:szCs w:val="32"/>
        </w:rPr>
        <w:t>，</w:t>
      </w:r>
      <w:r w:rsidRPr="007314C5">
        <w:rPr>
          <w:rFonts w:ascii="仿宋_GB2312" w:eastAsia="仿宋_GB2312" w:hAnsi="微软雅黑" w:hint="eastAsia"/>
          <w:sz w:val="32"/>
          <w:szCs w:val="32"/>
        </w:rPr>
        <w:t>结合实际建立健全课后服务质量规范</w:t>
      </w:r>
      <w:r>
        <w:rPr>
          <w:rFonts w:ascii="仿宋_GB2312" w:eastAsia="仿宋_GB2312" w:hAnsi="微软雅黑" w:hint="eastAsia"/>
          <w:sz w:val="32"/>
          <w:szCs w:val="32"/>
        </w:rPr>
        <w:t>监管</w:t>
      </w:r>
      <w:r w:rsidRPr="007314C5">
        <w:rPr>
          <w:rFonts w:ascii="仿宋_GB2312" w:eastAsia="仿宋_GB2312" w:hAnsi="微软雅黑" w:hint="eastAsia"/>
          <w:sz w:val="32"/>
          <w:szCs w:val="32"/>
        </w:rPr>
        <w:t>体系</w:t>
      </w:r>
      <w:r>
        <w:rPr>
          <w:rFonts w:ascii="仿宋_GB2312" w:eastAsia="仿宋_GB2312" w:hAnsi="微软雅黑"/>
          <w:sz w:val="32"/>
          <w:szCs w:val="32"/>
        </w:rPr>
        <w:t>，切实防范安全隐患、质量隐患及其他</w:t>
      </w:r>
      <w:r>
        <w:rPr>
          <w:rFonts w:ascii="仿宋_GB2312" w:eastAsia="仿宋_GB2312" w:hAnsi="微软雅黑" w:hint="eastAsia"/>
          <w:sz w:val="32"/>
          <w:szCs w:val="32"/>
        </w:rPr>
        <w:t>风险</w:t>
      </w:r>
      <w:r>
        <w:rPr>
          <w:rFonts w:ascii="仿宋_GB2312" w:eastAsia="仿宋_GB2312" w:hAnsi="微软雅黑"/>
          <w:sz w:val="32"/>
          <w:szCs w:val="32"/>
        </w:rPr>
        <w:t>隐患。</w:t>
      </w:r>
      <w:r>
        <w:rPr>
          <w:rFonts w:ascii="仿宋_GB2312" w:eastAsia="仿宋_GB2312" w:hAnsi="微软雅黑" w:hint="eastAsia"/>
          <w:sz w:val="32"/>
          <w:szCs w:val="32"/>
        </w:rPr>
        <w:t>利用自有</w:t>
      </w:r>
      <w:r>
        <w:rPr>
          <w:rFonts w:ascii="仿宋_GB2312" w:eastAsia="仿宋_GB2312" w:hAnsi="微软雅黑"/>
          <w:sz w:val="32"/>
          <w:szCs w:val="32"/>
        </w:rPr>
        <w:t>师资、场所资源开展课后服务的，要将课后服务质量纳入对教师教学评价。</w:t>
      </w:r>
      <w:r>
        <w:rPr>
          <w:rFonts w:ascii="仿宋_GB2312" w:eastAsia="仿宋_GB2312" w:hAnsi="微软雅黑" w:hint="eastAsia"/>
          <w:sz w:val="32"/>
          <w:szCs w:val="32"/>
        </w:rPr>
        <w:t>引进第三方服务的</w:t>
      </w:r>
      <w:r>
        <w:rPr>
          <w:rFonts w:ascii="仿宋_GB2312" w:eastAsia="仿宋_GB2312" w:hAnsi="微软雅黑"/>
          <w:sz w:val="32"/>
          <w:szCs w:val="32"/>
        </w:rPr>
        <w:t>，</w:t>
      </w:r>
      <w:r>
        <w:rPr>
          <w:rFonts w:ascii="仿宋_GB2312" w:eastAsia="仿宋_GB2312" w:hAnsi="微软雅黑" w:hint="eastAsia"/>
          <w:sz w:val="32"/>
          <w:szCs w:val="32"/>
        </w:rPr>
        <w:t>要加强</w:t>
      </w:r>
      <w:r>
        <w:rPr>
          <w:rFonts w:ascii="仿宋_GB2312" w:eastAsia="仿宋_GB2312" w:hAnsi="微软雅黑"/>
          <w:sz w:val="32"/>
          <w:szCs w:val="32"/>
        </w:rPr>
        <w:t>对引进环节、服务质量及禁止商业活动夹带的监管，并全程跟进</w:t>
      </w:r>
      <w:r>
        <w:rPr>
          <w:rFonts w:ascii="仿宋_GB2312" w:eastAsia="仿宋_GB2312" w:hAnsi="微软雅黑" w:hint="eastAsia"/>
          <w:sz w:val="32"/>
          <w:szCs w:val="32"/>
        </w:rPr>
        <w:t>安全</w:t>
      </w:r>
      <w:r>
        <w:rPr>
          <w:rFonts w:ascii="仿宋_GB2312" w:eastAsia="仿宋_GB2312" w:hAnsi="微软雅黑"/>
          <w:sz w:val="32"/>
          <w:szCs w:val="32"/>
        </w:rPr>
        <w:t>监管。</w:t>
      </w:r>
    </w:p>
    <w:p w:rsidR="00746E22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楷体_GB2312" w:eastAsia="楷体_GB2312" w:hAnsi="微软雅黑" w:hint="eastAsia"/>
          <w:sz w:val="32"/>
          <w:szCs w:val="32"/>
        </w:rPr>
        <w:t>（三）加强督</w:t>
      </w:r>
      <w:r>
        <w:rPr>
          <w:rFonts w:ascii="楷体_GB2312" w:eastAsia="楷体_GB2312" w:hAnsi="微软雅黑"/>
          <w:sz w:val="32"/>
          <w:szCs w:val="32"/>
        </w:rPr>
        <w:t>导</w:t>
      </w:r>
      <w:r>
        <w:rPr>
          <w:rFonts w:ascii="楷体_GB2312" w:eastAsia="楷体_GB2312" w:hAnsi="微软雅黑" w:hint="eastAsia"/>
          <w:sz w:val="32"/>
          <w:szCs w:val="32"/>
        </w:rPr>
        <w:t>考核</w:t>
      </w:r>
      <w:r>
        <w:rPr>
          <w:rFonts w:ascii="仿宋_GB2312" w:eastAsia="仿宋_GB2312" w:hAnsi="微软雅黑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</w:rPr>
        <w:t>市</w:t>
      </w:r>
      <w:r>
        <w:rPr>
          <w:rFonts w:ascii="仿宋_GB2312" w:eastAsia="仿宋_GB2312" w:hAnsi="微软雅黑"/>
          <w:sz w:val="32"/>
          <w:szCs w:val="32"/>
        </w:rPr>
        <w:t>、县（</w:t>
      </w:r>
      <w:r>
        <w:rPr>
          <w:rFonts w:ascii="仿宋_GB2312" w:eastAsia="仿宋_GB2312" w:hAnsi="微软雅黑" w:hint="eastAsia"/>
          <w:sz w:val="32"/>
          <w:szCs w:val="32"/>
        </w:rPr>
        <w:t>市、区</w:t>
      </w:r>
      <w:r>
        <w:rPr>
          <w:rFonts w:ascii="仿宋_GB2312" w:eastAsia="仿宋_GB2312" w:hAnsi="微软雅黑"/>
          <w:sz w:val="32"/>
          <w:szCs w:val="32"/>
        </w:rPr>
        <w:t>）</w:t>
      </w:r>
      <w:r>
        <w:rPr>
          <w:rFonts w:ascii="仿宋_GB2312" w:eastAsia="仿宋_GB2312" w:hAnsi="微软雅黑" w:hint="eastAsia"/>
          <w:sz w:val="32"/>
          <w:szCs w:val="32"/>
        </w:rPr>
        <w:t>课后服务</w:t>
      </w:r>
      <w:r>
        <w:rPr>
          <w:rFonts w:ascii="仿宋_GB2312" w:eastAsia="仿宋_GB2312" w:hAnsi="微软雅黑"/>
          <w:sz w:val="32"/>
          <w:szCs w:val="32"/>
        </w:rPr>
        <w:t>开展情况纳入对</w:t>
      </w:r>
      <w:r>
        <w:rPr>
          <w:rFonts w:ascii="仿宋_GB2312" w:eastAsia="仿宋_GB2312" w:hAnsi="微软雅黑" w:hint="eastAsia"/>
          <w:sz w:val="32"/>
          <w:szCs w:val="32"/>
        </w:rPr>
        <w:t>本级</w:t>
      </w:r>
      <w:r>
        <w:rPr>
          <w:rFonts w:ascii="仿宋_GB2312" w:eastAsia="仿宋_GB2312" w:hAnsi="微软雅黑"/>
          <w:sz w:val="32"/>
          <w:szCs w:val="32"/>
        </w:rPr>
        <w:t>政府教育履职评价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义务教育群众满意度评价。</w:t>
      </w:r>
      <w:r w:rsidRPr="007314C5">
        <w:rPr>
          <w:rFonts w:ascii="仿宋_GB2312" w:eastAsia="仿宋_GB2312" w:hAnsi="微软雅黑" w:hint="eastAsia"/>
          <w:sz w:val="32"/>
          <w:szCs w:val="32"/>
        </w:rPr>
        <w:t>各市、县</w:t>
      </w:r>
      <w:r>
        <w:rPr>
          <w:rFonts w:ascii="仿宋_GB2312" w:eastAsia="仿宋_GB2312" w:hAnsi="微软雅黑" w:hint="eastAsia"/>
          <w:sz w:val="32"/>
          <w:szCs w:val="32"/>
        </w:rPr>
        <w:t>（市、区）</w:t>
      </w:r>
      <w:r w:rsidRPr="007314C5">
        <w:rPr>
          <w:rFonts w:ascii="仿宋_GB2312" w:eastAsia="仿宋_GB2312" w:hAnsi="微软雅黑" w:hint="eastAsia"/>
          <w:sz w:val="32"/>
          <w:szCs w:val="32"/>
        </w:rPr>
        <w:t>教育</w:t>
      </w:r>
      <w:r>
        <w:rPr>
          <w:rFonts w:ascii="仿宋_GB2312" w:eastAsia="仿宋_GB2312" w:hAnsi="微软雅黑" w:hint="eastAsia"/>
          <w:sz w:val="32"/>
          <w:szCs w:val="32"/>
        </w:rPr>
        <w:t>行政</w:t>
      </w:r>
      <w:r w:rsidRPr="007314C5">
        <w:rPr>
          <w:rFonts w:ascii="仿宋_GB2312" w:eastAsia="仿宋_GB2312" w:hAnsi="微软雅黑" w:hint="eastAsia"/>
          <w:sz w:val="32"/>
          <w:szCs w:val="32"/>
        </w:rPr>
        <w:t>部门要健全监管机制，把</w:t>
      </w:r>
      <w:r>
        <w:rPr>
          <w:rFonts w:ascii="仿宋_GB2312" w:eastAsia="仿宋_GB2312" w:hAnsi="微软雅黑" w:hint="eastAsia"/>
          <w:sz w:val="32"/>
          <w:szCs w:val="32"/>
        </w:rPr>
        <w:t>课后</w:t>
      </w:r>
      <w:r w:rsidRPr="007314C5">
        <w:rPr>
          <w:rFonts w:ascii="仿宋_GB2312" w:eastAsia="仿宋_GB2312" w:hAnsi="微软雅黑" w:hint="eastAsia"/>
          <w:sz w:val="32"/>
          <w:szCs w:val="32"/>
        </w:rPr>
        <w:t>服务纳入学校考评体系。</w:t>
      </w:r>
      <w:r>
        <w:rPr>
          <w:rFonts w:ascii="仿宋_GB2312" w:eastAsia="仿宋_GB2312" w:hAnsi="微软雅黑"/>
          <w:sz w:val="32"/>
          <w:szCs w:val="32"/>
        </w:rPr>
        <w:t>各级</w:t>
      </w:r>
      <w:r>
        <w:rPr>
          <w:rFonts w:ascii="仿宋_GB2312" w:eastAsia="仿宋_GB2312" w:hAnsi="微软雅黑" w:hint="eastAsia"/>
          <w:sz w:val="32"/>
          <w:szCs w:val="32"/>
        </w:rPr>
        <w:t>要采取</w:t>
      </w:r>
      <w:r>
        <w:rPr>
          <w:rFonts w:ascii="仿宋_GB2312" w:eastAsia="仿宋_GB2312" w:hAnsi="微软雅黑"/>
          <w:sz w:val="32"/>
          <w:szCs w:val="32"/>
        </w:rPr>
        <w:t>有力措施，强化督导考核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/>
          <w:sz w:val="32"/>
          <w:szCs w:val="32"/>
        </w:rPr>
        <w:t>切实</w:t>
      </w:r>
      <w:r>
        <w:rPr>
          <w:rFonts w:ascii="仿宋_GB2312" w:eastAsia="仿宋_GB2312" w:hAnsi="微软雅黑" w:hint="eastAsia"/>
          <w:sz w:val="32"/>
          <w:szCs w:val="32"/>
        </w:rPr>
        <w:t>将</w:t>
      </w:r>
      <w:r>
        <w:rPr>
          <w:rFonts w:ascii="仿宋_GB2312" w:eastAsia="仿宋_GB2312" w:hAnsi="微软雅黑"/>
          <w:sz w:val="32"/>
          <w:szCs w:val="32"/>
        </w:rPr>
        <w:t>课后服务工作办好办</w:t>
      </w:r>
      <w:r>
        <w:rPr>
          <w:rFonts w:ascii="仿宋_GB2312" w:eastAsia="仿宋_GB2312" w:hAnsi="微软雅黑" w:hint="eastAsia"/>
          <w:sz w:val="32"/>
          <w:szCs w:val="32"/>
        </w:rPr>
        <w:t>实</w:t>
      </w:r>
      <w:r w:rsidRPr="002E6060">
        <w:rPr>
          <w:rFonts w:ascii="仿宋_GB2312" w:eastAsia="仿宋_GB2312" w:hAnsi="微软雅黑" w:hint="eastAsia"/>
          <w:sz w:val="32"/>
          <w:szCs w:val="32"/>
        </w:rPr>
        <w:t>，对于借机进行集体教学、补课或乱收费的，要严肃查处并追究有关人员责任。</w:t>
      </w:r>
    </w:p>
    <w:p w:rsidR="00746E22" w:rsidRPr="002E6060" w:rsidRDefault="00746E22" w:rsidP="00746E22">
      <w:pPr>
        <w:pStyle w:val="1"/>
        <w:tabs>
          <w:tab w:val="left" w:pos="6590"/>
        </w:tabs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</w:p>
    <w:p w:rsidR="00746E22" w:rsidRDefault="00746E22" w:rsidP="00746E22">
      <w:pPr>
        <w:pStyle w:val="1"/>
        <w:tabs>
          <w:tab w:val="left" w:pos="6590"/>
        </w:tabs>
        <w:adjustRightInd w:val="0"/>
        <w:snapToGrid w:val="0"/>
        <w:spacing w:before="0" w:beforeAutospacing="0" w:after="0" w:afterAutospacing="0" w:line="560" w:lineRule="exact"/>
        <w:jc w:val="right"/>
        <w:rPr>
          <w:rFonts w:ascii="仿宋_GB2312" w:eastAsia="仿宋_GB2312" w:hAnsi="微软雅黑"/>
          <w:sz w:val="32"/>
          <w:szCs w:val="32"/>
        </w:rPr>
      </w:pPr>
      <w:r w:rsidRPr="008464F3">
        <w:rPr>
          <w:rFonts w:ascii="仿宋_GB2312" w:eastAsia="仿宋_GB2312" w:hAnsi="微软雅黑" w:hint="eastAsia"/>
          <w:sz w:val="32"/>
          <w:szCs w:val="32"/>
        </w:rPr>
        <w:t>山东省教育厅  山东</w:t>
      </w:r>
      <w:r w:rsidRPr="008464F3">
        <w:rPr>
          <w:rFonts w:ascii="仿宋_GB2312" w:eastAsia="仿宋_GB2312" w:hAnsi="微软雅黑"/>
          <w:sz w:val="32"/>
          <w:szCs w:val="32"/>
        </w:rPr>
        <w:t>省发展和改革委员会</w:t>
      </w:r>
    </w:p>
    <w:p w:rsidR="00746E22" w:rsidRDefault="00746E22" w:rsidP="00746E22">
      <w:pPr>
        <w:pStyle w:val="1"/>
        <w:tabs>
          <w:tab w:val="left" w:pos="6590"/>
        </w:tabs>
        <w:adjustRightInd w:val="0"/>
        <w:snapToGrid w:val="0"/>
        <w:spacing w:before="0" w:beforeAutospacing="0" w:after="0" w:afterAutospacing="0" w:line="560" w:lineRule="exact"/>
        <w:jc w:val="right"/>
        <w:rPr>
          <w:rFonts w:ascii="仿宋_GB2312" w:eastAsia="仿宋_GB2312" w:hAnsi="微软雅黑"/>
          <w:sz w:val="32"/>
          <w:szCs w:val="32"/>
        </w:rPr>
      </w:pPr>
      <w:r w:rsidRPr="008464F3">
        <w:rPr>
          <w:rFonts w:ascii="仿宋_GB2312" w:eastAsia="仿宋_GB2312" w:hAnsi="微软雅黑" w:hint="eastAsia"/>
          <w:sz w:val="32"/>
          <w:szCs w:val="32"/>
        </w:rPr>
        <w:t>山东省</w:t>
      </w:r>
      <w:r w:rsidRPr="008464F3">
        <w:rPr>
          <w:rFonts w:ascii="仿宋_GB2312" w:eastAsia="仿宋_GB2312" w:hAnsi="微软雅黑"/>
          <w:sz w:val="32"/>
          <w:szCs w:val="32"/>
        </w:rPr>
        <w:t>财政厅</w:t>
      </w: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8464F3">
        <w:rPr>
          <w:rFonts w:ascii="仿宋_GB2312" w:eastAsia="仿宋_GB2312" w:hAnsi="微软雅黑" w:hint="eastAsia"/>
          <w:sz w:val="32"/>
          <w:szCs w:val="32"/>
        </w:rPr>
        <w:t>山东省</w:t>
      </w:r>
      <w:r w:rsidRPr="008464F3">
        <w:rPr>
          <w:rFonts w:ascii="仿宋_GB2312" w:eastAsia="仿宋_GB2312" w:hAnsi="微软雅黑"/>
          <w:sz w:val="32"/>
          <w:szCs w:val="32"/>
        </w:rPr>
        <w:t>人力资源和社会保障厅</w:t>
      </w:r>
    </w:p>
    <w:p w:rsidR="00CA4BB6" w:rsidRDefault="00746E22" w:rsidP="008373B6">
      <w:pPr>
        <w:ind w:firstLineChars="1450" w:firstLine="4640"/>
      </w:pPr>
      <w:bookmarkStart w:id="0" w:name="_GoBack"/>
      <w:bookmarkEnd w:id="0"/>
      <w:r>
        <w:rPr>
          <w:rFonts w:ascii="仿宋_GB2312" w:eastAsia="仿宋_GB2312" w:hAnsi="微软雅黑" w:hint="eastAsia"/>
          <w:sz w:val="32"/>
          <w:szCs w:val="32"/>
        </w:rPr>
        <w:t>2019年4月</w:t>
      </w:r>
      <w:r w:rsidR="008373B6">
        <w:rPr>
          <w:rFonts w:ascii="仿宋_GB2312" w:eastAsia="仿宋_GB2312" w:hAnsi="微软雅黑"/>
          <w:sz w:val="32"/>
          <w:szCs w:val="32"/>
        </w:rPr>
        <w:t>22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sectPr w:rsidR="00CA4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BF" w:rsidRDefault="00E764BF" w:rsidP="00746E22">
      <w:r>
        <w:separator/>
      </w:r>
    </w:p>
  </w:endnote>
  <w:endnote w:type="continuationSeparator" w:id="0">
    <w:p w:rsidR="00E764BF" w:rsidRDefault="00E764BF" w:rsidP="0074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BF" w:rsidRDefault="00E764BF" w:rsidP="00746E22">
      <w:r>
        <w:separator/>
      </w:r>
    </w:p>
  </w:footnote>
  <w:footnote w:type="continuationSeparator" w:id="0">
    <w:p w:rsidR="00E764BF" w:rsidRDefault="00E764BF" w:rsidP="00746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38"/>
    <w:rsid w:val="00746E22"/>
    <w:rsid w:val="008373B6"/>
    <w:rsid w:val="00B33A38"/>
    <w:rsid w:val="00CA4BB6"/>
    <w:rsid w:val="00E7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BA0D"/>
  <w15:chartTrackingRefBased/>
  <w15:docId w15:val="{28CFB063-2AB4-4631-805C-C8F62AC8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2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22"/>
    <w:rPr>
      <w:sz w:val="18"/>
      <w:szCs w:val="18"/>
    </w:rPr>
  </w:style>
  <w:style w:type="paragraph" w:customStyle="1" w:styleId="1">
    <w:name w:val="普通(网站)1"/>
    <w:basedOn w:val="a"/>
    <w:rsid w:val="00746E22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1874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2019-04-22T02:45:00Z</dcterms:created>
  <dcterms:modified xsi:type="dcterms:W3CDTF">2019-04-22T02:46:00Z</dcterms:modified>
</cp:coreProperties>
</file>