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Style w:val="5"/>
          <w:rFonts w:ascii="宋体" w:hAnsi="宋体" w:eastAsia="宋体" w:cs="宋体"/>
          <w:kern w:val="0"/>
          <w:sz w:val="24"/>
          <w:szCs w:val="24"/>
          <w:lang w:val="en-US" w:eastAsia="zh-CN" w:bidi="ar"/>
        </w:rPr>
        <w:t>山东特殊教育职业学院2021年</w:t>
      </w:r>
      <w:r>
        <w:rPr>
          <w:rStyle w:val="5"/>
          <w:rFonts w:hint="eastAsia" w:ascii="宋体" w:hAnsi="宋体" w:eastAsia="宋体" w:cs="宋体"/>
          <w:kern w:val="0"/>
          <w:sz w:val="24"/>
          <w:szCs w:val="24"/>
          <w:lang w:val="en-US" w:eastAsia="zh-CN" w:bidi="ar"/>
        </w:rPr>
        <w:t>普通高等教育</w:t>
      </w:r>
      <w:r>
        <w:rPr>
          <w:rStyle w:val="5"/>
          <w:rFonts w:ascii="宋体" w:hAnsi="宋体" w:eastAsia="宋体" w:cs="宋体"/>
          <w:kern w:val="0"/>
          <w:sz w:val="24"/>
          <w:szCs w:val="24"/>
          <w:lang w:val="en-US" w:eastAsia="zh-CN" w:bidi="ar"/>
        </w:rPr>
        <w:t>招生章程</w:t>
      </w:r>
    </w:p>
    <w:p>
      <w:pPr>
        <w:keepNext w:val="0"/>
        <w:keepLines w:val="0"/>
        <w:widowControl/>
        <w:suppressLineNumbers w:val="0"/>
        <w:jc w:val="left"/>
      </w:pPr>
    </w:p>
    <w:p>
      <w:pPr>
        <w:pStyle w:val="2"/>
        <w:keepNext w:val="0"/>
        <w:keepLines w:val="0"/>
        <w:widowControl/>
        <w:suppressLineNumbers w:val="0"/>
        <w:jc w:val="center"/>
      </w:pPr>
      <w:r>
        <w:rPr>
          <w:rStyle w:val="5"/>
        </w:rPr>
        <w:t>第一章  总则</w:t>
      </w:r>
    </w:p>
    <w:p>
      <w:pPr>
        <w:pStyle w:val="2"/>
        <w:keepNext w:val="0"/>
        <w:keepLines w:val="0"/>
        <w:widowControl/>
        <w:suppressLineNumbers w:val="0"/>
        <w:ind w:firstLine="480" w:firstLineChars="200"/>
      </w:pPr>
      <w:r>
        <w:t>为了保证山东特殊教育职业学院2021年招生工作顺利进行，维护学院和考生合法权益，根据《中华人民共和国教育法》《中华人民共和国高等教育法》及教育部、山东省教育厅、山东省教育招生考试院的有关文件规定，结合学院实际，制定本章程。</w:t>
      </w:r>
    </w:p>
    <w:p>
      <w:pPr>
        <w:pStyle w:val="2"/>
        <w:keepNext w:val="0"/>
        <w:keepLines w:val="0"/>
        <w:widowControl/>
        <w:suppressLineNumbers w:val="0"/>
      </w:pPr>
      <w:r>
        <w:t>第一条 本章程适用于山东特殊教育职业学院2021年三年制普通专科招生工作。</w:t>
      </w:r>
    </w:p>
    <w:p>
      <w:pPr>
        <w:pStyle w:val="2"/>
        <w:keepNext w:val="0"/>
        <w:keepLines w:val="0"/>
        <w:widowControl/>
        <w:suppressLineNumbers w:val="0"/>
      </w:pPr>
      <w:r>
        <w:t>第二条 山东特殊教育职业学院招生工作贯彻“公平竞争、公正选拔、公开程序、择优录取”的原则。</w:t>
      </w:r>
    </w:p>
    <w:p>
      <w:pPr>
        <w:pStyle w:val="2"/>
        <w:keepNext w:val="0"/>
        <w:keepLines w:val="0"/>
        <w:widowControl/>
        <w:suppressLineNumbers w:val="0"/>
      </w:pPr>
      <w:r>
        <w:t>第三条 山东特殊教育职业学院招生工作接受纪检监察部门、新闻媒体、考生及其家长以及社会各界的监督。</w:t>
      </w:r>
    </w:p>
    <w:p>
      <w:pPr>
        <w:pStyle w:val="2"/>
        <w:keepNext w:val="0"/>
        <w:keepLines w:val="0"/>
        <w:widowControl/>
        <w:suppressLineNumbers w:val="0"/>
        <w:jc w:val="center"/>
      </w:pPr>
      <w:r>
        <w:rPr>
          <w:rStyle w:val="5"/>
        </w:rPr>
        <w:t>第二章　学院概况</w:t>
      </w:r>
    </w:p>
    <w:p>
      <w:pPr>
        <w:pStyle w:val="2"/>
        <w:keepNext w:val="0"/>
        <w:keepLines w:val="0"/>
        <w:widowControl/>
        <w:suppressLineNumbers w:val="0"/>
      </w:pPr>
      <w:r>
        <w:t>第四条 学院名称及代码：</w:t>
      </w:r>
    </w:p>
    <w:p>
      <w:pPr>
        <w:pStyle w:val="2"/>
        <w:keepNext w:val="0"/>
        <w:keepLines w:val="0"/>
        <w:widowControl/>
        <w:suppressLineNumbers w:val="0"/>
      </w:pPr>
      <w:r>
        <w:t>学院名称：山东特殊教育职业学院   学院代码：14545</w:t>
      </w:r>
    </w:p>
    <w:p>
      <w:pPr>
        <w:pStyle w:val="2"/>
        <w:keepNext w:val="0"/>
        <w:keepLines w:val="0"/>
        <w:widowControl/>
        <w:suppressLineNumbers w:val="0"/>
      </w:pPr>
      <w:r>
        <w:t>第五条 办学层次及类型：</w:t>
      </w:r>
      <w:r>
        <w:rPr>
          <w:rFonts w:hint="eastAsia"/>
          <w:lang w:eastAsia="zh-CN"/>
        </w:rPr>
        <w:t>专科</w:t>
      </w:r>
      <w:r>
        <w:t>公办普通高等</w:t>
      </w:r>
      <w:r>
        <w:rPr>
          <w:rFonts w:hint="eastAsia"/>
          <w:lang w:eastAsia="zh-CN"/>
        </w:rPr>
        <w:t>职业</w:t>
      </w:r>
      <w:r>
        <w:t>学校</w:t>
      </w:r>
    </w:p>
    <w:p>
      <w:pPr>
        <w:pStyle w:val="2"/>
        <w:keepNext w:val="0"/>
        <w:keepLines w:val="0"/>
        <w:widowControl/>
        <w:suppressLineNumbers w:val="0"/>
      </w:pPr>
      <w:r>
        <w:t>第六条 </w:t>
      </w:r>
      <w:r>
        <w:rPr>
          <w:rFonts w:hint="eastAsia"/>
          <w:lang w:eastAsia="zh-CN"/>
        </w:rPr>
        <w:t>地址</w:t>
      </w:r>
      <w:r>
        <w:t>：山东省济南市市中区南辛庄西路326号</w:t>
      </w:r>
    </w:p>
    <w:p>
      <w:pPr>
        <w:pStyle w:val="2"/>
        <w:keepNext w:val="0"/>
        <w:keepLines w:val="0"/>
        <w:widowControl/>
        <w:suppressLineNumbers w:val="0"/>
        <w:jc w:val="center"/>
      </w:pPr>
      <w:r>
        <w:rPr>
          <w:rStyle w:val="5"/>
        </w:rPr>
        <w:t>第三章  组织机构</w:t>
      </w:r>
    </w:p>
    <w:p>
      <w:pPr>
        <w:pStyle w:val="2"/>
        <w:keepNext w:val="0"/>
        <w:keepLines w:val="0"/>
        <w:widowControl/>
        <w:suppressLineNumbers w:val="0"/>
      </w:pPr>
      <w:r>
        <w:t>第</w:t>
      </w:r>
      <w:r>
        <w:rPr>
          <w:rFonts w:hint="eastAsia"/>
          <w:lang w:eastAsia="zh-CN"/>
        </w:rPr>
        <w:t>七</w:t>
      </w:r>
      <w:r>
        <w:t>条 山东特殊教育职业学院成立招生工作领导小组,全面负责招生工作的领导、组织、协调、监督等工作，讨论决定招生工作重大事宜。</w:t>
      </w:r>
    </w:p>
    <w:p>
      <w:pPr>
        <w:pStyle w:val="2"/>
        <w:keepNext w:val="0"/>
        <w:keepLines w:val="0"/>
        <w:widowControl/>
        <w:suppressLineNumbers w:val="0"/>
      </w:pPr>
      <w:r>
        <w:t>第</w:t>
      </w:r>
      <w:r>
        <w:rPr>
          <w:rFonts w:hint="eastAsia"/>
          <w:lang w:eastAsia="zh-CN"/>
        </w:rPr>
        <w:t>八</w:t>
      </w:r>
      <w:r>
        <w:t>条 山东特殊教育职业学院招生就业处是组织和实施招生及其相关工作的常设机构，具体负责学院招生日常工作。</w:t>
      </w:r>
    </w:p>
    <w:p>
      <w:pPr>
        <w:pStyle w:val="2"/>
        <w:keepNext w:val="0"/>
        <w:keepLines w:val="0"/>
        <w:widowControl/>
        <w:suppressLineNumbers w:val="0"/>
      </w:pPr>
      <w:r>
        <w:t>第</w:t>
      </w:r>
      <w:r>
        <w:rPr>
          <w:rFonts w:hint="eastAsia"/>
          <w:lang w:eastAsia="zh-CN"/>
        </w:rPr>
        <w:t>九</w:t>
      </w:r>
      <w:r>
        <w:t>条 山东特殊教育职业学院纪检部门对招生工作实施全程监督。</w:t>
      </w:r>
    </w:p>
    <w:p>
      <w:pPr>
        <w:pStyle w:val="2"/>
        <w:keepNext w:val="0"/>
        <w:keepLines w:val="0"/>
        <w:widowControl/>
        <w:suppressLineNumbers w:val="0"/>
        <w:jc w:val="center"/>
      </w:pPr>
      <w:r>
        <w:rPr>
          <w:rStyle w:val="5"/>
        </w:rPr>
        <w:t>第四章 招生录取</w:t>
      </w:r>
    </w:p>
    <w:p>
      <w:pPr>
        <w:pStyle w:val="2"/>
        <w:keepNext w:val="0"/>
        <w:keepLines w:val="0"/>
        <w:widowControl/>
        <w:suppressLineNumbers w:val="0"/>
      </w:pPr>
      <w:r>
        <w:t>第十条 招生计划及招生专业：招生计划及招生专业通过各省</w:t>
      </w:r>
      <w:r>
        <w:rPr>
          <w:rFonts w:hint="eastAsia"/>
          <w:lang w:eastAsia="zh-CN"/>
        </w:rPr>
        <w:t>招生考试机构</w:t>
      </w:r>
      <w:r>
        <w:t>、学院招生简章、学院网站、学院微信公众号等形式向考生公布。</w:t>
      </w:r>
    </w:p>
    <w:p>
      <w:pPr>
        <w:pStyle w:val="2"/>
        <w:keepNext w:val="0"/>
        <w:keepLines w:val="0"/>
        <w:widowControl/>
        <w:suppressLineNumbers w:val="0"/>
      </w:pPr>
      <w:r>
        <w:t>第十</w:t>
      </w:r>
      <w:r>
        <w:rPr>
          <w:rFonts w:hint="eastAsia"/>
          <w:lang w:eastAsia="zh-CN"/>
        </w:rPr>
        <w:t>一</w:t>
      </w:r>
      <w:r>
        <w:t>条 按公布的招生计划，根据各省志愿填报和投档规则，接受省</w:t>
      </w:r>
      <w:r>
        <w:rPr>
          <w:rFonts w:hint="eastAsia"/>
          <w:lang w:eastAsia="zh-CN"/>
        </w:rPr>
        <w:t>招生考试机构</w:t>
      </w:r>
      <w:r>
        <w:t>投档。</w:t>
      </w:r>
    </w:p>
    <w:p>
      <w:pPr>
        <w:pStyle w:val="2"/>
        <w:keepNext w:val="0"/>
        <w:keepLines w:val="0"/>
        <w:widowControl/>
        <w:suppressLineNumbers w:val="0"/>
      </w:pPr>
      <w:r>
        <w:t>第十</w:t>
      </w:r>
      <w:r>
        <w:rPr>
          <w:rFonts w:hint="eastAsia"/>
          <w:lang w:eastAsia="zh-CN"/>
        </w:rPr>
        <w:t>二</w:t>
      </w:r>
      <w:r>
        <w:t>条 调档比例：在高考成绩达到同批次录取控制分数线的考生中，学院按照省</w:t>
      </w:r>
      <w:r>
        <w:rPr>
          <w:rFonts w:hint="eastAsia"/>
          <w:lang w:eastAsia="zh-CN"/>
        </w:rPr>
        <w:t>招生考试机构</w:t>
      </w:r>
      <w:r>
        <w:t>规定的投档比例调阅考生档案，具体比例由省</w:t>
      </w:r>
      <w:r>
        <w:rPr>
          <w:rFonts w:hint="eastAsia"/>
          <w:lang w:eastAsia="zh-CN"/>
        </w:rPr>
        <w:t>招生考试机构</w:t>
      </w:r>
      <w:r>
        <w:t>确定。</w:t>
      </w:r>
    </w:p>
    <w:p>
      <w:pPr>
        <w:pStyle w:val="2"/>
        <w:keepNext w:val="0"/>
        <w:keepLines w:val="0"/>
        <w:widowControl/>
        <w:suppressLineNumbers w:val="0"/>
      </w:pPr>
      <w:r>
        <w:t>第十</w:t>
      </w:r>
      <w:r>
        <w:rPr>
          <w:rFonts w:hint="eastAsia"/>
          <w:lang w:eastAsia="zh-CN"/>
        </w:rPr>
        <w:t>三</w:t>
      </w:r>
      <w:r>
        <w:t>条 录取原则：学院认真贯彻执行教育部和有关</w:t>
      </w:r>
      <w:r>
        <w:rPr>
          <w:rFonts w:hint="eastAsia"/>
          <w:lang w:eastAsia="zh-CN"/>
        </w:rPr>
        <w:t>省招生考试机构</w:t>
      </w:r>
      <w:r>
        <w:t>招生录取的有关规定，遵循专业志愿优先原则，优先录取第一专业志愿考生，专业志愿内从高分到低分依次录取，直至专业计划录满为止；若专业计划未录满，则根据省</w:t>
      </w:r>
      <w:r>
        <w:rPr>
          <w:rFonts w:hint="eastAsia"/>
          <w:lang w:eastAsia="zh-CN"/>
        </w:rPr>
        <w:t>招生考试机构</w:t>
      </w:r>
      <w:r>
        <w:t>投档，进行第二次或第三次录取。</w:t>
      </w:r>
    </w:p>
    <w:p>
      <w:pPr>
        <w:pStyle w:val="2"/>
        <w:keepNext w:val="0"/>
        <w:keepLines w:val="0"/>
        <w:widowControl/>
        <w:suppressLineNumbers w:val="0"/>
      </w:pPr>
      <w:r>
        <w:t>第十</w:t>
      </w:r>
      <w:r>
        <w:rPr>
          <w:rFonts w:hint="eastAsia"/>
          <w:lang w:eastAsia="zh-CN"/>
        </w:rPr>
        <w:t>四</w:t>
      </w:r>
      <w:r>
        <w:t>条 对考生体检身体健康要求：执行《普通高等学校招生体检工作指导意见》文件规定。</w:t>
      </w:r>
    </w:p>
    <w:p>
      <w:pPr>
        <w:pStyle w:val="2"/>
        <w:keepNext w:val="0"/>
        <w:keepLines w:val="0"/>
        <w:widowControl/>
        <w:suppressLineNumbers w:val="0"/>
      </w:pPr>
      <w:r>
        <w:t>第十</w:t>
      </w:r>
      <w:r>
        <w:rPr>
          <w:rFonts w:hint="eastAsia"/>
          <w:lang w:eastAsia="zh-CN"/>
        </w:rPr>
        <w:t>五</w:t>
      </w:r>
      <w:r>
        <w:t>条 录取结果的公布渠道：通过招生办公室咨询电话、学院网站、学院微信公众号等渠道向社会公布，根据考生报名时提供的通讯地址邮寄录取通知书。</w:t>
      </w:r>
    </w:p>
    <w:p>
      <w:pPr>
        <w:pStyle w:val="2"/>
        <w:keepNext w:val="0"/>
        <w:keepLines w:val="0"/>
        <w:widowControl/>
        <w:suppressLineNumbers w:val="0"/>
      </w:pPr>
      <w:r>
        <w:t>第十</w:t>
      </w:r>
      <w:r>
        <w:rPr>
          <w:rFonts w:hint="eastAsia"/>
          <w:lang w:eastAsia="zh-CN"/>
        </w:rPr>
        <w:t>六</w:t>
      </w:r>
      <w:r>
        <w:t>条 新生入校后，学院按照教育部和山东省教育厅的有关规定进行入学体检，对体检不合格的学生，取消入学资格。</w:t>
      </w:r>
    </w:p>
    <w:p>
      <w:pPr>
        <w:pStyle w:val="2"/>
        <w:keepNext w:val="0"/>
        <w:keepLines w:val="0"/>
        <w:widowControl/>
        <w:suppressLineNumbers w:val="0"/>
        <w:jc w:val="center"/>
      </w:pPr>
      <w:r>
        <w:rPr>
          <w:rStyle w:val="5"/>
        </w:rPr>
        <w:t>第五章  收、退费及奖助学金情况</w:t>
      </w:r>
    </w:p>
    <w:p>
      <w:pPr>
        <w:pStyle w:val="2"/>
        <w:keepNext w:val="0"/>
        <w:keepLines w:val="0"/>
        <w:widowControl/>
        <w:suppressLineNumbers w:val="0"/>
      </w:pPr>
      <w:r>
        <w:t>第十</w:t>
      </w:r>
      <w:r>
        <w:rPr>
          <w:rFonts w:hint="eastAsia"/>
          <w:lang w:eastAsia="zh-CN"/>
        </w:rPr>
        <w:t>七</w:t>
      </w:r>
      <w:r>
        <w:t>条 </w:t>
      </w:r>
      <w:r>
        <w:rPr>
          <w:rFonts w:hint="eastAsia"/>
        </w:rPr>
        <w:t>学校按照省发展改革委、省财政厅、省教育厅核定的收费标准及有关规定收费。退费按照省政府办公厅《山东省高等学校收费管理办法》（鲁政办字〔2018〕98号）相关规定执行。</w:t>
      </w:r>
    </w:p>
    <w:p>
      <w:pPr>
        <w:pStyle w:val="2"/>
        <w:keepNext w:val="0"/>
        <w:keepLines w:val="0"/>
        <w:widowControl/>
        <w:suppressLineNumbers w:val="0"/>
      </w:pPr>
      <w:r>
        <w:t>第</w:t>
      </w:r>
      <w:r>
        <w:rPr>
          <w:rFonts w:hint="eastAsia"/>
          <w:lang w:eastAsia="zh-CN"/>
        </w:rPr>
        <w:t>十八</w:t>
      </w:r>
      <w:r>
        <w:t>条 </w:t>
      </w:r>
      <w:r>
        <w:rPr>
          <w:rFonts w:hint="eastAsia"/>
        </w:rPr>
        <w:t>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pStyle w:val="2"/>
        <w:keepNext w:val="0"/>
        <w:keepLines w:val="0"/>
        <w:widowControl/>
        <w:suppressLineNumbers w:val="0"/>
        <w:jc w:val="center"/>
      </w:pPr>
      <w:r>
        <w:rPr>
          <w:rStyle w:val="5"/>
        </w:rPr>
        <w:t>第六章  毕业证书名称及类别</w:t>
      </w:r>
    </w:p>
    <w:p>
      <w:pPr>
        <w:pStyle w:val="2"/>
        <w:keepNext w:val="0"/>
        <w:keepLines w:val="0"/>
        <w:widowControl/>
        <w:suppressLineNumbers w:val="0"/>
      </w:pPr>
      <w:r>
        <w:t>第</w:t>
      </w:r>
      <w:r>
        <w:rPr>
          <w:rFonts w:hint="eastAsia"/>
          <w:lang w:eastAsia="zh-CN"/>
        </w:rPr>
        <w:t>十九</w:t>
      </w:r>
      <w:r>
        <w:t>条 学生学习期满，达到学院规定的要求，颁发山东特殊教育职业学院普通高等教育专科</w:t>
      </w:r>
      <w:r>
        <w:rPr>
          <w:rFonts w:hint="eastAsia"/>
          <w:lang w:eastAsia="zh-CN"/>
        </w:rPr>
        <w:t>学历</w:t>
      </w:r>
      <w:r>
        <w:t>证书。</w:t>
      </w:r>
    </w:p>
    <w:p>
      <w:pPr>
        <w:pStyle w:val="2"/>
        <w:keepNext w:val="0"/>
        <w:keepLines w:val="0"/>
        <w:widowControl/>
        <w:suppressLineNumbers w:val="0"/>
      </w:pPr>
      <w:r>
        <w:t>学历证书进入教育部学历查询系统—中国高等教育学生信息网（http://www.chsi.com.cn）。</w:t>
      </w:r>
    </w:p>
    <w:p>
      <w:pPr>
        <w:pStyle w:val="2"/>
        <w:keepNext w:val="0"/>
        <w:keepLines w:val="0"/>
        <w:widowControl/>
        <w:suppressLineNumbers w:val="0"/>
        <w:jc w:val="center"/>
      </w:pPr>
      <w:r>
        <w:rPr>
          <w:rStyle w:val="5"/>
        </w:rPr>
        <w:t>第七章  其他</w:t>
      </w:r>
    </w:p>
    <w:p>
      <w:pPr>
        <w:pStyle w:val="2"/>
        <w:keepNext w:val="0"/>
        <w:keepLines w:val="0"/>
        <w:widowControl/>
        <w:suppressLineNumbers w:val="0"/>
      </w:pPr>
      <w:r>
        <w:t>第二十条 专升本政策依照当年度教育部和山东省教育厅的文件政策规定执行。</w:t>
      </w:r>
    </w:p>
    <w:p>
      <w:pPr>
        <w:pStyle w:val="2"/>
        <w:keepNext w:val="0"/>
        <w:keepLines w:val="0"/>
        <w:widowControl/>
        <w:suppressLineNumbers w:val="0"/>
      </w:pPr>
      <w:r>
        <w:t>第二十</w:t>
      </w:r>
      <w:r>
        <w:rPr>
          <w:rFonts w:hint="eastAsia"/>
          <w:lang w:eastAsia="zh-CN"/>
        </w:rPr>
        <w:t>一</w:t>
      </w:r>
      <w:r>
        <w:t>条 学院不委托任何机构和个人办理招生相关事宜。对以山东特殊教育职业学院名义进行非法招生宣传等活动的机构或个人，学院保留依法追究其责任的权利。</w:t>
      </w:r>
    </w:p>
    <w:p>
      <w:pPr>
        <w:pStyle w:val="2"/>
        <w:keepNext w:val="0"/>
        <w:keepLines w:val="0"/>
        <w:widowControl/>
        <w:suppressLineNumbers w:val="0"/>
      </w:pPr>
      <w:r>
        <w:t>第二十</w:t>
      </w:r>
      <w:r>
        <w:rPr>
          <w:rFonts w:hint="eastAsia"/>
          <w:lang w:eastAsia="zh-CN"/>
        </w:rPr>
        <w:t>二</w:t>
      </w:r>
      <w:r>
        <w:t>条 本章程如果与国家法律、法规、规章和上级有关政策相抵触，以国家法律、法规、规章和上级有关政策为准。未尽事宜，按上级有关规定执行。 </w:t>
      </w:r>
    </w:p>
    <w:p>
      <w:pPr>
        <w:pStyle w:val="2"/>
        <w:keepNext w:val="0"/>
        <w:keepLines w:val="0"/>
        <w:widowControl/>
        <w:suppressLineNumbers w:val="0"/>
      </w:pPr>
      <w:r>
        <w:t>第二十</w:t>
      </w:r>
      <w:r>
        <w:rPr>
          <w:rFonts w:hint="eastAsia"/>
          <w:lang w:eastAsia="zh-CN"/>
        </w:rPr>
        <w:t>三</w:t>
      </w:r>
      <w:r>
        <w:t>条 本章程由山东特殊教育职业学院负责解释。</w:t>
      </w:r>
    </w:p>
    <w:p>
      <w:pPr>
        <w:pStyle w:val="2"/>
        <w:keepNext w:val="0"/>
        <w:keepLines w:val="0"/>
        <w:widowControl/>
        <w:suppressLineNumbers w:val="0"/>
      </w:pPr>
      <w:r>
        <w:t>第二十</w:t>
      </w:r>
      <w:r>
        <w:rPr>
          <w:rFonts w:hint="eastAsia"/>
          <w:lang w:eastAsia="zh-CN"/>
        </w:rPr>
        <w:t>四</w:t>
      </w:r>
      <w:bookmarkStart w:id="0" w:name="_GoBack"/>
      <w:bookmarkEnd w:id="0"/>
      <w:r>
        <w:t>条 联系方式</w:t>
      </w:r>
    </w:p>
    <w:p>
      <w:pPr>
        <w:pStyle w:val="2"/>
        <w:keepNext w:val="0"/>
        <w:keepLines w:val="0"/>
        <w:widowControl/>
        <w:suppressLineNumbers w:val="0"/>
      </w:pPr>
      <w:r>
        <w:t>联系电话：0531-87198317   传真：0531-87198300</w:t>
      </w:r>
    </w:p>
    <w:p>
      <w:pPr>
        <w:pStyle w:val="2"/>
        <w:keepNext w:val="0"/>
        <w:keepLines w:val="0"/>
        <w:widowControl/>
        <w:suppressLineNumbers w:val="0"/>
      </w:pPr>
      <w:r>
        <w:t>学院网址：www.sdse.cn</w:t>
      </w:r>
    </w:p>
    <w:p>
      <w:pPr>
        <w:pStyle w:val="2"/>
        <w:keepNext w:val="0"/>
        <w:keepLines w:val="0"/>
        <w:widowControl/>
        <w:suppressLineNumbers w:val="0"/>
      </w:pPr>
      <w:r>
        <w:t>招生邮箱：t87198317@126.com</w:t>
      </w:r>
    </w:p>
    <w:p>
      <w:pPr>
        <w:pStyle w:val="2"/>
        <w:keepNext w:val="0"/>
        <w:keepLines w:val="0"/>
        <w:widowControl/>
        <w:suppressLineNumbers w:val="0"/>
      </w:pPr>
      <w:r>
        <w:t>学院地址：山东省济南市市中区南辛庄西路326号</w:t>
      </w:r>
    </w:p>
    <w:p>
      <w:pPr>
        <w:pStyle w:val="2"/>
        <w:keepNext w:val="0"/>
        <w:keepLines w:val="0"/>
        <w:widowControl/>
        <w:suppressLineNumbers w:val="0"/>
      </w:pPr>
      <w:r>
        <w:t>邮政编码：250022</w:t>
      </w:r>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FA50E2"/>
    <w:rsid w:val="4A11012C"/>
    <w:rsid w:val="4EED0C01"/>
    <w:rsid w:val="6EC33F6B"/>
    <w:rsid w:val="71B7429E"/>
    <w:rsid w:val="71EC7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2021-05-30T07:26:02Z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417FC72F759B484E8851C33325B472E5</vt:lpwstr>
  </property>
</Properties>
</file>