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6B" w:rsidRPr="00320021" w:rsidRDefault="0091356B" w:rsidP="0091356B">
      <w:pPr>
        <w:rPr>
          <w:rFonts w:ascii="黑体" w:eastAsia="黑体" w:hAnsi="黑体"/>
          <w:color w:val="000000"/>
          <w:sz w:val="32"/>
          <w:szCs w:val="32"/>
        </w:rPr>
      </w:pPr>
      <w:r w:rsidRPr="00320021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91356B" w:rsidRDefault="0091356B" w:rsidP="0091356B">
      <w:pPr>
        <w:pStyle w:val="a7"/>
        <w:shd w:val="clear" w:color="auto" w:fill="FFFFFF"/>
        <w:tabs>
          <w:tab w:val="left" w:pos="4962"/>
        </w:tabs>
        <w:spacing w:before="0" w:beforeAutospacing="0" w:after="0" w:afterAutospacing="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</w:t>
      </w:r>
      <w:r w:rsidRPr="00711BD0">
        <w:rPr>
          <w:rFonts w:ascii="方正小标宋简体" w:eastAsia="方正小标宋简体" w:hint="eastAsia"/>
          <w:sz w:val="44"/>
          <w:szCs w:val="44"/>
        </w:rPr>
        <w:t>山东省</w:t>
      </w:r>
      <w:r>
        <w:rPr>
          <w:rFonts w:ascii="方正小标宋简体" w:eastAsia="方正小标宋简体" w:hint="eastAsia"/>
          <w:sz w:val="44"/>
          <w:szCs w:val="44"/>
        </w:rPr>
        <w:t>首批</w:t>
      </w:r>
      <w:r w:rsidRPr="00711BD0">
        <w:rPr>
          <w:rFonts w:ascii="方正小标宋简体" w:eastAsia="方正小标宋简体" w:hint="eastAsia"/>
          <w:sz w:val="44"/>
          <w:szCs w:val="44"/>
        </w:rPr>
        <w:t>中华优秀传统文化</w:t>
      </w:r>
    </w:p>
    <w:p w:rsidR="0091356B" w:rsidRDefault="0091356B" w:rsidP="0091356B">
      <w:pPr>
        <w:pStyle w:val="a7"/>
        <w:shd w:val="clear" w:color="auto" w:fill="FFFFFF"/>
        <w:tabs>
          <w:tab w:val="left" w:pos="4962"/>
        </w:tabs>
        <w:spacing w:before="0" w:beforeAutospacing="0" w:after="0" w:afterAutospacing="0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11BD0">
        <w:rPr>
          <w:rFonts w:ascii="方正小标宋简体" w:eastAsia="方正小标宋简体" w:hint="eastAsia"/>
          <w:sz w:val="44"/>
          <w:szCs w:val="44"/>
        </w:rPr>
        <w:t>传承基地名单</w:t>
      </w:r>
    </w:p>
    <w:p w:rsidR="0091356B" w:rsidRPr="00711BD0" w:rsidRDefault="0091356B" w:rsidP="0091356B">
      <w:pPr>
        <w:pStyle w:val="a7"/>
        <w:shd w:val="clear" w:color="auto" w:fill="FFFFFF"/>
        <w:tabs>
          <w:tab w:val="left" w:pos="4962"/>
        </w:tabs>
        <w:spacing w:after="0" w:afterAutospacing="0" w:line="600" w:lineRule="exact"/>
        <w:ind w:right="641" w:firstLine="629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5157"/>
      </w:tblGrid>
      <w:tr w:rsidR="0091356B" w:rsidTr="0004719D">
        <w:tc>
          <w:tcPr>
            <w:tcW w:w="3227" w:type="dxa"/>
            <w:vAlign w:val="center"/>
            <w:hideMark/>
          </w:tcPr>
          <w:p w:rsidR="0091356B" w:rsidRDefault="0091356B" w:rsidP="0004719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学校</w:t>
            </w:r>
          </w:p>
        </w:tc>
        <w:tc>
          <w:tcPr>
            <w:tcW w:w="5295" w:type="dxa"/>
            <w:vAlign w:val="center"/>
            <w:hideMark/>
          </w:tcPr>
          <w:p w:rsidR="0091356B" w:rsidRDefault="0091356B" w:rsidP="0004719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雅乐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山东工艺美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术</w:t>
            </w:r>
            <w:r>
              <w:rPr>
                <w:rFonts w:ascii="仿宋_GB2312" w:eastAsia="仿宋_GB2312" w:hAnsi="仿宋"/>
                <w:sz w:val="32"/>
                <w:szCs w:val="32"/>
              </w:rPr>
              <w:t>学</w:t>
            </w: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中国传统民间工艺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曲阜师范大学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孔子射艺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山东建筑大学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传统建造技艺的保护与传承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鲁东大学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健身气功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山东体育学院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螳螂拳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山东师范大学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山东民歌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菏泽学院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琴筝清曲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青岛大学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胶东大鼓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山东艺术学院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山东秧歌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山东旅游职业学院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山东快书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山东女子学院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吕剧</w:t>
            </w:r>
          </w:p>
        </w:tc>
      </w:tr>
      <w:tr w:rsidR="0091356B" w:rsidTr="0004719D">
        <w:tc>
          <w:tcPr>
            <w:tcW w:w="3227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威海职业学院</w:t>
            </w:r>
          </w:p>
        </w:tc>
        <w:tc>
          <w:tcPr>
            <w:tcW w:w="5295" w:type="dxa"/>
            <w:vAlign w:val="center"/>
            <w:hideMark/>
          </w:tcPr>
          <w:p w:rsidR="0091356B" w:rsidRPr="00711BD0" w:rsidRDefault="0091356B" w:rsidP="0004719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11BD0">
              <w:rPr>
                <w:rFonts w:ascii="仿宋_GB2312" w:eastAsia="仿宋_GB2312" w:hAnsi="仿宋" w:hint="eastAsia"/>
                <w:sz w:val="32"/>
                <w:szCs w:val="32"/>
              </w:rPr>
              <w:t>威海传统手工艺</w:t>
            </w:r>
          </w:p>
        </w:tc>
      </w:tr>
    </w:tbl>
    <w:p w:rsidR="00FB1C89" w:rsidRDefault="00FB1C89">
      <w:bookmarkStart w:id="0" w:name="_GoBack"/>
      <w:bookmarkEnd w:id="0"/>
    </w:p>
    <w:sectPr w:rsidR="00FB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B4" w:rsidRDefault="008B5DB4" w:rsidP="0091356B">
      <w:r>
        <w:separator/>
      </w:r>
    </w:p>
  </w:endnote>
  <w:endnote w:type="continuationSeparator" w:id="0">
    <w:p w:rsidR="008B5DB4" w:rsidRDefault="008B5DB4" w:rsidP="0091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B4" w:rsidRDefault="008B5DB4" w:rsidP="0091356B">
      <w:r>
        <w:separator/>
      </w:r>
    </w:p>
  </w:footnote>
  <w:footnote w:type="continuationSeparator" w:id="0">
    <w:p w:rsidR="008B5DB4" w:rsidRDefault="008B5DB4" w:rsidP="0091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70"/>
    <w:rsid w:val="008B5DB4"/>
    <w:rsid w:val="0091356B"/>
    <w:rsid w:val="00B95170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E8DD81-5A5D-4A7D-BDDA-72C6F06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56B"/>
    <w:rPr>
      <w:sz w:val="18"/>
      <w:szCs w:val="18"/>
    </w:rPr>
  </w:style>
  <w:style w:type="paragraph" w:styleId="a7">
    <w:name w:val="Normal (Web)"/>
    <w:basedOn w:val="a"/>
    <w:uiPriority w:val="99"/>
    <w:unhideWhenUsed/>
    <w:rsid w:val="009135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2019-07-01T07:56:00Z</dcterms:created>
  <dcterms:modified xsi:type="dcterms:W3CDTF">2019-07-01T07:57:00Z</dcterms:modified>
</cp:coreProperties>
</file>