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68" w:rsidRPr="00DE3CBB" w:rsidRDefault="00E16B68" w:rsidP="00E16B68">
      <w:pPr>
        <w:snapToGrid w:val="0"/>
        <w:spacing w:line="360" w:lineRule="auto"/>
        <w:outlineLvl w:val="0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DE3CBB">
        <w:rPr>
          <w:rFonts w:ascii="黑体" w:eastAsia="黑体" w:hAnsi="黑体" w:cs="仿宋" w:hint="eastAsia"/>
          <w:bCs/>
          <w:color w:val="000000"/>
          <w:sz w:val="32"/>
          <w:szCs w:val="32"/>
        </w:rPr>
        <w:t>附件2</w:t>
      </w:r>
    </w:p>
    <w:p w:rsidR="00E16B68" w:rsidRDefault="00E16B68" w:rsidP="00E16B68">
      <w:pPr>
        <w:snapToGrid w:val="0"/>
        <w:spacing w:line="640" w:lineRule="exact"/>
        <w:jc w:val="center"/>
        <w:outlineLvl w:val="0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 w:rsidRPr="00DE3CBB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山东省2019年中小学</w:t>
      </w:r>
    </w:p>
    <w:p w:rsidR="00E16B68" w:rsidRPr="00DE3CBB" w:rsidRDefault="00E16B68" w:rsidP="00E16B68">
      <w:pPr>
        <w:snapToGrid w:val="0"/>
        <w:spacing w:line="640" w:lineRule="exact"/>
        <w:jc w:val="center"/>
        <w:outlineLvl w:val="0"/>
        <w:rPr>
          <w:rFonts w:ascii="仿宋" w:eastAsia="仿宋" w:hAnsi="仿宋" w:cs="仿宋"/>
          <w:b/>
          <w:bCs/>
          <w:color w:val="000000"/>
          <w:sz w:val="44"/>
          <w:szCs w:val="44"/>
        </w:rPr>
      </w:pPr>
      <w:r w:rsidRPr="00DE3CBB"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名著经典阅读活动执行方案</w:t>
      </w:r>
    </w:p>
    <w:p w:rsidR="00E16B68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E16B68" w:rsidRPr="00F52582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b/>
          <w:bCs/>
          <w:sz w:val="32"/>
          <w:szCs w:val="32"/>
        </w:rPr>
      </w:pPr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本次活动由山东教育电视台负责执行，上海闻学网络科技公司提供技术支持，参与的学生、家长和教师通过</w:t>
      </w:r>
      <w:proofErr w:type="gramStart"/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微信关注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活动</w:t>
      </w:r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官方公众号（公众号：</w:t>
      </w:r>
      <w:proofErr w:type="spellStart"/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mzreading</w:t>
      </w:r>
      <w:proofErr w:type="spellEnd"/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）免费报名。</w:t>
      </w:r>
    </w:p>
    <w:p w:rsidR="00E16B68" w:rsidRPr="00DE3CBB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楷体_GB2312" w:eastAsia="楷体_GB2312" w:hAnsi="仿宋" w:cs="仿宋" w:hint="eastAsia"/>
          <w:bCs/>
          <w:sz w:val="32"/>
          <w:szCs w:val="32"/>
        </w:rPr>
      </w:pP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>第一阶段：</w:t>
      </w:r>
      <w:r>
        <w:rPr>
          <w:rFonts w:ascii="楷体_GB2312" w:eastAsia="楷体_GB2312" w:hAnsi="仿宋" w:cs="仿宋" w:hint="eastAsia"/>
          <w:bCs/>
          <w:sz w:val="32"/>
          <w:szCs w:val="32"/>
        </w:rPr>
        <w:t>名著阅读阶段（</w:t>
      </w:r>
      <w:r>
        <w:rPr>
          <w:rFonts w:ascii="楷体_GB2312" w:eastAsia="楷体_GB2312" w:hAnsi="仿宋" w:cs="仿宋"/>
          <w:bCs/>
          <w:sz w:val="32"/>
          <w:szCs w:val="32"/>
        </w:rPr>
        <w:t>8</w:t>
      </w: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>月</w:t>
      </w:r>
      <w:r>
        <w:rPr>
          <w:rFonts w:ascii="楷体_GB2312" w:eastAsia="楷体_GB2312" w:hAnsi="仿宋" w:cs="仿宋"/>
          <w:bCs/>
          <w:sz w:val="32"/>
          <w:szCs w:val="32"/>
        </w:rPr>
        <w:t>1</w:t>
      </w: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>日至8月31日</w:t>
      </w:r>
      <w:r>
        <w:rPr>
          <w:rFonts w:ascii="楷体_GB2312" w:eastAsia="楷体_GB2312" w:hAnsi="仿宋" w:cs="仿宋" w:hint="eastAsia"/>
          <w:bCs/>
          <w:sz w:val="32"/>
          <w:szCs w:val="32"/>
        </w:rPr>
        <w:t>）</w:t>
      </w:r>
    </w:p>
    <w:p w:rsidR="00E16B68" w:rsidRPr="00F52582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sz w:val="32"/>
          <w:szCs w:val="32"/>
        </w:rPr>
      </w:pPr>
      <w:r w:rsidRPr="00F52582">
        <w:rPr>
          <w:rFonts w:ascii="仿宋_GB2312" w:eastAsia="仿宋_GB2312" w:hAnsi="仿宋" w:cs="仿宋" w:hint="eastAsia"/>
          <w:sz w:val="32"/>
          <w:szCs w:val="32"/>
        </w:rPr>
        <w:t>该阶段内，学生或家长可自行通过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活动</w:t>
      </w:r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官方平台报名参与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，点击“2019年山东省中小学生经典名著阅读活动”专题页面，选择自己将要参与的年级组（请选择学生2019年9月1日后所在的年级组）进行报名。</w:t>
      </w:r>
    </w:p>
    <w:p w:rsidR="00E16B68" w:rsidRPr="00F52582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报名成功后将在个人首页出现该年级组的参与书目，参与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学生先自行阅读纸质书目，然后</w:t>
      </w:r>
      <w:r>
        <w:rPr>
          <w:rFonts w:ascii="仿宋_GB2312" w:eastAsia="仿宋_GB2312" w:hAnsi="仿宋" w:cs="仿宋" w:hint="eastAsia"/>
          <w:sz w:val="32"/>
          <w:szCs w:val="32"/>
        </w:rPr>
        <w:t>按个人进度随时点击对应书目回答相关章节的题目，检测阅读效果，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逐步完成整本书的有效阅读。</w:t>
      </w:r>
    </w:p>
    <w:p w:rsidR="00E16B68" w:rsidRPr="00DE3CBB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楷体_GB2312" w:eastAsia="楷体_GB2312" w:hAnsi="仿宋" w:cs="仿宋" w:hint="eastAsia"/>
          <w:bCs/>
          <w:sz w:val="32"/>
          <w:szCs w:val="32"/>
        </w:rPr>
      </w:pP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>第二阶段：</w:t>
      </w:r>
      <w:r>
        <w:rPr>
          <w:rFonts w:ascii="楷体_GB2312" w:eastAsia="楷体_GB2312" w:hAnsi="仿宋" w:cs="仿宋" w:hint="eastAsia"/>
          <w:bCs/>
          <w:sz w:val="32"/>
          <w:szCs w:val="32"/>
        </w:rPr>
        <w:t>名著知识问答阶段（</w:t>
      </w: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>9月10日至11月10日</w:t>
      </w:r>
      <w:r>
        <w:rPr>
          <w:rFonts w:ascii="楷体_GB2312" w:eastAsia="楷体_GB2312" w:hAnsi="仿宋" w:cs="仿宋" w:hint="eastAsia"/>
          <w:bCs/>
          <w:sz w:val="32"/>
          <w:szCs w:val="32"/>
        </w:rPr>
        <w:t>）</w:t>
      </w:r>
      <w:r w:rsidRPr="00DE3CBB">
        <w:rPr>
          <w:rFonts w:ascii="楷体_GB2312" w:eastAsia="楷体_GB2312" w:hAnsi="仿宋" w:cs="仿宋" w:hint="eastAsia"/>
          <w:bCs/>
          <w:sz w:val="32"/>
          <w:szCs w:val="32"/>
        </w:rPr>
        <w:t xml:space="preserve"> </w:t>
      </w:r>
    </w:p>
    <w:p w:rsidR="00E16B68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sz w:val="32"/>
          <w:szCs w:val="32"/>
        </w:rPr>
      </w:pPr>
      <w:r w:rsidRPr="00F52463">
        <w:rPr>
          <w:rFonts w:ascii="仿宋_GB2312" w:eastAsia="仿宋_GB2312" w:hAnsi="仿宋" w:cs="仿宋" w:hint="eastAsia"/>
          <w:sz w:val="32"/>
          <w:szCs w:val="32"/>
        </w:rPr>
        <w:t>该阶段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内，教师可通过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活动</w:t>
      </w:r>
      <w:r w:rsidRPr="00F52582">
        <w:rPr>
          <w:rFonts w:ascii="仿宋_GB2312" w:eastAsia="仿宋_GB2312" w:hAnsi="仿宋" w:cs="仿宋" w:hint="eastAsia"/>
          <w:color w:val="000000"/>
          <w:sz w:val="32"/>
          <w:szCs w:val="32"/>
        </w:rPr>
        <w:t>官方平台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建立阅读班级，邀请学生或家长加入阅读班级。随后点击“2019年山东省中小学生经典名著阅读活动”专题页面，为自己</w:t>
      </w:r>
      <w:r>
        <w:rPr>
          <w:rFonts w:ascii="仿宋_GB2312" w:eastAsia="仿宋_GB2312" w:hAnsi="仿宋" w:cs="仿宋" w:hint="eastAsia"/>
          <w:sz w:val="32"/>
          <w:szCs w:val="32"/>
        </w:rPr>
        <w:t>建立的班级进行报名。教师报名后，班内成员将自动添加对应年级的参与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阅读书目，成员完成阅读通过打卡测试后，将解锁文学在线问答环节。问答每日均可</w:t>
      </w:r>
      <w:r w:rsidRPr="00F52582">
        <w:rPr>
          <w:rFonts w:ascii="仿宋_GB2312" w:eastAsia="仿宋_GB2312" w:hAnsi="仿宋" w:cs="仿宋" w:hint="eastAsia"/>
          <w:sz w:val="32"/>
          <w:szCs w:val="32"/>
        </w:rPr>
        <w:lastRenderedPageBreak/>
        <w:t>参与，每天参与上限次数为5次，每成功闯关一次积累一颗星，个人积分还将同步至所在学校。</w:t>
      </w:r>
    </w:p>
    <w:p w:rsidR="00E16B68" w:rsidRPr="00F52582" w:rsidRDefault="00E16B68" w:rsidP="00E16B68">
      <w:pPr>
        <w:snapToGrid w:val="0"/>
        <w:spacing w:line="580" w:lineRule="exact"/>
        <w:ind w:firstLineChars="200" w:firstLine="640"/>
        <w:outlineLvl w:val="0"/>
        <w:rPr>
          <w:rFonts w:ascii="仿宋_GB2312" w:eastAsia="仿宋_GB2312" w:hAnsi="仿宋" w:cs="仿宋"/>
          <w:sz w:val="32"/>
          <w:szCs w:val="32"/>
        </w:rPr>
      </w:pPr>
      <w:r w:rsidRPr="00F52582">
        <w:rPr>
          <w:rFonts w:ascii="仿宋_GB2312" w:eastAsia="仿宋_GB2312" w:hAnsi="仿宋" w:cs="仿宋" w:hint="eastAsia"/>
          <w:sz w:val="32"/>
          <w:szCs w:val="32"/>
        </w:rPr>
        <w:t>组委会将在11月启动各组别优秀选手线上选拔</w:t>
      </w:r>
      <w:r>
        <w:rPr>
          <w:rFonts w:ascii="仿宋_GB2312" w:eastAsia="仿宋_GB2312" w:hAnsi="仿宋" w:cs="仿宋" w:hint="eastAsia"/>
          <w:sz w:val="32"/>
          <w:szCs w:val="32"/>
        </w:rPr>
        <w:t>工作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。在指定时间内完成阅读的学生将自动获得参</w:t>
      </w:r>
      <w:r>
        <w:rPr>
          <w:rFonts w:ascii="仿宋_GB2312" w:eastAsia="仿宋_GB2312" w:hAnsi="仿宋" w:cs="仿宋" w:hint="eastAsia"/>
          <w:sz w:val="32"/>
          <w:szCs w:val="32"/>
        </w:rPr>
        <w:t>与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资格。</w:t>
      </w:r>
      <w:r>
        <w:rPr>
          <w:rFonts w:ascii="仿宋_GB2312" w:eastAsia="仿宋_GB2312" w:hAnsi="仿宋" w:cs="仿宋" w:hint="eastAsia"/>
          <w:sz w:val="32"/>
          <w:szCs w:val="32"/>
        </w:rPr>
        <w:t>选拔将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以线上答题的形式全方位检阅学生的阅读能力和知识储备。组委会将</w:t>
      </w:r>
      <w:r>
        <w:rPr>
          <w:rFonts w:ascii="仿宋_GB2312" w:eastAsia="仿宋_GB2312" w:hAnsi="仿宋" w:cs="仿宋" w:hint="eastAsia"/>
          <w:sz w:val="32"/>
          <w:szCs w:val="32"/>
        </w:rPr>
        <w:t>综合各学校推荐名单以及在线答题情况，邀请小学组、初中组、高中组优先选手参与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山东省中小学生经典名著阅读活动</w:t>
      </w:r>
      <w:r>
        <w:rPr>
          <w:rFonts w:ascii="仿宋_GB2312" w:eastAsia="仿宋_GB2312" w:hAnsi="仿宋" w:cs="仿宋" w:hint="eastAsia"/>
          <w:sz w:val="32"/>
          <w:szCs w:val="32"/>
        </w:rPr>
        <w:t>展示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的录制。</w:t>
      </w:r>
    </w:p>
    <w:p w:rsidR="00E16B68" w:rsidRPr="00DE3CBB" w:rsidRDefault="00E16B68" w:rsidP="00E16B68">
      <w:pPr>
        <w:pStyle w:val="A8"/>
        <w:framePr w:wrap="auto" w:yAlign="inline"/>
        <w:spacing w:line="580" w:lineRule="exact"/>
        <w:ind w:firstLineChars="200" w:firstLine="640"/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TW"/>
        </w:rPr>
      </w:pPr>
      <w:r w:rsidRPr="00DE3CBB"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TW"/>
        </w:rPr>
        <w:t>第三阶段：</w:t>
      </w:r>
      <w:r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TW"/>
        </w:rPr>
        <w:t>全省经典名著阅读展示</w:t>
      </w:r>
      <w:r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CN"/>
        </w:rPr>
        <w:t>活动</w:t>
      </w:r>
      <w:r w:rsidRPr="00DE3CBB"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TW"/>
        </w:rPr>
        <w:t>录制（</w:t>
      </w:r>
      <w:r w:rsidRPr="00DE3CBB">
        <w:rPr>
          <w:rFonts w:ascii="楷体_GB2312" w:eastAsia="楷体_GB2312" w:hAnsi="仿宋" w:cs="仿宋" w:hint="eastAsia"/>
          <w:bCs/>
          <w:color w:val="auto"/>
          <w:sz w:val="32"/>
          <w:szCs w:val="32"/>
        </w:rPr>
        <w:t>11</w:t>
      </w:r>
      <w:r w:rsidRPr="00DE3CBB">
        <w:rPr>
          <w:rFonts w:ascii="楷体_GB2312" w:eastAsia="楷体_GB2312" w:hAnsi="仿宋" w:cs="仿宋" w:hint="eastAsia"/>
          <w:bCs/>
          <w:color w:val="auto"/>
          <w:sz w:val="32"/>
          <w:szCs w:val="32"/>
          <w:lang w:val="zh-TW"/>
        </w:rPr>
        <w:t>月）</w:t>
      </w:r>
    </w:p>
    <w:p w:rsidR="00E16B68" w:rsidRPr="00F52582" w:rsidRDefault="00E16B68" w:rsidP="00E16B68">
      <w:pPr>
        <w:pStyle w:val="A8"/>
        <w:framePr w:wrap="auto" w:yAlign="inline"/>
        <w:spacing w:line="580" w:lineRule="exact"/>
        <w:ind w:firstLineChars="200" w:firstLine="640"/>
        <w:rPr>
          <w:rFonts w:ascii="仿宋_GB2312" w:eastAsia="仿宋_GB2312" w:hAnsi="仿宋" w:cs="仿宋"/>
          <w:b/>
          <w:bCs/>
          <w:color w:val="auto"/>
          <w:sz w:val="32"/>
          <w:szCs w:val="32"/>
        </w:rPr>
      </w:pPr>
      <w:r w:rsidRPr="00F52582">
        <w:rPr>
          <w:rFonts w:ascii="仿宋_GB2312" w:eastAsia="仿宋_GB2312" w:hAnsi="仿宋" w:cs="仿宋" w:hint="eastAsia"/>
          <w:color w:val="auto"/>
          <w:sz w:val="32"/>
          <w:szCs w:val="32"/>
          <w:lang w:val="zh-TW"/>
        </w:rPr>
        <w:t>山东教育电视台将全面负责</w:t>
      </w:r>
      <w:r w:rsidRPr="00F52582">
        <w:rPr>
          <w:rFonts w:ascii="仿宋_GB2312" w:eastAsia="仿宋_GB2312" w:hAnsi="仿宋" w:cs="仿宋" w:hint="eastAsia"/>
          <w:sz w:val="32"/>
          <w:szCs w:val="32"/>
        </w:rPr>
        <w:t>山东省中小学生经典名著阅读活动</w:t>
      </w:r>
      <w:r w:rsidRPr="00F52582">
        <w:rPr>
          <w:rFonts w:ascii="仿宋_GB2312" w:eastAsia="仿宋_GB2312" w:hAnsi="仿宋" w:cs="仿宋" w:hint="eastAsia"/>
          <w:color w:val="auto"/>
          <w:sz w:val="32"/>
          <w:szCs w:val="32"/>
          <w:lang w:val="zh-TW"/>
        </w:rPr>
        <w:t>的各项事宜，</w:t>
      </w:r>
      <w:r>
        <w:rPr>
          <w:rFonts w:ascii="仿宋_GB2312" w:eastAsia="仿宋_GB2312" w:hAnsi="仿宋" w:cs="仿宋" w:hint="eastAsia"/>
          <w:color w:val="auto"/>
          <w:sz w:val="32"/>
          <w:szCs w:val="32"/>
          <w:lang w:val="zh-TW"/>
        </w:rPr>
        <w:t>并</w:t>
      </w:r>
      <w:r w:rsidRPr="00F52582">
        <w:rPr>
          <w:rFonts w:ascii="仿宋_GB2312" w:eastAsia="仿宋_GB2312" w:hAnsi="仿宋" w:cs="仿宋" w:hint="eastAsia"/>
          <w:color w:val="auto"/>
          <w:sz w:val="32"/>
          <w:szCs w:val="32"/>
          <w:lang w:val="zh-CN"/>
        </w:rPr>
        <w:t>制作成电视节目向全国播出。</w:t>
      </w:r>
      <w:r>
        <w:rPr>
          <w:rFonts w:ascii="仿宋_GB2312" w:eastAsia="仿宋_GB2312" w:hAnsi="仿宋" w:cs="仿宋" w:hint="eastAsia"/>
          <w:color w:val="auto"/>
          <w:sz w:val="32"/>
          <w:szCs w:val="32"/>
          <w:lang w:val="zh-CN"/>
        </w:rPr>
        <w:t>展示活动</w:t>
      </w:r>
      <w:r>
        <w:rPr>
          <w:rFonts w:ascii="仿宋_GB2312" w:eastAsia="仿宋_GB2312" w:hAnsi="仿宋" w:cs="仿宋" w:hint="eastAsia"/>
          <w:color w:val="auto"/>
          <w:sz w:val="32"/>
          <w:szCs w:val="32"/>
          <w:lang w:val="zh-TW"/>
        </w:rPr>
        <w:t>具体</w:t>
      </w:r>
      <w:r w:rsidRPr="00F52582">
        <w:rPr>
          <w:rFonts w:ascii="仿宋_GB2312" w:eastAsia="仿宋_GB2312" w:hAnsi="仿宋" w:cs="仿宋" w:hint="eastAsia"/>
          <w:color w:val="auto"/>
          <w:sz w:val="32"/>
          <w:szCs w:val="32"/>
          <w:lang w:val="zh-TW"/>
        </w:rPr>
        <w:t>内容、形式、地点、时间待定，具体方案将另行通知。</w:t>
      </w:r>
    </w:p>
    <w:p w:rsidR="00E16B68" w:rsidRDefault="00E16B68" w:rsidP="00E16B68">
      <w:pPr>
        <w:spacing w:line="580" w:lineRule="exact"/>
        <w:ind w:firstLineChars="200" w:firstLine="420"/>
      </w:pPr>
    </w:p>
    <w:p w:rsidR="00931C03" w:rsidRPr="00E16B68" w:rsidRDefault="00931C03">
      <w:bookmarkStart w:id="0" w:name="_GoBack"/>
      <w:bookmarkEnd w:id="0"/>
    </w:p>
    <w:sectPr w:rsidR="00931C03" w:rsidRPr="00E16B68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C1" w:rsidRDefault="006237C1" w:rsidP="00E16B68">
      <w:r>
        <w:separator/>
      </w:r>
    </w:p>
  </w:endnote>
  <w:endnote w:type="continuationSeparator" w:id="0">
    <w:p w:rsidR="006237C1" w:rsidRDefault="006237C1" w:rsidP="00E1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6237C1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6237C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6237C1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E16B68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6237C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C1" w:rsidRDefault="006237C1" w:rsidP="00E16B68">
      <w:r>
        <w:separator/>
      </w:r>
    </w:p>
  </w:footnote>
  <w:footnote w:type="continuationSeparator" w:id="0">
    <w:p w:rsidR="006237C1" w:rsidRDefault="006237C1" w:rsidP="00E1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F0"/>
    <w:rsid w:val="002619F0"/>
    <w:rsid w:val="006237C1"/>
    <w:rsid w:val="00931C03"/>
    <w:rsid w:val="00E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369623-B14A-483C-B2E4-B0B89241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B68"/>
    <w:rPr>
      <w:sz w:val="18"/>
      <w:szCs w:val="18"/>
    </w:rPr>
  </w:style>
  <w:style w:type="paragraph" w:styleId="a5">
    <w:name w:val="footer"/>
    <w:basedOn w:val="a"/>
    <w:link w:val="a6"/>
    <w:unhideWhenUsed/>
    <w:rsid w:val="00E16B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B68"/>
    <w:rPr>
      <w:sz w:val="18"/>
      <w:szCs w:val="18"/>
    </w:rPr>
  </w:style>
  <w:style w:type="character" w:styleId="a7">
    <w:name w:val="page number"/>
    <w:basedOn w:val="a0"/>
    <w:rsid w:val="00E16B68"/>
  </w:style>
  <w:style w:type="paragraph" w:customStyle="1" w:styleId="A8">
    <w:name w:val="正文 A"/>
    <w:qFormat/>
    <w:rsid w:val="00E16B68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2019-08-14T05:55:00Z</dcterms:created>
  <dcterms:modified xsi:type="dcterms:W3CDTF">2019-08-14T05:55:00Z</dcterms:modified>
</cp:coreProperties>
</file>