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ADFC"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</w:p>
    <w:p w14:paraId="6B319D62"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2024年博士人才公开招聘第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批拟聘用人员名单</w:t>
      </w:r>
    </w:p>
    <w:p w14:paraId="4ADE6781">
      <w:pPr>
        <w:widowControl/>
        <w:shd w:val="clear" w:color="auto" w:fill="FFFFFF"/>
        <w:spacing w:line="580" w:lineRule="exact"/>
        <w:jc w:val="righ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tbl>
      <w:tblPr>
        <w:tblStyle w:val="3"/>
        <w:tblW w:w="13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43"/>
        <w:gridCol w:w="1701"/>
        <w:gridCol w:w="1323"/>
        <w:gridCol w:w="1370"/>
        <w:gridCol w:w="992"/>
        <w:gridCol w:w="1134"/>
        <w:gridCol w:w="1134"/>
        <w:gridCol w:w="1701"/>
        <w:gridCol w:w="1476"/>
      </w:tblGrid>
      <w:tr w14:paraId="15EFA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91C1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D498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6AA1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岗位类别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7AC4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岗位等级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C029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0D7B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F12D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D5A9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面试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AD55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考察情况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A0BC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体检结果</w:t>
            </w:r>
          </w:p>
        </w:tc>
      </w:tr>
      <w:tr w14:paraId="238E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29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522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C6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9B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中级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62C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博士教师1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5D6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  <w:lang w:val="en-US" w:eastAsia="zh-CN"/>
              </w:rPr>
              <w:t>吴梦臻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37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  <w:lang w:val="en-US" w:eastAsia="zh-CN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DE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5FE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228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</w:tr>
    </w:tbl>
    <w:p w14:paraId="4680D78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jFhZjE3MzRiZjg1NmUxYmVlYTEwZTY5Mjg3NzkifQ=="/>
  </w:docVars>
  <w:rsids>
    <w:rsidRoot w:val="000F6176"/>
    <w:rsid w:val="000B58D1"/>
    <w:rsid w:val="000F6176"/>
    <w:rsid w:val="004460F7"/>
    <w:rsid w:val="006B2D0B"/>
    <w:rsid w:val="00E906F1"/>
    <w:rsid w:val="3B5D1420"/>
    <w:rsid w:val="4B660844"/>
    <w:rsid w:val="5F5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87</Characters>
  <Lines>1</Lines>
  <Paragraphs>1</Paragraphs>
  <TotalTime>8</TotalTime>
  <ScaleCrop>false</ScaleCrop>
  <LinksUpToDate>false</LinksUpToDate>
  <CharactersWithSpaces>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2021-11-09T05:59:00Z</dcterms:created>
  <dc:creator>THinkpad</dc:creator>
  <cp:lastModifiedBy>漂泊与岸</cp:lastModifiedBy>
  <dcterms:modified xsi:type="dcterms:W3CDTF">2024-12-03T02:31:21Z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E086B12229474AC389B38F42626AFC7B</vt:lpwstr>
  </property>
</Properties>
</file>