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62A" w:rsidRDefault="006B462A" w:rsidP="0088301E">
      <w:pPr>
        <w:spacing w:line="560" w:lineRule="exact"/>
        <w:rPr>
          <w:rFonts w:ascii="宋体"/>
          <w:b/>
          <w:bCs/>
          <w:sz w:val="52"/>
          <w:szCs w:val="52"/>
        </w:rPr>
      </w:pPr>
      <w:bookmarkStart w:id="0" w:name="_GoBack"/>
      <w:bookmarkEnd w:id="0"/>
    </w:p>
    <w:p w:rsidR="006B462A" w:rsidRDefault="006B462A" w:rsidP="0088301E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6B462A" w:rsidRDefault="006B462A" w:rsidP="0088301E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方正仿宋简体"/>
          <w:b/>
          <w:szCs w:val="32"/>
          <w:u w:val="single"/>
        </w:rPr>
      </w:pPr>
      <w:r>
        <w:rPr>
          <w:rFonts w:ascii="仿宋_GB2312" w:eastAsia="仿宋_GB2312" w:hAnsi="宋体" w:cs="宋体" w:hint="eastAsia"/>
          <w:b/>
          <w:sz w:val="36"/>
          <w:szCs w:val="36"/>
        </w:rPr>
        <w:t>姓</w:t>
      </w:r>
      <w:r>
        <w:rPr>
          <w:rFonts w:ascii="仿宋_GB2312" w:eastAsia="仿宋_GB2312" w:hAnsi="宋体" w:cs="宋体"/>
          <w:b/>
          <w:sz w:val="36"/>
          <w:szCs w:val="36"/>
        </w:rPr>
        <w:t xml:space="preserve">    </w:t>
      </w:r>
      <w:r>
        <w:rPr>
          <w:rFonts w:ascii="仿宋_GB2312" w:eastAsia="仿宋_GB2312" w:hAnsi="宋体" w:cs="宋体" w:hint="eastAsia"/>
          <w:b/>
          <w:sz w:val="36"/>
          <w:szCs w:val="36"/>
        </w:rPr>
        <w:t>名</w:t>
      </w:r>
      <w:r>
        <w:rPr>
          <w:rFonts w:ascii="仿宋_GB2312" w:eastAsia="仿宋_GB2312" w:hAnsi="宋体" w:cs="方正仿宋简体"/>
          <w:b/>
          <w:szCs w:val="32"/>
          <w:u w:val="single"/>
        </w:rPr>
        <w:t xml:space="preserve">     </w:t>
      </w:r>
      <w:r w:rsidRPr="001F4AA9">
        <w:rPr>
          <w:rFonts w:ascii="仿宋_GB2312" w:eastAsia="仿宋_GB2312" w:hAnsi="宋体" w:cs="方正仿宋简体"/>
          <w:b/>
          <w:sz w:val="36"/>
          <w:szCs w:val="36"/>
          <w:u w:val="single"/>
        </w:rPr>
        <w:t xml:space="preserve">  </w:t>
      </w:r>
      <w:r w:rsidRPr="001F4AA9">
        <w:rPr>
          <w:rFonts w:ascii="仿宋_GB2312" w:eastAsia="仿宋_GB2312" w:hAnsi="宋体" w:cs="方正仿宋简体" w:hint="eastAsia"/>
          <w:b/>
          <w:sz w:val="36"/>
          <w:szCs w:val="36"/>
          <w:u w:val="single"/>
        </w:rPr>
        <w:t>刘</w:t>
      </w:r>
      <w:r w:rsidRPr="001F4AA9">
        <w:rPr>
          <w:rFonts w:ascii="仿宋_GB2312" w:eastAsia="仿宋_GB2312" w:hAnsi="宋体" w:cs="方正仿宋简体"/>
          <w:b/>
          <w:sz w:val="36"/>
          <w:szCs w:val="36"/>
          <w:u w:val="single"/>
        </w:rPr>
        <w:t xml:space="preserve">   </w:t>
      </w:r>
      <w:r w:rsidRPr="001F4AA9">
        <w:rPr>
          <w:rFonts w:ascii="仿宋_GB2312" w:eastAsia="仿宋_GB2312" w:hAnsi="宋体" w:cs="方正仿宋简体" w:hint="eastAsia"/>
          <w:b/>
          <w:sz w:val="36"/>
          <w:szCs w:val="36"/>
          <w:u w:val="single"/>
        </w:rPr>
        <w:t>军</w:t>
      </w:r>
      <w:r w:rsidRPr="001F4AA9">
        <w:rPr>
          <w:rFonts w:ascii="仿宋_GB2312" w:eastAsia="仿宋_GB2312" w:hAnsi="宋体" w:cs="方正仿宋简体"/>
          <w:b/>
          <w:sz w:val="36"/>
          <w:szCs w:val="36"/>
          <w:u w:val="single"/>
        </w:rPr>
        <w:t xml:space="preserve"> </w:t>
      </w:r>
      <w:r>
        <w:rPr>
          <w:rFonts w:ascii="仿宋_GB2312" w:eastAsia="仿宋_GB2312" w:hAnsi="宋体" w:cs="方正仿宋简体"/>
          <w:b/>
          <w:szCs w:val="32"/>
          <w:u w:val="single"/>
        </w:rPr>
        <w:t xml:space="preserve">           </w:t>
      </w:r>
    </w:p>
    <w:p w:rsidR="006B462A" w:rsidRDefault="006B462A" w:rsidP="0088301E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宋体"/>
          <w:b/>
          <w:sz w:val="36"/>
          <w:szCs w:val="36"/>
        </w:rPr>
      </w:pPr>
    </w:p>
    <w:p w:rsidR="006B462A" w:rsidRDefault="006B462A" w:rsidP="0088301E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方正仿宋简体"/>
          <w:b/>
          <w:szCs w:val="32"/>
          <w:u w:val="single"/>
        </w:rPr>
      </w:pPr>
      <w:r>
        <w:rPr>
          <w:rFonts w:ascii="仿宋_GB2312" w:eastAsia="仿宋_GB2312" w:hAnsi="宋体" w:cs="宋体" w:hint="eastAsia"/>
          <w:b/>
          <w:sz w:val="36"/>
          <w:szCs w:val="36"/>
        </w:rPr>
        <w:t>工作单位</w:t>
      </w:r>
      <w:r>
        <w:rPr>
          <w:rFonts w:ascii="仿宋_GB2312" w:eastAsia="仿宋_GB2312" w:hAnsi="宋体" w:cs="方正仿宋简体"/>
          <w:b/>
          <w:szCs w:val="32"/>
          <w:u w:val="single"/>
        </w:rPr>
        <w:t xml:space="preserve"> </w:t>
      </w:r>
      <w:r w:rsidRPr="001F4AA9">
        <w:rPr>
          <w:rFonts w:ascii="仿宋_GB2312" w:eastAsia="仿宋_GB2312" w:hAnsi="宋体" w:cs="宋体" w:hint="eastAsia"/>
          <w:b/>
          <w:sz w:val="36"/>
          <w:szCs w:val="36"/>
          <w:u w:val="single"/>
        </w:rPr>
        <w:t>潍坊市技师学院</w:t>
      </w:r>
      <w:r w:rsidRPr="001F4AA9">
        <w:rPr>
          <w:rFonts w:ascii="仿宋_GB2312" w:eastAsia="仿宋_GB2312" w:hAnsi="宋体" w:cs="宋体"/>
          <w:b/>
          <w:sz w:val="36"/>
          <w:szCs w:val="36"/>
          <w:u w:val="single"/>
        </w:rPr>
        <w:t xml:space="preserve"> </w:t>
      </w:r>
      <w:r>
        <w:rPr>
          <w:rFonts w:ascii="仿宋_GB2312" w:eastAsia="仿宋_GB2312" w:hAnsi="宋体" w:cs="宋体"/>
          <w:b/>
          <w:sz w:val="36"/>
          <w:szCs w:val="36"/>
          <w:u w:val="single"/>
        </w:rPr>
        <w:t xml:space="preserve">  </w:t>
      </w:r>
      <w:r>
        <w:rPr>
          <w:rFonts w:ascii="仿宋_GB2312" w:eastAsia="仿宋_GB2312" w:hAnsi="宋体" w:cs="方正仿宋简体"/>
          <w:b/>
          <w:szCs w:val="32"/>
          <w:u w:val="single"/>
        </w:rPr>
        <w:t xml:space="preserve">  </w:t>
      </w:r>
    </w:p>
    <w:p w:rsidR="006B462A" w:rsidRDefault="006B462A" w:rsidP="0088301E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宋体"/>
          <w:b/>
          <w:sz w:val="36"/>
          <w:szCs w:val="36"/>
        </w:rPr>
      </w:pPr>
    </w:p>
    <w:p w:rsidR="006B462A" w:rsidRDefault="006B462A" w:rsidP="0088301E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方正仿宋简体"/>
          <w:b/>
          <w:szCs w:val="32"/>
          <w:u w:val="single"/>
        </w:rPr>
      </w:pPr>
      <w:r>
        <w:rPr>
          <w:rFonts w:ascii="仿宋_GB2312" w:eastAsia="仿宋_GB2312" w:hAnsi="宋体" w:cs="宋体" w:hint="eastAsia"/>
          <w:b/>
          <w:sz w:val="36"/>
          <w:szCs w:val="36"/>
        </w:rPr>
        <w:t>推荐单位</w:t>
      </w:r>
      <w:r>
        <w:rPr>
          <w:rFonts w:ascii="仿宋_GB2312" w:eastAsia="仿宋_GB2312" w:hAnsi="宋体" w:cs="方正仿宋简体"/>
          <w:b/>
          <w:szCs w:val="32"/>
          <w:u w:val="single"/>
        </w:rPr>
        <w:t xml:space="preserve"> </w:t>
      </w:r>
      <w:r w:rsidRPr="001F4AA9">
        <w:rPr>
          <w:rFonts w:ascii="仿宋_GB2312" w:eastAsia="仿宋_GB2312" w:hAnsi="宋体" w:cs="宋体" w:hint="eastAsia"/>
          <w:b/>
          <w:sz w:val="36"/>
          <w:szCs w:val="36"/>
          <w:u w:val="single"/>
        </w:rPr>
        <w:t>潍坊市技师学院</w:t>
      </w:r>
      <w:r>
        <w:rPr>
          <w:rFonts w:ascii="仿宋_GB2312" w:eastAsia="仿宋_GB2312" w:hAnsi="宋体" w:cs="方正仿宋简体"/>
          <w:b/>
          <w:sz w:val="24"/>
          <w:u w:val="single"/>
        </w:rPr>
        <w:t xml:space="preserve">   </w:t>
      </w:r>
      <w:r>
        <w:rPr>
          <w:rFonts w:ascii="仿宋_GB2312" w:eastAsia="仿宋_GB2312" w:hAnsi="宋体" w:cs="方正仿宋简体"/>
          <w:b/>
          <w:szCs w:val="32"/>
          <w:u w:val="single"/>
        </w:rPr>
        <w:t xml:space="preserve">    </w:t>
      </w:r>
    </w:p>
    <w:p w:rsidR="006B462A" w:rsidRDefault="006B462A" w:rsidP="0088301E">
      <w:pPr>
        <w:spacing w:line="560" w:lineRule="exact"/>
        <w:rPr>
          <w:rFonts w:ascii="仿宋_GB2312" w:eastAsia="仿宋_GB2312" w:hAnsi="宋体" w:cs="宋体"/>
          <w:b/>
          <w:sz w:val="36"/>
          <w:szCs w:val="36"/>
        </w:rPr>
      </w:pPr>
    </w:p>
    <w:p w:rsidR="006B462A" w:rsidRDefault="006B462A" w:rsidP="0088301E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方正仿宋简体"/>
          <w:b/>
          <w:szCs w:val="32"/>
          <w:u w:val="single"/>
        </w:rPr>
      </w:pPr>
      <w:r>
        <w:rPr>
          <w:rFonts w:ascii="仿宋_GB2312" w:eastAsia="仿宋_GB2312" w:hAnsi="宋体" w:cs="宋体" w:hint="eastAsia"/>
          <w:b/>
          <w:sz w:val="36"/>
          <w:szCs w:val="36"/>
        </w:rPr>
        <w:t>表彰层次</w:t>
      </w:r>
      <w:r>
        <w:rPr>
          <w:rFonts w:ascii="仿宋_GB2312" w:eastAsia="仿宋_GB2312" w:hAnsi="宋体" w:cs="方正仿宋简体"/>
          <w:b/>
          <w:szCs w:val="32"/>
          <w:u w:val="single"/>
        </w:rPr>
        <w:t xml:space="preserve">       </w:t>
      </w:r>
      <w:r>
        <w:rPr>
          <w:rFonts w:ascii="仿宋_GB2312" w:eastAsia="仿宋_GB2312" w:hAnsi="宋体" w:cs="方正仿宋简体"/>
          <w:b/>
          <w:sz w:val="36"/>
          <w:szCs w:val="36"/>
          <w:u w:val="single"/>
        </w:rPr>
        <w:t xml:space="preserve">               </w:t>
      </w:r>
      <w:r>
        <w:rPr>
          <w:rFonts w:ascii="仿宋_GB2312" w:eastAsia="仿宋_GB2312" w:hAnsi="宋体" w:cs="方正仿宋简体"/>
          <w:b/>
          <w:szCs w:val="32"/>
          <w:u w:val="single"/>
        </w:rPr>
        <w:t xml:space="preserve">  </w:t>
      </w:r>
    </w:p>
    <w:p w:rsidR="006B462A" w:rsidRDefault="006B462A" w:rsidP="0088301E">
      <w:pPr>
        <w:tabs>
          <w:tab w:val="bar" w:pos="-1843"/>
          <w:tab w:val="bar" w:pos="-1701"/>
        </w:tabs>
        <w:spacing w:line="560" w:lineRule="exact"/>
        <w:ind w:firstLineChars="500" w:firstLine="1050"/>
        <w:rPr>
          <w:rFonts w:ascii="仿宋_GB2312" w:eastAsia="仿宋_GB2312" w:hAnsi="宋体"/>
          <w:szCs w:val="32"/>
          <w:u w:val="single"/>
        </w:rPr>
      </w:pPr>
    </w:p>
    <w:p w:rsidR="006B462A" w:rsidRDefault="006B462A" w:rsidP="0088301E">
      <w:pPr>
        <w:spacing w:line="560" w:lineRule="exact"/>
        <w:jc w:val="center"/>
        <w:rPr>
          <w:rFonts w:ascii="方正仿宋简体" w:hAnsi="宋体" w:cs="仿宋_GB2312"/>
          <w:szCs w:val="32"/>
        </w:rPr>
      </w:pPr>
    </w:p>
    <w:p w:rsidR="006B462A" w:rsidRDefault="006B462A" w:rsidP="0088301E">
      <w:pPr>
        <w:spacing w:line="460" w:lineRule="exact"/>
        <w:jc w:val="center"/>
        <w:rPr>
          <w:rFonts w:ascii="仿宋_GB2312" w:eastAsia="仿宋_GB2312" w:hint="eastAsia"/>
          <w:b/>
          <w:sz w:val="32"/>
          <w:szCs w:val="32"/>
        </w:rPr>
      </w:pPr>
    </w:p>
    <w:p w:rsidR="005E0941" w:rsidRDefault="005E0941" w:rsidP="0088301E">
      <w:pPr>
        <w:spacing w:line="460" w:lineRule="exact"/>
        <w:jc w:val="center"/>
        <w:rPr>
          <w:rFonts w:ascii="仿宋_GB2312" w:eastAsia="仿宋_GB2312" w:hint="eastAsia"/>
          <w:b/>
          <w:sz w:val="32"/>
          <w:szCs w:val="32"/>
        </w:rPr>
      </w:pPr>
    </w:p>
    <w:p w:rsidR="005E0941" w:rsidRDefault="005E0941" w:rsidP="0088301E">
      <w:pPr>
        <w:spacing w:line="460" w:lineRule="exact"/>
        <w:jc w:val="center"/>
        <w:rPr>
          <w:rFonts w:ascii="仿宋_GB2312" w:eastAsia="仿宋_GB2312" w:hint="eastAsia"/>
          <w:b/>
          <w:sz w:val="32"/>
          <w:szCs w:val="32"/>
        </w:rPr>
      </w:pPr>
    </w:p>
    <w:p w:rsidR="005E0941" w:rsidRDefault="005E0941" w:rsidP="0088301E">
      <w:pPr>
        <w:spacing w:line="460" w:lineRule="exact"/>
        <w:jc w:val="center"/>
        <w:rPr>
          <w:rFonts w:ascii="仿宋_GB2312" w:eastAsia="仿宋_GB2312" w:hint="eastAsia"/>
          <w:b/>
          <w:sz w:val="32"/>
          <w:szCs w:val="32"/>
        </w:rPr>
      </w:pPr>
    </w:p>
    <w:p w:rsidR="005E0941" w:rsidRPr="00404D6D" w:rsidRDefault="005E0941" w:rsidP="005E0941">
      <w:pPr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自</w:t>
      </w:r>
      <w:r w:rsidRPr="00404D6D">
        <w:rPr>
          <w:rFonts w:ascii="仿宋" w:eastAsia="仿宋" w:hAnsi="仿宋" w:hint="eastAsia"/>
          <w:sz w:val="24"/>
        </w:rPr>
        <w:t>参加工作以来，</w:t>
      </w:r>
      <w:r>
        <w:rPr>
          <w:rFonts w:ascii="仿宋" w:eastAsia="仿宋" w:hAnsi="仿宋" w:hint="eastAsia"/>
          <w:sz w:val="24"/>
        </w:rPr>
        <w:t>扎根</w:t>
      </w:r>
      <w:r w:rsidRPr="00404D6D">
        <w:rPr>
          <w:rFonts w:ascii="仿宋" w:eastAsia="仿宋" w:hAnsi="仿宋" w:hint="eastAsia"/>
          <w:sz w:val="24"/>
        </w:rPr>
        <w:t>在教学一线，</w:t>
      </w:r>
      <w:r>
        <w:rPr>
          <w:rFonts w:ascii="仿宋" w:eastAsia="仿宋" w:hAnsi="仿宋" w:hint="eastAsia"/>
          <w:sz w:val="24"/>
        </w:rPr>
        <w:t>并</w:t>
      </w:r>
      <w:r w:rsidRPr="00404D6D">
        <w:rPr>
          <w:rFonts w:ascii="仿宋" w:eastAsia="仿宋" w:hAnsi="仿宋" w:hint="eastAsia"/>
          <w:sz w:val="24"/>
        </w:rPr>
        <w:t>长期担任班主任</w:t>
      </w:r>
      <w:r>
        <w:rPr>
          <w:rFonts w:ascii="仿宋" w:eastAsia="仿宋" w:hAnsi="仿宋" w:hint="eastAsia"/>
          <w:sz w:val="24"/>
        </w:rPr>
        <w:t>工作</w:t>
      </w:r>
      <w:r w:rsidRPr="00404D6D">
        <w:rPr>
          <w:rFonts w:ascii="仿宋" w:eastAsia="仿宋" w:hAnsi="仿宋" w:hint="eastAsia"/>
          <w:sz w:val="24"/>
        </w:rPr>
        <w:t>，</w:t>
      </w:r>
      <w:r>
        <w:rPr>
          <w:rFonts w:ascii="仿宋" w:eastAsia="仿宋" w:hAnsi="仿宋" w:hint="eastAsia"/>
          <w:sz w:val="24"/>
        </w:rPr>
        <w:t>因工作出色、成绩突出，</w:t>
      </w:r>
      <w:r w:rsidRPr="00404D6D">
        <w:rPr>
          <w:rFonts w:ascii="仿宋" w:eastAsia="仿宋" w:hAnsi="仿宋" w:hint="eastAsia"/>
          <w:sz w:val="24"/>
        </w:rPr>
        <w:t>多次受到学校和上级的</w:t>
      </w:r>
      <w:r>
        <w:rPr>
          <w:rFonts w:ascii="仿宋" w:eastAsia="仿宋" w:hAnsi="仿宋" w:hint="eastAsia"/>
          <w:sz w:val="24"/>
        </w:rPr>
        <w:t>表彰奖励</w:t>
      </w:r>
      <w:r w:rsidRPr="00404D6D">
        <w:rPr>
          <w:rFonts w:ascii="仿宋" w:eastAsia="仿宋" w:hAnsi="仿宋" w:hint="eastAsia"/>
          <w:sz w:val="24"/>
        </w:rPr>
        <w:t>。自</w:t>
      </w:r>
      <w:r w:rsidRPr="00404D6D">
        <w:rPr>
          <w:rFonts w:ascii="仿宋" w:eastAsia="仿宋" w:hAnsi="仿宋"/>
          <w:sz w:val="24"/>
        </w:rPr>
        <w:t>2008</w:t>
      </w:r>
      <w:r w:rsidRPr="00404D6D">
        <w:rPr>
          <w:rFonts w:ascii="仿宋" w:eastAsia="仿宋" w:hAnsi="仿宋" w:hint="eastAsia"/>
          <w:sz w:val="24"/>
        </w:rPr>
        <w:t>年</w:t>
      </w:r>
      <w:r>
        <w:rPr>
          <w:rFonts w:ascii="仿宋" w:eastAsia="仿宋" w:hAnsi="仿宋" w:hint="eastAsia"/>
          <w:sz w:val="24"/>
        </w:rPr>
        <w:t>至今一直承担着</w:t>
      </w:r>
      <w:r w:rsidRPr="00404D6D">
        <w:rPr>
          <w:rFonts w:ascii="仿宋" w:eastAsia="仿宋" w:hAnsi="仿宋" w:hint="eastAsia"/>
          <w:sz w:val="24"/>
        </w:rPr>
        <w:t>山东省“金蓝领”项目维修电工高级技师《</w:t>
      </w:r>
      <w:r w:rsidRPr="00404D6D">
        <w:rPr>
          <w:rFonts w:ascii="仿宋" w:eastAsia="仿宋" w:hAnsi="仿宋"/>
          <w:sz w:val="24"/>
        </w:rPr>
        <w:t>PLC</w:t>
      </w:r>
      <w:r w:rsidRPr="00404D6D">
        <w:rPr>
          <w:rFonts w:ascii="仿宋" w:eastAsia="仿宋" w:hAnsi="仿宋" w:hint="eastAsia"/>
          <w:sz w:val="24"/>
        </w:rPr>
        <w:t>》、《变频技术》、《新技术应用》等主要课程</w:t>
      </w:r>
      <w:r>
        <w:rPr>
          <w:rFonts w:ascii="仿宋" w:eastAsia="仿宋" w:hAnsi="仿宋" w:hint="eastAsia"/>
          <w:sz w:val="24"/>
        </w:rPr>
        <w:t>的</w:t>
      </w:r>
      <w:r w:rsidRPr="00404D6D">
        <w:rPr>
          <w:rFonts w:ascii="仿宋" w:eastAsia="仿宋" w:hAnsi="仿宋" w:hint="eastAsia"/>
          <w:sz w:val="24"/>
        </w:rPr>
        <w:t>教学任务</w:t>
      </w:r>
      <w:r>
        <w:rPr>
          <w:rFonts w:ascii="仿宋" w:eastAsia="仿宋" w:hAnsi="仿宋" w:hint="eastAsia"/>
          <w:sz w:val="24"/>
        </w:rPr>
        <w:t>，受到学员们的一致好评</w:t>
      </w:r>
      <w:r w:rsidRPr="00404D6D">
        <w:rPr>
          <w:rFonts w:ascii="仿宋" w:eastAsia="仿宋" w:hAnsi="仿宋" w:hint="eastAsia"/>
          <w:sz w:val="24"/>
        </w:rPr>
        <w:t>。</w:t>
      </w:r>
    </w:p>
    <w:p w:rsidR="005E0941" w:rsidRPr="00404D6D" w:rsidRDefault="005E0941" w:rsidP="005E0941">
      <w:pPr>
        <w:ind w:firstLineChars="200" w:firstLine="482"/>
        <w:rPr>
          <w:rFonts w:ascii="仿宋" w:eastAsia="仿宋" w:hAnsi="仿宋"/>
          <w:sz w:val="24"/>
        </w:rPr>
      </w:pPr>
      <w:r w:rsidRPr="00232E60">
        <w:rPr>
          <w:rFonts w:ascii="仿宋" w:eastAsia="仿宋" w:hAnsi="仿宋" w:hint="eastAsia"/>
          <w:b/>
          <w:sz w:val="24"/>
        </w:rPr>
        <w:t>一、</w:t>
      </w:r>
      <w:r>
        <w:rPr>
          <w:rFonts w:ascii="仿宋" w:eastAsia="仿宋" w:hAnsi="仿宋" w:hint="eastAsia"/>
          <w:b/>
          <w:sz w:val="24"/>
        </w:rPr>
        <w:t>立德为先</w:t>
      </w:r>
      <w:r w:rsidRPr="00232E60">
        <w:rPr>
          <w:rFonts w:ascii="仿宋" w:eastAsia="仿宋" w:hAnsi="仿宋" w:hint="eastAsia"/>
          <w:b/>
          <w:sz w:val="24"/>
        </w:rPr>
        <w:t>，</w:t>
      </w:r>
      <w:r>
        <w:rPr>
          <w:rFonts w:ascii="仿宋" w:eastAsia="仿宋" w:hAnsi="仿宋" w:hint="eastAsia"/>
          <w:b/>
          <w:sz w:val="24"/>
        </w:rPr>
        <w:t>言传身教</w:t>
      </w:r>
      <w:r w:rsidRPr="00232E60">
        <w:rPr>
          <w:rFonts w:ascii="仿宋" w:eastAsia="仿宋" w:hAnsi="仿宋" w:hint="eastAsia"/>
          <w:b/>
          <w:sz w:val="24"/>
        </w:rPr>
        <w:t>。</w:t>
      </w:r>
      <w:r w:rsidRPr="00404D6D">
        <w:rPr>
          <w:rFonts w:ascii="仿宋" w:eastAsia="仿宋" w:hAnsi="仿宋" w:hint="eastAsia"/>
          <w:sz w:val="24"/>
        </w:rPr>
        <w:t>忠诚于党的技工教育事业，</w:t>
      </w:r>
      <w:r>
        <w:rPr>
          <w:rFonts w:ascii="仿宋" w:eastAsia="仿宋" w:hAnsi="仿宋" w:hint="eastAsia"/>
          <w:sz w:val="24"/>
        </w:rPr>
        <w:t>教学中坚持立德为先，以德促学的教育方针。时刻把学生的</w:t>
      </w:r>
      <w:r w:rsidRPr="00404D6D">
        <w:rPr>
          <w:rFonts w:ascii="仿宋" w:eastAsia="仿宋" w:hAnsi="仿宋" w:hint="eastAsia"/>
          <w:sz w:val="24"/>
        </w:rPr>
        <w:t>放在心上</w:t>
      </w:r>
      <w:r>
        <w:rPr>
          <w:rFonts w:ascii="仿宋" w:eastAsia="仿宋" w:hAnsi="仿宋" w:hint="eastAsia"/>
          <w:sz w:val="24"/>
        </w:rPr>
        <w:t>，坚信教育是有“温度”的，与学生之间的关系是逐步“增温”的，注重用自己的一言一行感染和教育学生</w:t>
      </w:r>
      <w:r w:rsidRPr="00404D6D">
        <w:rPr>
          <w:rFonts w:ascii="仿宋" w:eastAsia="仿宋" w:hAnsi="仿宋" w:hint="eastAsia"/>
          <w:sz w:val="24"/>
        </w:rPr>
        <w:t>。</w:t>
      </w:r>
      <w:r>
        <w:rPr>
          <w:rFonts w:ascii="仿宋" w:eastAsia="仿宋" w:hAnsi="仿宋" w:hint="eastAsia"/>
          <w:sz w:val="24"/>
        </w:rPr>
        <w:t>从教</w:t>
      </w:r>
      <w:r>
        <w:rPr>
          <w:rFonts w:ascii="仿宋" w:eastAsia="仿宋" w:hAnsi="仿宋"/>
          <w:sz w:val="24"/>
        </w:rPr>
        <w:t>30</w:t>
      </w:r>
      <w:r>
        <w:rPr>
          <w:rFonts w:ascii="仿宋" w:eastAsia="仿宋" w:hAnsi="仿宋" w:hint="eastAsia"/>
          <w:sz w:val="24"/>
        </w:rPr>
        <w:t>年来，坚持每天</w:t>
      </w:r>
      <w:r w:rsidRPr="00404D6D">
        <w:rPr>
          <w:rFonts w:ascii="仿宋" w:eastAsia="仿宋" w:hAnsi="仿宋" w:hint="eastAsia"/>
          <w:sz w:val="24"/>
        </w:rPr>
        <w:t>提前</w:t>
      </w:r>
      <w:r w:rsidRPr="00404D6D">
        <w:rPr>
          <w:rFonts w:ascii="仿宋" w:eastAsia="仿宋" w:hAnsi="仿宋"/>
          <w:sz w:val="24"/>
        </w:rPr>
        <w:t>40</w:t>
      </w:r>
      <w:r w:rsidRPr="00404D6D">
        <w:rPr>
          <w:rFonts w:ascii="仿宋" w:eastAsia="仿宋" w:hAnsi="仿宋" w:hint="eastAsia"/>
          <w:sz w:val="24"/>
        </w:rPr>
        <w:t>分钟到校，</w:t>
      </w:r>
      <w:r>
        <w:rPr>
          <w:rFonts w:ascii="仿宋" w:eastAsia="仿宋" w:hAnsi="仿宋" w:hint="eastAsia"/>
          <w:sz w:val="24"/>
        </w:rPr>
        <w:t>深入学生宿舍、和学生一起上早课等，</w:t>
      </w:r>
      <w:r w:rsidRPr="00404D6D">
        <w:rPr>
          <w:rFonts w:ascii="仿宋" w:eastAsia="仿宋" w:hAnsi="仿宋" w:hint="eastAsia"/>
          <w:sz w:val="24"/>
        </w:rPr>
        <w:t>最大限度</w:t>
      </w:r>
      <w:r>
        <w:rPr>
          <w:rFonts w:ascii="仿宋" w:eastAsia="仿宋" w:hAnsi="仿宋" w:hint="eastAsia"/>
          <w:sz w:val="24"/>
        </w:rPr>
        <w:t>地</w:t>
      </w:r>
      <w:r w:rsidRPr="00404D6D">
        <w:rPr>
          <w:rFonts w:ascii="仿宋" w:eastAsia="仿宋" w:hAnsi="仿宋" w:hint="eastAsia"/>
          <w:sz w:val="24"/>
        </w:rPr>
        <w:t>了解学生</w:t>
      </w:r>
      <w:r>
        <w:rPr>
          <w:rFonts w:ascii="仿宋" w:eastAsia="仿宋" w:hAnsi="仿宋" w:hint="eastAsia"/>
          <w:sz w:val="24"/>
        </w:rPr>
        <w:t>学习生活情况</w:t>
      </w:r>
      <w:r w:rsidRPr="00404D6D">
        <w:rPr>
          <w:rFonts w:ascii="仿宋" w:eastAsia="仿宋" w:hAnsi="仿宋" w:hint="eastAsia"/>
          <w:sz w:val="24"/>
        </w:rPr>
        <w:t>，</w:t>
      </w:r>
      <w:r>
        <w:rPr>
          <w:rFonts w:ascii="仿宋" w:eastAsia="仿宋" w:hAnsi="仿宋" w:hint="eastAsia"/>
          <w:sz w:val="24"/>
        </w:rPr>
        <w:t>使教育教学的方向性更强，措施更有力，使</w:t>
      </w:r>
      <w:r w:rsidRPr="00404D6D">
        <w:rPr>
          <w:rFonts w:ascii="仿宋" w:eastAsia="仿宋" w:hAnsi="仿宋" w:hint="eastAsia"/>
          <w:sz w:val="24"/>
        </w:rPr>
        <w:t>每个学生全身心投入到理论学习和技能训练当中。</w:t>
      </w:r>
    </w:p>
    <w:p w:rsidR="005E0941" w:rsidRPr="00404D6D" w:rsidRDefault="005E0941" w:rsidP="005E0941">
      <w:pPr>
        <w:ind w:firstLineChars="200" w:firstLine="482"/>
        <w:rPr>
          <w:rFonts w:ascii="仿宋" w:eastAsia="仿宋" w:hAnsi="仿宋"/>
          <w:sz w:val="24"/>
        </w:rPr>
      </w:pPr>
      <w:r w:rsidRPr="00232E60">
        <w:rPr>
          <w:rFonts w:ascii="仿宋" w:eastAsia="仿宋" w:hAnsi="仿宋" w:hint="eastAsia"/>
          <w:b/>
          <w:sz w:val="24"/>
        </w:rPr>
        <w:t>二、</w:t>
      </w:r>
      <w:r>
        <w:rPr>
          <w:rFonts w:ascii="仿宋" w:eastAsia="仿宋" w:hAnsi="仿宋" w:hint="eastAsia"/>
          <w:b/>
          <w:sz w:val="24"/>
        </w:rPr>
        <w:t>率先垂范，</w:t>
      </w:r>
      <w:r w:rsidRPr="00232E60">
        <w:rPr>
          <w:rFonts w:ascii="仿宋" w:eastAsia="仿宋" w:hAnsi="仿宋" w:hint="eastAsia"/>
          <w:b/>
          <w:sz w:val="24"/>
        </w:rPr>
        <w:t>以技</w:t>
      </w:r>
      <w:r>
        <w:rPr>
          <w:rFonts w:ascii="仿宋" w:eastAsia="仿宋" w:hAnsi="仿宋" w:hint="eastAsia"/>
          <w:b/>
          <w:sz w:val="24"/>
        </w:rPr>
        <w:t>服</w:t>
      </w:r>
      <w:r w:rsidRPr="00232E60">
        <w:rPr>
          <w:rFonts w:ascii="仿宋" w:eastAsia="仿宋" w:hAnsi="仿宋" w:hint="eastAsia"/>
          <w:b/>
          <w:sz w:val="24"/>
        </w:rPr>
        <w:t>人。</w:t>
      </w:r>
      <w:r>
        <w:rPr>
          <w:rFonts w:ascii="仿宋" w:eastAsia="仿宋" w:hAnsi="仿宋" w:hint="eastAsia"/>
          <w:sz w:val="24"/>
        </w:rPr>
        <w:t>以学为乐</w:t>
      </w:r>
      <w:r w:rsidRPr="00404D6D">
        <w:rPr>
          <w:rFonts w:ascii="仿宋" w:eastAsia="仿宋" w:hAnsi="仿宋" w:hint="eastAsia"/>
          <w:sz w:val="24"/>
        </w:rPr>
        <w:t>，</w:t>
      </w:r>
      <w:r>
        <w:rPr>
          <w:rFonts w:ascii="仿宋" w:eastAsia="仿宋" w:hAnsi="仿宋" w:hint="eastAsia"/>
          <w:sz w:val="24"/>
        </w:rPr>
        <w:t>坚持对业务知识的学习和钻研，</w:t>
      </w:r>
      <w:r w:rsidRPr="00404D6D">
        <w:rPr>
          <w:rFonts w:ascii="仿宋" w:eastAsia="仿宋" w:hAnsi="仿宋" w:hint="eastAsia"/>
          <w:sz w:val="24"/>
        </w:rPr>
        <w:t>自费购买</w:t>
      </w:r>
      <w:r>
        <w:rPr>
          <w:rFonts w:ascii="仿宋" w:eastAsia="仿宋" w:hAnsi="仿宋" w:hint="eastAsia"/>
          <w:sz w:val="24"/>
        </w:rPr>
        <w:t>了大量</w:t>
      </w:r>
      <w:r w:rsidRPr="00404D6D">
        <w:rPr>
          <w:rFonts w:ascii="仿宋" w:eastAsia="仿宋" w:hAnsi="仿宋" w:hint="eastAsia"/>
          <w:sz w:val="24"/>
        </w:rPr>
        <w:t>业务书籍，</w:t>
      </w:r>
      <w:r>
        <w:rPr>
          <w:rFonts w:ascii="仿宋" w:eastAsia="仿宋" w:hAnsi="仿宋" w:hint="eastAsia"/>
          <w:sz w:val="24"/>
        </w:rPr>
        <w:t>真心</w:t>
      </w:r>
      <w:r w:rsidRPr="00404D6D">
        <w:rPr>
          <w:rFonts w:ascii="仿宋" w:eastAsia="仿宋" w:hAnsi="仿宋" w:hint="eastAsia"/>
          <w:sz w:val="24"/>
        </w:rPr>
        <w:t>把学习看成一种幸福。</w:t>
      </w:r>
      <w:r>
        <w:rPr>
          <w:rFonts w:ascii="仿宋" w:eastAsia="仿宋" w:hAnsi="仿宋" w:hint="eastAsia"/>
          <w:sz w:val="24"/>
        </w:rPr>
        <w:t>借金蓝领培训和带学生实习等机会，</w:t>
      </w:r>
      <w:r w:rsidRPr="00404D6D">
        <w:rPr>
          <w:rFonts w:ascii="仿宋" w:eastAsia="仿宋" w:hAnsi="仿宋" w:hint="eastAsia"/>
          <w:sz w:val="24"/>
        </w:rPr>
        <w:t>虚心和来自生产一线的工人交流，了解新技术、新工艺在生产中的应用，对他们工作中遇到的技术问题，当作不可多得的案例，和他们共同研讨最佳解决方法，使他们学有所用、学有所为，赢得了学员</w:t>
      </w:r>
      <w:r>
        <w:rPr>
          <w:rFonts w:ascii="仿宋" w:eastAsia="仿宋" w:hAnsi="仿宋" w:hint="eastAsia"/>
          <w:sz w:val="24"/>
        </w:rPr>
        <w:t>们</w:t>
      </w:r>
      <w:r w:rsidRPr="00404D6D">
        <w:rPr>
          <w:rFonts w:ascii="仿宋" w:eastAsia="仿宋" w:hAnsi="仿宋" w:hint="eastAsia"/>
          <w:sz w:val="24"/>
        </w:rPr>
        <w:t>的认可和尊重。重视自身技能的提高，积极参加各类</w:t>
      </w:r>
      <w:r w:rsidRPr="00404D6D">
        <w:rPr>
          <w:rFonts w:ascii="仿宋" w:eastAsia="仿宋" w:hAnsi="仿宋" w:hint="eastAsia"/>
          <w:sz w:val="24"/>
        </w:rPr>
        <w:lastRenderedPageBreak/>
        <w:t>赛事，做学生的楷模和榜样，</w:t>
      </w:r>
      <w:r w:rsidRPr="00404D6D">
        <w:rPr>
          <w:rFonts w:ascii="仿宋" w:eastAsia="仿宋" w:hAnsi="仿宋"/>
          <w:sz w:val="24"/>
        </w:rPr>
        <w:t xml:space="preserve"> 2006</w:t>
      </w:r>
      <w:r w:rsidRPr="00404D6D">
        <w:rPr>
          <w:rFonts w:ascii="仿宋" w:eastAsia="仿宋" w:hAnsi="仿宋" w:hint="eastAsia"/>
          <w:sz w:val="24"/>
        </w:rPr>
        <w:t>年</w:t>
      </w:r>
      <w:r w:rsidRPr="00404D6D">
        <w:rPr>
          <w:rFonts w:ascii="仿宋" w:eastAsia="仿宋" w:hAnsi="仿宋"/>
          <w:sz w:val="24"/>
        </w:rPr>
        <w:t>9</w:t>
      </w:r>
      <w:r>
        <w:rPr>
          <w:rFonts w:ascii="仿宋" w:eastAsia="仿宋" w:hAnsi="仿宋" w:hint="eastAsia"/>
          <w:sz w:val="24"/>
        </w:rPr>
        <w:t>月参加潍坊市“银鹰杯”职业技能大赛获</w:t>
      </w:r>
      <w:r w:rsidRPr="00404D6D">
        <w:rPr>
          <w:rFonts w:ascii="仿宋" w:eastAsia="仿宋" w:hAnsi="仿宋" w:hint="eastAsia"/>
          <w:sz w:val="24"/>
        </w:rPr>
        <w:t>二等奖；</w:t>
      </w:r>
      <w:r w:rsidRPr="00404D6D">
        <w:rPr>
          <w:rFonts w:ascii="仿宋" w:eastAsia="仿宋" w:hAnsi="仿宋"/>
          <w:sz w:val="24"/>
        </w:rPr>
        <w:t>2007</w:t>
      </w:r>
      <w:r w:rsidRPr="00404D6D">
        <w:rPr>
          <w:rFonts w:ascii="仿宋" w:eastAsia="仿宋" w:hAnsi="仿宋" w:hint="eastAsia"/>
          <w:sz w:val="24"/>
        </w:rPr>
        <w:t>年参加潍坊市“潍柴杯”职业技能大赛获一等奖；</w:t>
      </w:r>
      <w:r w:rsidRPr="00404D6D">
        <w:rPr>
          <w:rFonts w:ascii="仿宋" w:eastAsia="仿宋" w:hAnsi="仿宋"/>
          <w:sz w:val="24"/>
        </w:rPr>
        <w:t>2008</w:t>
      </w:r>
      <w:r w:rsidRPr="00404D6D">
        <w:rPr>
          <w:rFonts w:ascii="仿宋" w:eastAsia="仿宋" w:hAnsi="仿宋" w:hint="eastAsia"/>
          <w:sz w:val="24"/>
        </w:rPr>
        <w:t>年参加潍坊市“海龙杯”职业技能大赛获一等奖。</w:t>
      </w:r>
    </w:p>
    <w:p w:rsidR="005E0941" w:rsidRPr="00404D6D" w:rsidRDefault="005E0941" w:rsidP="005E0941">
      <w:pPr>
        <w:ind w:firstLineChars="200" w:firstLine="482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b/>
          <w:sz w:val="24"/>
        </w:rPr>
        <w:t>三、更新理念，转变</w:t>
      </w:r>
      <w:r w:rsidRPr="00232E60">
        <w:rPr>
          <w:rFonts w:ascii="仿宋" w:eastAsia="仿宋" w:hAnsi="仿宋" w:hint="eastAsia"/>
          <w:b/>
          <w:sz w:val="24"/>
        </w:rPr>
        <w:t>方式。</w:t>
      </w:r>
      <w:r w:rsidRPr="00404D6D">
        <w:rPr>
          <w:rFonts w:ascii="仿宋" w:eastAsia="仿宋" w:hAnsi="仿宋" w:hint="eastAsia"/>
          <w:sz w:val="24"/>
        </w:rPr>
        <w:t>在教学实践中，从片面注重知识的传授转变</w:t>
      </w:r>
      <w:r>
        <w:rPr>
          <w:rFonts w:ascii="仿宋" w:eastAsia="仿宋" w:hAnsi="仿宋" w:hint="eastAsia"/>
          <w:sz w:val="24"/>
        </w:rPr>
        <w:t>为</w:t>
      </w:r>
      <w:r w:rsidRPr="00404D6D">
        <w:rPr>
          <w:rFonts w:ascii="仿宋" w:eastAsia="仿宋" w:hAnsi="仿宋" w:hint="eastAsia"/>
          <w:sz w:val="24"/>
        </w:rPr>
        <w:t>更加注重学生学习能力、动手能力、创新能力的培养，进一步彰显技校教学特色。积极配合我院的“过程化鉴定”试点，不仅仅关注学生期末的成绩，更加关注学生的日常学习过程，把</w:t>
      </w:r>
      <w:r>
        <w:rPr>
          <w:rFonts w:ascii="仿宋" w:eastAsia="仿宋" w:hAnsi="仿宋" w:hint="eastAsia"/>
          <w:sz w:val="24"/>
        </w:rPr>
        <w:t>工夫</w:t>
      </w:r>
      <w:r w:rsidRPr="00404D6D">
        <w:rPr>
          <w:rFonts w:ascii="仿宋" w:eastAsia="仿宋" w:hAnsi="仿宋" w:hint="eastAsia"/>
          <w:sz w:val="24"/>
        </w:rPr>
        <w:t>用在平时。以全社会普遍关注“世界技能大赛”为契机，在以赛促学上动脑筋，把大赛的标准引入到教学中，例如在生产实训“电气安装”这部分，指导学生研读世赛《电气装置》的技术要求，体现真实的应用场景，更加符合客观实际，使实习教学接“地气”有活力。不做学生学习的支配者和控制者，用现有教材来教而不是教现有教材，鼓励学生创新</w:t>
      </w:r>
      <w:r>
        <w:rPr>
          <w:rFonts w:ascii="仿宋" w:eastAsia="仿宋" w:hAnsi="仿宋" w:hint="eastAsia"/>
          <w:sz w:val="24"/>
        </w:rPr>
        <w:t>，如近年来</w:t>
      </w:r>
      <w:r w:rsidRPr="00404D6D">
        <w:rPr>
          <w:rFonts w:ascii="仿宋" w:eastAsia="仿宋" w:hAnsi="仿宋" w:hint="eastAsia"/>
          <w:sz w:val="24"/>
        </w:rPr>
        <w:t>学生</w:t>
      </w:r>
      <w:r>
        <w:rPr>
          <w:rFonts w:ascii="仿宋" w:eastAsia="仿宋" w:hAnsi="仿宋" w:hint="eastAsia"/>
          <w:sz w:val="24"/>
        </w:rPr>
        <w:t>自主</w:t>
      </w:r>
      <w:r w:rsidRPr="00404D6D">
        <w:rPr>
          <w:rFonts w:ascii="仿宋" w:eastAsia="仿宋" w:hAnsi="仿宋" w:hint="eastAsia"/>
          <w:sz w:val="24"/>
        </w:rPr>
        <w:t>完成的“电气示教盘”越来越多，这些作品对学生的鼓励和导向作用</w:t>
      </w:r>
      <w:r>
        <w:rPr>
          <w:rFonts w:ascii="仿宋" w:eastAsia="仿宋" w:hAnsi="仿宋" w:hint="eastAsia"/>
          <w:sz w:val="24"/>
        </w:rPr>
        <w:t>非常</w:t>
      </w:r>
      <w:r w:rsidRPr="00404D6D">
        <w:rPr>
          <w:rFonts w:ascii="仿宋" w:eastAsia="仿宋" w:hAnsi="仿宋" w:hint="eastAsia"/>
          <w:sz w:val="24"/>
        </w:rPr>
        <w:t>明显。</w:t>
      </w:r>
    </w:p>
    <w:p w:rsidR="005E0941" w:rsidRPr="00232E60" w:rsidRDefault="005E0941" w:rsidP="005E0941">
      <w:pPr>
        <w:ind w:firstLineChars="196" w:firstLine="472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b/>
          <w:sz w:val="24"/>
        </w:rPr>
        <w:t>四、</w:t>
      </w:r>
      <w:r w:rsidRPr="00232E60">
        <w:rPr>
          <w:rFonts w:ascii="仿宋" w:eastAsia="仿宋" w:hAnsi="仿宋" w:hint="eastAsia"/>
          <w:b/>
          <w:sz w:val="24"/>
        </w:rPr>
        <w:t>培养人才</w:t>
      </w:r>
      <w:r>
        <w:rPr>
          <w:rFonts w:ascii="仿宋" w:eastAsia="仿宋" w:hAnsi="仿宋" w:hint="eastAsia"/>
          <w:b/>
          <w:sz w:val="24"/>
        </w:rPr>
        <w:t>、服务社会</w:t>
      </w:r>
      <w:r w:rsidRPr="00232E60">
        <w:rPr>
          <w:rFonts w:ascii="仿宋" w:eastAsia="仿宋" w:hAnsi="仿宋" w:hint="eastAsia"/>
          <w:b/>
          <w:sz w:val="24"/>
        </w:rPr>
        <w:t>。</w:t>
      </w:r>
      <w:r w:rsidRPr="00404D6D">
        <w:rPr>
          <w:rFonts w:ascii="仿宋" w:eastAsia="仿宋" w:hAnsi="仿宋" w:hint="eastAsia"/>
          <w:sz w:val="24"/>
        </w:rPr>
        <w:t>技工院校</w:t>
      </w:r>
      <w:r>
        <w:rPr>
          <w:rFonts w:ascii="仿宋" w:eastAsia="仿宋" w:hAnsi="仿宋" w:hint="eastAsia"/>
          <w:sz w:val="24"/>
        </w:rPr>
        <w:t>只有</w:t>
      </w:r>
      <w:r w:rsidRPr="00404D6D">
        <w:rPr>
          <w:rFonts w:ascii="仿宋" w:eastAsia="仿宋" w:hAnsi="仿宋" w:hint="eastAsia"/>
          <w:sz w:val="24"/>
        </w:rPr>
        <w:t>贴近企业才能有活力，</w:t>
      </w:r>
      <w:r>
        <w:rPr>
          <w:rFonts w:ascii="仿宋" w:eastAsia="仿宋" w:hAnsi="仿宋" w:hint="eastAsia"/>
          <w:sz w:val="24"/>
        </w:rPr>
        <w:t>同时为企业培养技能人才是立身之本。在</w:t>
      </w:r>
      <w:r w:rsidRPr="00404D6D">
        <w:rPr>
          <w:rFonts w:ascii="仿宋" w:eastAsia="仿宋" w:hAnsi="仿宋"/>
          <w:sz w:val="24"/>
        </w:rPr>
        <w:t>2013</w:t>
      </w:r>
      <w:r w:rsidRPr="00404D6D">
        <w:rPr>
          <w:rFonts w:ascii="仿宋" w:eastAsia="仿宋" w:hAnsi="仿宋" w:hint="eastAsia"/>
          <w:sz w:val="24"/>
        </w:rPr>
        <w:t>年</w:t>
      </w:r>
      <w:r>
        <w:rPr>
          <w:rFonts w:ascii="仿宋" w:eastAsia="仿宋" w:hAnsi="仿宋" w:hint="eastAsia"/>
          <w:sz w:val="24"/>
        </w:rPr>
        <w:t>我承担山东海化集团电工培训班</w:t>
      </w:r>
      <w:r w:rsidRPr="00404D6D">
        <w:rPr>
          <w:rFonts w:ascii="仿宋" w:eastAsia="仿宋" w:hAnsi="仿宋" w:hint="eastAsia"/>
          <w:sz w:val="24"/>
        </w:rPr>
        <w:t>的教学任务</w:t>
      </w:r>
      <w:r>
        <w:rPr>
          <w:rFonts w:ascii="仿宋" w:eastAsia="仿宋" w:hAnsi="仿宋" w:hint="eastAsia"/>
          <w:sz w:val="24"/>
        </w:rPr>
        <w:t>时</w:t>
      </w:r>
      <w:r w:rsidRPr="00404D6D">
        <w:rPr>
          <w:rFonts w:ascii="仿宋" w:eastAsia="仿宋" w:hAnsi="仿宋" w:hint="eastAsia"/>
          <w:sz w:val="24"/>
        </w:rPr>
        <w:t>，</w:t>
      </w:r>
      <w:r>
        <w:rPr>
          <w:rFonts w:ascii="仿宋" w:eastAsia="仿宋" w:hAnsi="仿宋" w:hint="eastAsia"/>
          <w:sz w:val="24"/>
        </w:rPr>
        <w:t>我培养的</w:t>
      </w:r>
      <w:r w:rsidRPr="00404D6D">
        <w:rPr>
          <w:rFonts w:ascii="仿宋" w:eastAsia="仿宋" w:hAnsi="仿宋" w:hint="eastAsia"/>
          <w:sz w:val="24"/>
        </w:rPr>
        <w:t>一名职工</w:t>
      </w:r>
      <w:r>
        <w:rPr>
          <w:rFonts w:ascii="仿宋" w:eastAsia="仿宋" w:hAnsi="仿宋" w:hint="eastAsia"/>
          <w:sz w:val="24"/>
        </w:rPr>
        <w:t>学员</w:t>
      </w:r>
      <w:r w:rsidRPr="00404D6D">
        <w:rPr>
          <w:rFonts w:ascii="仿宋" w:eastAsia="仿宋" w:hAnsi="仿宋" w:hint="eastAsia"/>
          <w:sz w:val="24"/>
        </w:rPr>
        <w:t>在中国海洋石油第五届职业技能大赛中获铜奖，实现该公司奖项零的突破。</w:t>
      </w:r>
      <w:r>
        <w:rPr>
          <w:rFonts w:ascii="仿宋" w:eastAsia="仿宋" w:hAnsi="仿宋" w:hint="eastAsia"/>
          <w:sz w:val="24"/>
        </w:rPr>
        <w:t>多年来</w:t>
      </w:r>
      <w:r w:rsidRPr="00404D6D">
        <w:rPr>
          <w:rFonts w:ascii="仿宋" w:eastAsia="仿宋" w:hAnsi="仿宋" w:hint="eastAsia"/>
          <w:sz w:val="24"/>
        </w:rPr>
        <w:t>先后为我院、高密技工学校、昌乐技工学校、山东工业技师学院、潍坊商业学校培训教师近百人。</w:t>
      </w:r>
      <w:r w:rsidRPr="00232E60">
        <w:rPr>
          <w:rFonts w:ascii="仿宋" w:eastAsia="仿宋" w:hAnsi="仿宋"/>
          <w:sz w:val="24"/>
        </w:rPr>
        <w:t>2017</w:t>
      </w:r>
      <w:r w:rsidRPr="00232E60">
        <w:rPr>
          <w:rFonts w:ascii="仿宋" w:eastAsia="仿宋" w:hAnsi="仿宋" w:hint="eastAsia"/>
          <w:sz w:val="24"/>
        </w:rPr>
        <w:t>年</w:t>
      </w:r>
      <w:r w:rsidRPr="00232E60">
        <w:rPr>
          <w:rFonts w:ascii="仿宋" w:eastAsia="仿宋" w:hAnsi="仿宋"/>
          <w:sz w:val="24"/>
        </w:rPr>
        <w:t>4</w:t>
      </w:r>
      <w:r w:rsidRPr="00232E60">
        <w:rPr>
          <w:rFonts w:ascii="仿宋" w:eastAsia="仿宋" w:hAnsi="仿宋" w:hint="eastAsia"/>
          <w:sz w:val="24"/>
        </w:rPr>
        <w:t>月至</w:t>
      </w:r>
      <w:r w:rsidRPr="00232E60">
        <w:rPr>
          <w:rFonts w:ascii="仿宋" w:eastAsia="仿宋" w:hAnsi="仿宋"/>
          <w:sz w:val="24"/>
        </w:rPr>
        <w:t>6</w:t>
      </w:r>
      <w:r w:rsidRPr="00232E60">
        <w:rPr>
          <w:rFonts w:ascii="仿宋" w:eastAsia="仿宋" w:hAnsi="仿宋" w:hint="eastAsia"/>
          <w:sz w:val="24"/>
        </w:rPr>
        <w:t>月，</w:t>
      </w:r>
      <w:r>
        <w:rPr>
          <w:rFonts w:ascii="仿宋" w:eastAsia="仿宋" w:hAnsi="仿宋" w:hint="eastAsia"/>
          <w:sz w:val="24"/>
        </w:rPr>
        <w:t>承担</w:t>
      </w:r>
      <w:r w:rsidRPr="00232E60">
        <w:rPr>
          <w:rFonts w:ascii="仿宋" w:eastAsia="仿宋" w:hAnsi="仿宋" w:hint="eastAsia"/>
          <w:sz w:val="24"/>
        </w:rPr>
        <w:t>山东恒联集团维修电工培训班主要课程的教学任务；</w:t>
      </w:r>
      <w:r w:rsidRPr="00232E60">
        <w:rPr>
          <w:rFonts w:ascii="仿宋" w:eastAsia="仿宋" w:hAnsi="仿宋"/>
          <w:sz w:val="24"/>
        </w:rPr>
        <w:t>2015</w:t>
      </w:r>
      <w:r w:rsidRPr="00232E60">
        <w:rPr>
          <w:rFonts w:ascii="仿宋" w:eastAsia="仿宋" w:hAnsi="仿宋" w:hint="eastAsia"/>
          <w:sz w:val="24"/>
        </w:rPr>
        <w:t>年</w:t>
      </w:r>
      <w:r w:rsidRPr="00232E60">
        <w:rPr>
          <w:rFonts w:ascii="仿宋" w:eastAsia="仿宋" w:hAnsi="仿宋"/>
          <w:sz w:val="24"/>
        </w:rPr>
        <w:t>5</w:t>
      </w:r>
      <w:r w:rsidRPr="00232E60">
        <w:rPr>
          <w:rFonts w:ascii="仿宋" w:eastAsia="仿宋" w:hAnsi="仿宋" w:hint="eastAsia"/>
          <w:sz w:val="24"/>
        </w:rPr>
        <w:t>月，</w:t>
      </w:r>
      <w:r>
        <w:rPr>
          <w:rFonts w:ascii="仿宋" w:eastAsia="仿宋" w:hAnsi="仿宋" w:hint="eastAsia"/>
          <w:sz w:val="24"/>
        </w:rPr>
        <w:t>承担</w:t>
      </w:r>
      <w:r w:rsidRPr="00232E60">
        <w:rPr>
          <w:rFonts w:ascii="仿宋" w:eastAsia="仿宋" w:hAnsi="仿宋" w:hint="eastAsia"/>
          <w:sz w:val="24"/>
        </w:rPr>
        <w:t>中国海洋石油总公司山东海化集团第一期维修电工培训班</w:t>
      </w:r>
      <w:r w:rsidRPr="00232E60">
        <w:rPr>
          <w:rFonts w:ascii="仿宋" w:eastAsia="仿宋" w:hAnsi="仿宋"/>
          <w:sz w:val="24"/>
        </w:rPr>
        <w:t>80%</w:t>
      </w:r>
      <w:r w:rsidRPr="00232E60">
        <w:rPr>
          <w:rFonts w:ascii="仿宋" w:eastAsia="仿宋" w:hAnsi="仿宋" w:hint="eastAsia"/>
          <w:sz w:val="24"/>
        </w:rPr>
        <w:t>的教学任务；</w:t>
      </w:r>
      <w:r w:rsidRPr="00232E60">
        <w:rPr>
          <w:rFonts w:ascii="仿宋" w:eastAsia="仿宋" w:hAnsi="仿宋"/>
          <w:sz w:val="24"/>
        </w:rPr>
        <w:t>2015</w:t>
      </w:r>
      <w:r w:rsidRPr="00232E60">
        <w:rPr>
          <w:rFonts w:ascii="仿宋" w:eastAsia="仿宋" w:hAnsi="仿宋" w:hint="eastAsia"/>
          <w:sz w:val="24"/>
        </w:rPr>
        <w:t>年</w:t>
      </w:r>
      <w:r w:rsidRPr="00232E60">
        <w:rPr>
          <w:rFonts w:ascii="仿宋" w:eastAsia="仿宋" w:hAnsi="仿宋"/>
          <w:sz w:val="24"/>
        </w:rPr>
        <w:t>9</w:t>
      </w:r>
      <w:r w:rsidRPr="00232E60">
        <w:rPr>
          <w:rFonts w:ascii="仿宋" w:eastAsia="仿宋" w:hAnsi="仿宋" w:hint="eastAsia"/>
          <w:sz w:val="24"/>
        </w:rPr>
        <w:t>月，</w:t>
      </w:r>
      <w:r>
        <w:rPr>
          <w:rFonts w:ascii="仿宋" w:eastAsia="仿宋" w:hAnsi="仿宋" w:hint="eastAsia"/>
          <w:sz w:val="24"/>
        </w:rPr>
        <w:t>承担</w:t>
      </w:r>
      <w:r w:rsidRPr="00232E60">
        <w:rPr>
          <w:rFonts w:ascii="仿宋" w:eastAsia="仿宋" w:hAnsi="仿宋" w:hint="eastAsia"/>
          <w:sz w:val="24"/>
        </w:rPr>
        <w:t>中国海洋石油总公司山东海化集团第二期维修电工培训班</w:t>
      </w:r>
      <w:r w:rsidRPr="00232E60">
        <w:rPr>
          <w:rFonts w:ascii="仿宋" w:eastAsia="仿宋" w:hAnsi="仿宋"/>
          <w:sz w:val="24"/>
        </w:rPr>
        <w:t>50%</w:t>
      </w:r>
      <w:r w:rsidRPr="00232E60">
        <w:rPr>
          <w:rFonts w:ascii="仿宋" w:eastAsia="仿宋" w:hAnsi="仿宋" w:hint="eastAsia"/>
          <w:sz w:val="24"/>
        </w:rPr>
        <w:t>以上的教学任务；</w:t>
      </w:r>
      <w:r w:rsidRPr="00232E60">
        <w:rPr>
          <w:rFonts w:ascii="仿宋" w:eastAsia="仿宋" w:hAnsi="仿宋"/>
          <w:sz w:val="24"/>
        </w:rPr>
        <w:t>2017</w:t>
      </w:r>
      <w:r w:rsidRPr="00232E60">
        <w:rPr>
          <w:rFonts w:ascii="仿宋" w:eastAsia="仿宋" w:hAnsi="仿宋" w:hint="eastAsia"/>
          <w:sz w:val="24"/>
        </w:rPr>
        <w:t>年</w:t>
      </w:r>
      <w:r w:rsidRPr="00232E60">
        <w:rPr>
          <w:rFonts w:ascii="仿宋" w:eastAsia="仿宋" w:hAnsi="仿宋"/>
          <w:sz w:val="24"/>
        </w:rPr>
        <w:t>8</w:t>
      </w:r>
      <w:r w:rsidRPr="00232E60">
        <w:rPr>
          <w:rFonts w:ascii="仿宋" w:eastAsia="仿宋" w:hAnsi="仿宋" w:hint="eastAsia"/>
          <w:sz w:val="24"/>
        </w:rPr>
        <w:t>月，</w:t>
      </w:r>
      <w:r>
        <w:rPr>
          <w:rFonts w:ascii="仿宋" w:eastAsia="仿宋" w:hAnsi="仿宋" w:hint="eastAsia"/>
          <w:sz w:val="24"/>
        </w:rPr>
        <w:t>担任</w:t>
      </w:r>
      <w:r w:rsidRPr="00232E60">
        <w:rPr>
          <w:rFonts w:ascii="仿宋" w:eastAsia="仿宋" w:hAnsi="仿宋" w:hint="eastAsia"/>
          <w:sz w:val="24"/>
        </w:rPr>
        <w:t>中国海洋石油总公司山东海化集团维修电工竞赛裁判长。</w:t>
      </w:r>
      <w:r w:rsidRPr="00404D6D">
        <w:rPr>
          <w:rFonts w:ascii="仿宋" w:eastAsia="仿宋" w:hAnsi="仿宋" w:hint="eastAsia"/>
          <w:sz w:val="24"/>
        </w:rPr>
        <w:t>为潍坊的企事业单位和驻潍部队培养了一大批高技能人才。</w:t>
      </w:r>
    </w:p>
    <w:p w:rsidR="005E0941" w:rsidRPr="00232E60" w:rsidRDefault="005E0941" w:rsidP="005E0941">
      <w:pPr>
        <w:ind w:firstLineChars="147" w:firstLine="354"/>
        <w:rPr>
          <w:rFonts w:ascii="仿宋" w:eastAsia="仿宋" w:hAnsi="仿宋"/>
          <w:sz w:val="24"/>
        </w:rPr>
      </w:pPr>
      <w:r w:rsidRPr="00232E60">
        <w:rPr>
          <w:rFonts w:ascii="仿宋" w:eastAsia="仿宋" w:hAnsi="仿宋" w:hint="eastAsia"/>
          <w:b/>
          <w:sz w:val="24"/>
        </w:rPr>
        <w:t>五、</w:t>
      </w:r>
      <w:r>
        <w:rPr>
          <w:rFonts w:ascii="仿宋" w:eastAsia="仿宋" w:hAnsi="仿宋" w:hint="eastAsia"/>
          <w:b/>
          <w:sz w:val="24"/>
        </w:rPr>
        <w:t>积极备赛、成绩优异</w:t>
      </w:r>
      <w:r w:rsidRPr="00232E60">
        <w:rPr>
          <w:rFonts w:ascii="仿宋" w:eastAsia="仿宋" w:hAnsi="仿宋" w:hint="eastAsia"/>
          <w:b/>
          <w:sz w:val="24"/>
        </w:rPr>
        <w:t>。</w:t>
      </w:r>
      <w:r w:rsidRPr="00232E60">
        <w:rPr>
          <w:rFonts w:ascii="仿宋" w:eastAsia="仿宋" w:hAnsi="仿宋" w:hint="eastAsia"/>
          <w:sz w:val="24"/>
        </w:rPr>
        <w:t>从</w:t>
      </w:r>
      <w:r w:rsidRPr="00232E60">
        <w:rPr>
          <w:rFonts w:ascii="仿宋" w:eastAsia="仿宋" w:hAnsi="仿宋"/>
          <w:sz w:val="24"/>
        </w:rPr>
        <w:t>2006</w:t>
      </w:r>
      <w:r w:rsidRPr="00232E60">
        <w:rPr>
          <w:rFonts w:ascii="仿宋" w:eastAsia="仿宋" w:hAnsi="仿宋" w:hint="eastAsia"/>
          <w:sz w:val="24"/>
        </w:rPr>
        <w:t>年开始，指导学生参加各类技能大赛，指导的学生在</w:t>
      </w:r>
      <w:r w:rsidRPr="00232E60">
        <w:rPr>
          <w:rFonts w:ascii="仿宋" w:eastAsia="仿宋" w:hAnsi="仿宋"/>
          <w:sz w:val="24"/>
        </w:rPr>
        <w:t>2006</w:t>
      </w:r>
      <w:r w:rsidRPr="00232E60">
        <w:rPr>
          <w:rFonts w:ascii="仿宋" w:eastAsia="仿宋" w:hAnsi="仿宋" w:hint="eastAsia"/>
          <w:sz w:val="24"/>
        </w:rPr>
        <w:t>至</w:t>
      </w:r>
      <w:r w:rsidRPr="00232E60">
        <w:rPr>
          <w:rFonts w:ascii="仿宋" w:eastAsia="仿宋" w:hAnsi="仿宋"/>
          <w:sz w:val="24"/>
        </w:rPr>
        <w:t>2018</w:t>
      </w:r>
      <w:r w:rsidRPr="00232E60">
        <w:rPr>
          <w:rFonts w:ascii="仿宋" w:eastAsia="仿宋" w:hAnsi="仿宋" w:hint="eastAsia"/>
          <w:sz w:val="24"/>
        </w:rPr>
        <w:t>年全国、省、市技能竞赛中先后多次获奖，其中五人被潍坊市人力资源和社会保障局授予“潍坊市技术能手”称号，二人被授予“山东省技术能手”称号。其中</w:t>
      </w:r>
      <w:r w:rsidRPr="00232E60">
        <w:rPr>
          <w:rFonts w:ascii="仿宋" w:eastAsia="仿宋" w:hAnsi="仿宋"/>
          <w:sz w:val="24"/>
        </w:rPr>
        <w:t>2017</w:t>
      </w:r>
      <w:r w:rsidRPr="00232E60">
        <w:rPr>
          <w:rFonts w:ascii="仿宋" w:eastAsia="仿宋" w:hAnsi="仿宋" w:hint="eastAsia"/>
          <w:sz w:val="24"/>
        </w:rPr>
        <w:t>年</w:t>
      </w:r>
      <w:r w:rsidRPr="00232E60">
        <w:rPr>
          <w:rFonts w:ascii="仿宋" w:eastAsia="仿宋" w:hAnsi="仿宋"/>
          <w:sz w:val="24"/>
        </w:rPr>
        <w:t>9</w:t>
      </w:r>
      <w:r w:rsidRPr="00232E60">
        <w:rPr>
          <w:rFonts w:ascii="仿宋" w:eastAsia="仿宋" w:hAnsi="仿宋" w:hint="eastAsia"/>
          <w:sz w:val="24"/>
        </w:rPr>
        <w:t>月，指导的学生在</w:t>
      </w:r>
      <w:r w:rsidRPr="00232E60">
        <w:rPr>
          <w:rFonts w:ascii="仿宋" w:eastAsia="仿宋" w:hAnsi="仿宋"/>
          <w:sz w:val="24"/>
        </w:rPr>
        <w:t>2017</w:t>
      </w:r>
      <w:r w:rsidRPr="00232E60">
        <w:rPr>
          <w:rFonts w:ascii="仿宋" w:eastAsia="仿宋" w:hAnsi="仿宋" w:hint="eastAsia"/>
          <w:sz w:val="24"/>
        </w:rPr>
        <w:t>年中国技能大赛</w:t>
      </w:r>
      <w:r w:rsidRPr="00232E60">
        <w:rPr>
          <w:rFonts w:ascii="仿宋" w:eastAsia="仿宋" w:hAnsi="仿宋"/>
          <w:sz w:val="24"/>
        </w:rPr>
        <w:t>——</w:t>
      </w:r>
      <w:r w:rsidRPr="00232E60">
        <w:rPr>
          <w:rFonts w:ascii="仿宋" w:eastAsia="仿宋" w:hAnsi="仿宋" w:hint="eastAsia"/>
          <w:sz w:val="24"/>
        </w:rPr>
        <w:t>“埃夫特。栋梁杯”第二届全国工业机器人技术应用技能大赛获一等奖，总分第三名；</w:t>
      </w:r>
      <w:r w:rsidRPr="00232E60">
        <w:rPr>
          <w:rFonts w:ascii="仿宋" w:eastAsia="仿宋" w:hAnsi="仿宋"/>
          <w:sz w:val="24"/>
        </w:rPr>
        <w:t>2018</w:t>
      </w:r>
      <w:r w:rsidRPr="00232E60">
        <w:rPr>
          <w:rFonts w:ascii="仿宋" w:eastAsia="仿宋" w:hAnsi="仿宋" w:hint="eastAsia"/>
          <w:sz w:val="24"/>
        </w:rPr>
        <w:t>年</w:t>
      </w:r>
      <w:r w:rsidRPr="00232E60">
        <w:rPr>
          <w:rFonts w:ascii="仿宋" w:eastAsia="仿宋" w:hAnsi="仿宋"/>
          <w:sz w:val="24"/>
        </w:rPr>
        <w:t>4</w:t>
      </w:r>
      <w:r w:rsidRPr="00232E60">
        <w:rPr>
          <w:rFonts w:ascii="仿宋" w:eastAsia="仿宋" w:hAnsi="仿宋" w:hint="eastAsia"/>
          <w:sz w:val="24"/>
        </w:rPr>
        <w:t>月，指导的参赛选手在第</w:t>
      </w:r>
      <w:r w:rsidRPr="00232E60">
        <w:rPr>
          <w:rFonts w:ascii="仿宋" w:eastAsia="仿宋" w:hAnsi="仿宋"/>
          <w:sz w:val="24"/>
        </w:rPr>
        <w:t>45</w:t>
      </w:r>
      <w:r w:rsidRPr="00232E60">
        <w:rPr>
          <w:rFonts w:ascii="仿宋" w:eastAsia="仿宋" w:hAnsi="仿宋" w:hint="eastAsia"/>
          <w:sz w:val="24"/>
        </w:rPr>
        <w:t>届世界技能大赛全国机械行业选拔赛中获机电一体化项目一等奖。我本人先后获全国优秀指导教师奖、全国机械行业优秀教练。</w:t>
      </w:r>
    </w:p>
    <w:p w:rsidR="005E0941" w:rsidRDefault="005E0941" w:rsidP="005E0941">
      <w:pPr>
        <w:ind w:firstLineChars="147" w:firstLine="354"/>
        <w:rPr>
          <w:rFonts w:ascii="仿宋" w:eastAsia="仿宋" w:hAnsi="仿宋" w:cs="宋体"/>
          <w:kern w:val="0"/>
          <w:sz w:val="24"/>
        </w:rPr>
      </w:pPr>
      <w:r w:rsidRPr="00232E60">
        <w:rPr>
          <w:rFonts w:ascii="仿宋" w:eastAsia="仿宋" w:hAnsi="仿宋" w:hint="eastAsia"/>
          <w:b/>
          <w:sz w:val="24"/>
        </w:rPr>
        <w:t>六、</w:t>
      </w:r>
      <w:r>
        <w:rPr>
          <w:rFonts w:ascii="仿宋" w:eastAsia="仿宋" w:hAnsi="仿宋" w:hint="eastAsia"/>
          <w:b/>
          <w:sz w:val="24"/>
        </w:rPr>
        <w:t>用心钻研、积极教改</w:t>
      </w:r>
      <w:r w:rsidRPr="00232E60">
        <w:rPr>
          <w:rFonts w:ascii="仿宋" w:eastAsia="仿宋" w:hAnsi="仿宋" w:hint="eastAsia"/>
          <w:b/>
          <w:sz w:val="24"/>
        </w:rPr>
        <w:t>。</w:t>
      </w:r>
      <w:r>
        <w:rPr>
          <w:rFonts w:ascii="仿宋" w:eastAsia="仿宋" w:hAnsi="仿宋" w:hint="eastAsia"/>
          <w:sz w:val="24"/>
        </w:rPr>
        <w:t>参与</w:t>
      </w:r>
      <w:r w:rsidRPr="00232E60">
        <w:rPr>
          <w:rFonts w:ascii="仿宋" w:eastAsia="仿宋" w:hAnsi="仿宋" w:hint="eastAsia"/>
          <w:sz w:val="24"/>
        </w:rPr>
        <w:t>电工“过程化鉴定”内容的制定，主编“过程化鉴定”配套校本教材《</w:t>
      </w:r>
      <w:r w:rsidRPr="00404D6D">
        <w:rPr>
          <w:rFonts w:ascii="仿宋" w:eastAsia="仿宋" w:hAnsi="仿宋" w:cs="宋体" w:hint="eastAsia"/>
          <w:kern w:val="0"/>
          <w:sz w:val="24"/>
        </w:rPr>
        <w:t>可编程控制系统的设计、装调与检修</w:t>
      </w:r>
      <w:r w:rsidRPr="00232E60">
        <w:rPr>
          <w:rFonts w:ascii="仿宋" w:eastAsia="仿宋" w:hAnsi="仿宋" w:hint="eastAsia"/>
          <w:sz w:val="24"/>
        </w:rPr>
        <w:t>》，</w:t>
      </w:r>
      <w:r>
        <w:rPr>
          <w:rFonts w:ascii="仿宋" w:eastAsia="仿宋" w:hAnsi="仿宋" w:hint="eastAsia"/>
          <w:sz w:val="24"/>
        </w:rPr>
        <w:t>参与</w:t>
      </w:r>
      <w:r w:rsidRPr="00232E60">
        <w:rPr>
          <w:rFonts w:ascii="仿宋" w:eastAsia="仿宋" w:hAnsi="仿宋" w:hint="eastAsia"/>
          <w:sz w:val="24"/>
        </w:rPr>
        <w:t>编写《</w:t>
      </w:r>
      <w:r w:rsidRPr="00404D6D">
        <w:rPr>
          <w:rFonts w:ascii="仿宋" w:eastAsia="仿宋" w:hAnsi="仿宋" w:cs="宋体" w:hint="eastAsia"/>
          <w:kern w:val="0"/>
          <w:sz w:val="24"/>
        </w:rPr>
        <w:t>交流传动系统的装调与检修</w:t>
      </w:r>
      <w:r w:rsidRPr="00232E60">
        <w:rPr>
          <w:rFonts w:ascii="仿宋" w:eastAsia="仿宋" w:hAnsi="仿宋" w:hint="eastAsia"/>
          <w:sz w:val="24"/>
        </w:rPr>
        <w:t>》、《</w:t>
      </w:r>
      <w:r w:rsidRPr="00232E60">
        <w:rPr>
          <w:rFonts w:ascii="仿宋" w:eastAsia="仿宋" w:hAnsi="仿宋"/>
          <w:sz w:val="24"/>
        </w:rPr>
        <w:t>PLC</w:t>
      </w:r>
      <w:r w:rsidRPr="00232E60">
        <w:rPr>
          <w:rFonts w:ascii="仿宋" w:eastAsia="仿宋" w:hAnsi="仿宋" w:hint="eastAsia"/>
          <w:sz w:val="24"/>
        </w:rPr>
        <w:t>、变频器、触摸屏的联合应用》</w:t>
      </w:r>
      <w:r w:rsidRPr="00404D6D">
        <w:rPr>
          <w:rFonts w:ascii="仿宋" w:eastAsia="仿宋" w:hAnsi="仿宋" w:cs="宋体" w:hint="eastAsia"/>
          <w:kern w:val="0"/>
          <w:sz w:val="24"/>
        </w:rPr>
        <w:t>、《</w:t>
      </w:r>
      <w:r w:rsidRPr="00404D6D">
        <w:rPr>
          <w:rFonts w:ascii="仿宋" w:eastAsia="仿宋" w:hAnsi="仿宋" w:cs="宋体" w:hint="eastAsia"/>
          <w:sz w:val="24"/>
        </w:rPr>
        <w:t>机器人技术与应用</w:t>
      </w:r>
      <w:r w:rsidRPr="00404D6D">
        <w:rPr>
          <w:rFonts w:ascii="仿宋" w:eastAsia="仿宋" w:hAnsi="仿宋" w:cs="宋体" w:hint="eastAsia"/>
          <w:kern w:val="0"/>
          <w:sz w:val="24"/>
        </w:rPr>
        <w:t>》。发表论文</w:t>
      </w:r>
      <w:r w:rsidRPr="00404D6D">
        <w:rPr>
          <w:rFonts w:ascii="仿宋" w:eastAsia="仿宋" w:hAnsi="仿宋" w:cs="宋体"/>
          <w:kern w:val="0"/>
          <w:sz w:val="24"/>
        </w:rPr>
        <w:t>3</w:t>
      </w:r>
      <w:r w:rsidRPr="00404D6D">
        <w:rPr>
          <w:rFonts w:ascii="仿宋" w:eastAsia="仿宋" w:hAnsi="仿宋" w:cs="宋体" w:hint="eastAsia"/>
          <w:kern w:val="0"/>
          <w:sz w:val="24"/>
        </w:rPr>
        <w:t>篇。</w:t>
      </w:r>
    </w:p>
    <w:p w:rsidR="005E0941" w:rsidRPr="00232E60" w:rsidRDefault="005E0941" w:rsidP="005E0941">
      <w:pPr>
        <w:ind w:firstLineChars="197" w:firstLine="473"/>
        <w:rPr>
          <w:rFonts w:ascii="仿宋" w:eastAsia="仿宋" w:hAnsi="仿宋"/>
          <w:sz w:val="24"/>
        </w:rPr>
      </w:pPr>
      <w:r w:rsidRPr="00232E60">
        <w:rPr>
          <w:rFonts w:ascii="仿宋" w:eastAsia="仿宋" w:hAnsi="仿宋" w:hint="eastAsia"/>
          <w:sz w:val="24"/>
        </w:rPr>
        <w:t>我愿立足平凡的教育岗位，为实现从制造大国向制造强国的转变</w:t>
      </w:r>
      <w:r w:rsidRPr="00232E60">
        <w:rPr>
          <w:rFonts w:ascii="仿宋" w:eastAsia="仿宋" w:hAnsi="仿宋"/>
          <w:sz w:val="24"/>
        </w:rPr>
        <w:t>,</w:t>
      </w:r>
      <w:r w:rsidRPr="00232E60">
        <w:rPr>
          <w:rFonts w:ascii="仿宋" w:eastAsia="仿宋" w:hAnsi="仿宋" w:hint="eastAsia"/>
          <w:sz w:val="24"/>
        </w:rPr>
        <w:t>培养适应“中国制造”的技术人才</w:t>
      </w:r>
      <w:r w:rsidRPr="00232E60">
        <w:rPr>
          <w:rFonts w:ascii="仿宋" w:eastAsia="仿宋" w:hAnsi="仿宋"/>
          <w:sz w:val="24"/>
        </w:rPr>
        <w:t>,</w:t>
      </w:r>
      <w:r w:rsidRPr="00232E60">
        <w:rPr>
          <w:rFonts w:ascii="仿宋" w:eastAsia="仿宋" w:hAnsi="仿宋" w:hint="eastAsia"/>
          <w:sz w:val="24"/>
        </w:rPr>
        <w:t>作出应有的贡献</w:t>
      </w:r>
    </w:p>
    <w:p w:rsidR="005E0941" w:rsidRPr="005E0941" w:rsidRDefault="005E0941" w:rsidP="0088301E">
      <w:pPr>
        <w:spacing w:line="460" w:lineRule="exact"/>
        <w:jc w:val="center"/>
        <w:rPr>
          <w:rFonts w:ascii="仿宋_GB2312" w:eastAsia="仿宋_GB2312" w:hint="eastAsia"/>
          <w:b/>
          <w:sz w:val="32"/>
          <w:szCs w:val="32"/>
        </w:rPr>
      </w:pPr>
    </w:p>
    <w:p w:rsidR="005E0941" w:rsidRDefault="005E0941" w:rsidP="0088301E">
      <w:pPr>
        <w:spacing w:line="460" w:lineRule="exact"/>
        <w:jc w:val="center"/>
        <w:rPr>
          <w:rFonts w:ascii="仿宋_GB2312" w:eastAsia="仿宋_GB2312" w:hint="eastAsia"/>
          <w:b/>
          <w:sz w:val="32"/>
          <w:szCs w:val="32"/>
        </w:rPr>
      </w:pPr>
    </w:p>
    <w:p w:rsidR="005E0941" w:rsidRDefault="005E0941" w:rsidP="0088301E">
      <w:pPr>
        <w:spacing w:line="460" w:lineRule="exact"/>
        <w:jc w:val="center"/>
        <w:rPr>
          <w:rFonts w:ascii="仿宋_GB2312" w:eastAsia="仿宋_GB2312" w:hint="eastAsia"/>
          <w:b/>
          <w:sz w:val="32"/>
          <w:szCs w:val="32"/>
        </w:rPr>
      </w:pPr>
    </w:p>
    <w:p w:rsidR="005E0941" w:rsidRDefault="005E0941" w:rsidP="0088301E">
      <w:pPr>
        <w:spacing w:line="460" w:lineRule="exact"/>
        <w:jc w:val="center"/>
        <w:rPr>
          <w:rFonts w:ascii="仿宋_GB2312" w:eastAsia="仿宋_GB2312" w:hint="eastAsia"/>
          <w:b/>
          <w:sz w:val="32"/>
          <w:szCs w:val="32"/>
        </w:rPr>
      </w:pPr>
    </w:p>
    <w:p w:rsidR="005E0941" w:rsidRDefault="005E0941" w:rsidP="0088301E">
      <w:pPr>
        <w:spacing w:line="460" w:lineRule="exact"/>
        <w:jc w:val="center"/>
        <w:rPr>
          <w:rFonts w:ascii="仿宋_GB2312" w:eastAsia="仿宋_GB2312" w:hint="eastAsia"/>
          <w:b/>
          <w:sz w:val="32"/>
          <w:szCs w:val="32"/>
        </w:rPr>
      </w:pPr>
    </w:p>
    <w:p w:rsidR="005E0941" w:rsidRDefault="005E0941" w:rsidP="0088301E">
      <w:pPr>
        <w:spacing w:line="460" w:lineRule="exact"/>
        <w:jc w:val="center"/>
        <w:rPr>
          <w:rFonts w:ascii="黑体" w:eastAsia="黑体" w:hAnsi="宋体"/>
          <w:sz w:val="36"/>
          <w:szCs w:val="36"/>
        </w:rPr>
      </w:pPr>
    </w:p>
    <w:sectPr w:rsidR="005E0941" w:rsidSect="00312EA7">
      <w:headerReference w:type="default" r:id="rId8"/>
      <w:footerReference w:type="default" r:id="rId9"/>
      <w:pgSz w:w="11906" w:h="16838"/>
      <w:pgMar w:top="2098" w:right="1531" w:bottom="181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E85" w:rsidRDefault="00B20E85" w:rsidP="00312EA7">
      <w:r>
        <w:separator/>
      </w:r>
    </w:p>
  </w:endnote>
  <w:endnote w:type="continuationSeparator" w:id="0">
    <w:p w:rsidR="00B20E85" w:rsidRDefault="00B20E85" w:rsidP="00312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62A" w:rsidRDefault="006B462A">
    <w:pPr>
      <w:pStyle w:val="a3"/>
      <w:framePr w:wrap="around" w:vAnchor="text" w:hAnchor="margin" w:xAlign="outside" w:y="1"/>
      <w:ind w:leftChars="150" w:left="315" w:rightChars="150" w:right="315"/>
      <w:rPr>
        <w:rStyle w:val="a4"/>
        <w:sz w:val="28"/>
        <w:szCs w:val="28"/>
      </w:rPr>
    </w:pPr>
    <w:r>
      <w:rPr>
        <w:rStyle w:val="a4"/>
        <w:sz w:val="28"/>
        <w:szCs w:val="28"/>
      </w:rPr>
      <w:t xml:space="preserve">— </w:t>
    </w:r>
    <w:r>
      <w:rPr>
        <w:rStyle w:val="a4"/>
        <w:sz w:val="28"/>
        <w:szCs w:val="28"/>
      </w:rPr>
      <w:fldChar w:fldCharType="begin"/>
    </w:r>
    <w:r>
      <w:rPr>
        <w:rStyle w:val="a4"/>
        <w:sz w:val="28"/>
        <w:szCs w:val="28"/>
      </w:rPr>
      <w:instrText xml:space="preserve">PAGE  </w:instrText>
    </w:r>
    <w:r>
      <w:rPr>
        <w:rStyle w:val="a4"/>
        <w:sz w:val="28"/>
        <w:szCs w:val="28"/>
      </w:rPr>
      <w:fldChar w:fldCharType="separate"/>
    </w:r>
    <w:r w:rsidR="005E0941">
      <w:rPr>
        <w:rStyle w:val="a4"/>
        <w:noProof/>
        <w:sz w:val="28"/>
        <w:szCs w:val="28"/>
      </w:rPr>
      <w:t>1</w:t>
    </w:r>
    <w:r>
      <w:rPr>
        <w:rStyle w:val="a4"/>
        <w:sz w:val="28"/>
        <w:szCs w:val="28"/>
      </w:rPr>
      <w:fldChar w:fldCharType="end"/>
    </w:r>
    <w:r>
      <w:rPr>
        <w:rStyle w:val="a4"/>
        <w:sz w:val="28"/>
        <w:szCs w:val="28"/>
      </w:rPr>
      <w:t xml:space="preserve"> —</w:t>
    </w:r>
  </w:p>
  <w:p w:rsidR="006B462A" w:rsidRDefault="006B462A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E85" w:rsidRDefault="00B20E85" w:rsidP="00312EA7">
      <w:r>
        <w:separator/>
      </w:r>
    </w:p>
  </w:footnote>
  <w:footnote w:type="continuationSeparator" w:id="0">
    <w:p w:rsidR="00B20E85" w:rsidRDefault="00B20E85" w:rsidP="00312E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62A" w:rsidRDefault="006B462A" w:rsidP="00DD2044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40145F"/>
    <w:multiLevelType w:val="singleLevel"/>
    <w:tmpl w:val="5D40145F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6147C96"/>
    <w:rsid w:val="000275E0"/>
    <w:rsid w:val="00063C6D"/>
    <w:rsid w:val="00125390"/>
    <w:rsid w:val="00154B9B"/>
    <w:rsid w:val="001C4F95"/>
    <w:rsid w:val="001E247D"/>
    <w:rsid w:val="001F4AA9"/>
    <w:rsid w:val="00224837"/>
    <w:rsid w:val="002329C9"/>
    <w:rsid w:val="00232E60"/>
    <w:rsid w:val="002461BD"/>
    <w:rsid w:val="00263DF0"/>
    <w:rsid w:val="00265D3E"/>
    <w:rsid w:val="002740EA"/>
    <w:rsid w:val="002964DF"/>
    <w:rsid w:val="002F0482"/>
    <w:rsid w:val="002F20A7"/>
    <w:rsid w:val="002F31A6"/>
    <w:rsid w:val="002F432A"/>
    <w:rsid w:val="00312EA7"/>
    <w:rsid w:val="00315AA4"/>
    <w:rsid w:val="00404D6D"/>
    <w:rsid w:val="00472253"/>
    <w:rsid w:val="00485A79"/>
    <w:rsid w:val="004A1E03"/>
    <w:rsid w:val="004A74D8"/>
    <w:rsid w:val="00567E6C"/>
    <w:rsid w:val="00574954"/>
    <w:rsid w:val="005B02B1"/>
    <w:rsid w:val="005B5623"/>
    <w:rsid w:val="005E0941"/>
    <w:rsid w:val="005F0293"/>
    <w:rsid w:val="006146DE"/>
    <w:rsid w:val="006238AE"/>
    <w:rsid w:val="006B462A"/>
    <w:rsid w:val="006C6551"/>
    <w:rsid w:val="007025A9"/>
    <w:rsid w:val="007866D9"/>
    <w:rsid w:val="007A26C3"/>
    <w:rsid w:val="007B4CA2"/>
    <w:rsid w:val="00823445"/>
    <w:rsid w:val="00823B8B"/>
    <w:rsid w:val="0088301E"/>
    <w:rsid w:val="008A55E9"/>
    <w:rsid w:val="009176C5"/>
    <w:rsid w:val="00955464"/>
    <w:rsid w:val="009776C0"/>
    <w:rsid w:val="00987B58"/>
    <w:rsid w:val="009A141B"/>
    <w:rsid w:val="00A161AF"/>
    <w:rsid w:val="00A85F2C"/>
    <w:rsid w:val="00AC4784"/>
    <w:rsid w:val="00B20E85"/>
    <w:rsid w:val="00B55E25"/>
    <w:rsid w:val="00B70DB6"/>
    <w:rsid w:val="00B715D8"/>
    <w:rsid w:val="00BD1E09"/>
    <w:rsid w:val="00BD67BB"/>
    <w:rsid w:val="00C313C2"/>
    <w:rsid w:val="00C36BD1"/>
    <w:rsid w:val="00C55E56"/>
    <w:rsid w:val="00C7794C"/>
    <w:rsid w:val="00C81843"/>
    <w:rsid w:val="00C87EF5"/>
    <w:rsid w:val="00CA6DC7"/>
    <w:rsid w:val="00D00463"/>
    <w:rsid w:val="00D205DD"/>
    <w:rsid w:val="00D73517"/>
    <w:rsid w:val="00DD2044"/>
    <w:rsid w:val="00DD4A58"/>
    <w:rsid w:val="00DD7E20"/>
    <w:rsid w:val="00E452AE"/>
    <w:rsid w:val="00E575F6"/>
    <w:rsid w:val="00E70BBF"/>
    <w:rsid w:val="00EC2EDF"/>
    <w:rsid w:val="00F021BF"/>
    <w:rsid w:val="00F14659"/>
    <w:rsid w:val="00FE1114"/>
    <w:rsid w:val="00FE26B4"/>
    <w:rsid w:val="057B6CBA"/>
    <w:rsid w:val="0CC964E5"/>
    <w:rsid w:val="1446278E"/>
    <w:rsid w:val="224B596F"/>
    <w:rsid w:val="32976C85"/>
    <w:rsid w:val="33153B48"/>
    <w:rsid w:val="33CC482C"/>
    <w:rsid w:val="3CAD7368"/>
    <w:rsid w:val="400A02A0"/>
    <w:rsid w:val="44196D2F"/>
    <w:rsid w:val="46147C96"/>
    <w:rsid w:val="469A68D7"/>
    <w:rsid w:val="4F686FB4"/>
    <w:rsid w:val="520E79B1"/>
    <w:rsid w:val="53041F96"/>
    <w:rsid w:val="53BB4A2F"/>
    <w:rsid w:val="57401AD4"/>
    <w:rsid w:val="6EB73DDD"/>
    <w:rsid w:val="72630DF5"/>
    <w:rsid w:val="73BD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EA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312E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semiHidden/>
    <w:rsid w:val="00E01242"/>
    <w:rPr>
      <w:rFonts w:ascii="Calibri" w:hAnsi="Calibri"/>
      <w:sz w:val="18"/>
      <w:szCs w:val="18"/>
    </w:rPr>
  </w:style>
  <w:style w:type="paragraph" w:styleId="2">
    <w:name w:val="Body Text 2"/>
    <w:basedOn w:val="a"/>
    <w:link w:val="2Char"/>
    <w:uiPriority w:val="99"/>
    <w:rsid w:val="00312EA7"/>
    <w:pPr>
      <w:snapToGrid w:val="0"/>
      <w:spacing w:beforeLines="50" w:afterLines="50" w:line="300" w:lineRule="auto"/>
    </w:pPr>
    <w:rPr>
      <w:rFonts w:ascii="仿宋_GB2312" w:eastAsia="仿宋_GB2312"/>
      <w:sz w:val="32"/>
      <w:szCs w:val="30"/>
    </w:rPr>
  </w:style>
  <w:style w:type="character" w:customStyle="1" w:styleId="2Char">
    <w:name w:val="正文文本 2 Char"/>
    <w:link w:val="2"/>
    <w:uiPriority w:val="99"/>
    <w:semiHidden/>
    <w:rsid w:val="00E01242"/>
    <w:rPr>
      <w:rFonts w:ascii="Calibri" w:hAnsi="Calibri"/>
      <w:szCs w:val="24"/>
    </w:rPr>
  </w:style>
  <w:style w:type="character" w:styleId="a4">
    <w:name w:val="page number"/>
    <w:uiPriority w:val="99"/>
    <w:rsid w:val="00312EA7"/>
    <w:rPr>
      <w:rFonts w:cs="Times New Roman"/>
    </w:rPr>
  </w:style>
  <w:style w:type="paragraph" w:styleId="a5">
    <w:name w:val="Balloon Text"/>
    <w:basedOn w:val="a"/>
    <w:link w:val="Char0"/>
    <w:uiPriority w:val="99"/>
    <w:rsid w:val="00574954"/>
    <w:rPr>
      <w:sz w:val="18"/>
      <w:szCs w:val="18"/>
    </w:rPr>
  </w:style>
  <w:style w:type="character" w:customStyle="1" w:styleId="Char0">
    <w:name w:val="批注框文本 Char"/>
    <w:link w:val="a5"/>
    <w:uiPriority w:val="99"/>
    <w:locked/>
    <w:rsid w:val="00574954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header"/>
    <w:basedOn w:val="a"/>
    <w:link w:val="Char1"/>
    <w:uiPriority w:val="99"/>
    <w:rsid w:val="002740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6"/>
    <w:uiPriority w:val="99"/>
    <w:locked/>
    <w:rsid w:val="002740EA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List Paragraph"/>
    <w:basedOn w:val="a"/>
    <w:uiPriority w:val="99"/>
    <w:qFormat/>
    <w:rsid w:val="007B4CA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270</Words>
  <Characters>1544</Characters>
  <Application>Microsoft Office Word</Application>
  <DocSecurity>0</DocSecurity>
  <Lines>12</Lines>
  <Paragraphs>3</Paragraphs>
  <ScaleCrop>false</ScaleCrop>
  <Company>1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</cp:lastModifiedBy>
  <cp:revision>44</cp:revision>
  <cp:lastPrinted>2019-07-31T02:55:00Z</cp:lastPrinted>
  <dcterms:created xsi:type="dcterms:W3CDTF">2019-08-01T10:37:00Z</dcterms:created>
  <dcterms:modified xsi:type="dcterms:W3CDTF">2019-08-30T05:31:00Z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