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027844" w:rsidRDefault="00567570">
      <w:pPr>
        <w:widowControl/>
        <w:adjustRightInd w:val="0"/>
        <w:snapToGrid w:val="0"/>
        <w:spacing w:line="360" w:lineRule="auto"/>
        <w:ind w:firstLineChars="200" w:firstLine="880"/>
        <w:rPr>
          <w:rFonts w:ascii="STZhongsong" w:eastAsia="STZhongsong" w:hAnsi="STZhongsong" w:cs="宋体"/>
          <w:bCs/>
          <w:color w:val="666666"/>
          <w:kern w:val="0"/>
          <w:sz w:val="44"/>
          <w:szCs w:val="44"/>
        </w:rPr>
      </w:pPr>
      <w:r>
        <w:rPr>
          <w:rFonts w:ascii="STZhongsong" w:eastAsia="STZhongsong" w:hAnsi="STZhongsong" w:cs="宋体" w:hint="eastAsia"/>
          <w:color w:val="666666"/>
          <w:kern w:val="0"/>
          <w:sz w:val="44"/>
          <w:szCs w:val="44"/>
        </w:rPr>
        <w:t>根植讲坛守初心</w:t>
      </w:r>
      <w:r>
        <w:rPr>
          <w:rFonts w:ascii="STZhongsong" w:eastAsia="STZhongsong" w:hAnsi="STZhongsong" w:cs="宋体" w:hint="eastAsia"/>
          <w:color w:val="666666"/>
          <w:kern w:val="0"/>
          <w:sz w:val="44"/>
          <w:szCs w:val="44"/>
        </w:rPr>
        <w:t xml:space="preserve"> </w:t>
      </w:r>
      <w:r>
        <w:rPr>
          <w:rFonts w:ascii="STZhongsong" w:eastAsia="STZhongsong" w:hAnsi="STZhongsong" w:cs="宋体"/>
          <w:color w:val="666666"/>
          <w:kern w:val="0"/>
          <w:sz w:val="44"/>
          <w:szCs w:val="44"/>
        </w:rPr>
        <w:t xml:space="preserve"> </w:t>
      </w:r>
      <w:r>
        <w:rPr>
          <w:rFonts w:ascii="STZhongsong" w:eastAsia="STZhongsong" w:hAnsi="STZhongsong" w:cs="宋体" w:hint="eastAsia"/>
          <w:color w:val="666666"/>
          <w:kern w:val="0"/>
          <w:sz w:val="44"/>
          <w:szCs w:val="44"/>
        </w:rPr>
        <w:t>春风化雨育英才</w:t>
      </w:r>
      <w:r>
        <w:rPr>
          <w:rFonts w:ascii="STZhongsong" w:eastAsia="STZhongsong" w:hAnsi="STZhongsong" w:cs="宋体" w:hint="eastAsia"/>
          <w:color w:val="666666"/>
          <w:kern w:val="0"/>
          <w:sz w:val="44"/>
          <w:szCs w:val="44"/>
        </w:rPr>
        <w:t xml:space="preserve"> </w:t>
      </w:r>
      <w:r>
        <w:rPr>
          <w:rFonts w:ascii="STZhongsong" w:eastAsia="STZhongsong" w:hAnsi="STZhongsong" w:cs="宋体"/>
          <w:color w:val="666666"/>
          <w:kern w:val="0"/>
          <w:sz w:val="44"/>
          <w:szCs w:val="44"/>
        </w:rPr>
        <w:t xml:space="preserve"> </w:t>
      </w:r>
    </w:p>
    <w:p w:rsidR="00027844" w:rsidRDefault="00567570">
      <w:pPr>
        <w:widowControl/>
        <w:adjustRightInd w:val="0"/>
        <w:snapToGrid w:val="0"/>
        <w:spacing w:line="360" w:lineRule="auto"/>
        <w:ind w:firstLineChars="200" w:firstLine="560"/>
        <w:jc w:val="center"/>
        <w:rPr>
          <w:rFonts w:ascii="楷体" w:eastAsia="楷体" w:hAnsi="楷体" w:cs="宋体"/>
          <w:color w:val="666666"/>
          <w:kern w:val="0"/>
          <w:sz w:val="28"/>
          <w:szCs w:val="28"/>
        </w:rPr>
      </w:pPr>
      <w:r>
        <w:rPr>
          <w:rFonts w:ascii="楷体" w:eastAsia="楷体" w:hAnsi="楷体" w:cs="宋体" w:hint="eastAsia"/>
          <w:color w:val="666666"/>
          <w:kern w:val="0"/>
          <w:sz w:val="28"/>
          <w:szCs w:val="28"/>
        </w:rPr>
        <w:t xml:space="preserve">     </w:t>
      </w:r>
      <w:r>
        <w:rPr>
          <w:rFonts w:ascii="楷体" w:eastAsia="楷体" w:hAnsi="楷体" w:cs="宋体" w:hint="eastAsia"/>
          <w:color w:val="666666"/>
          <w:kern w:val="0"/>
          <w:sz w:val="28"/>
          <w:szCs w:val="28"/>
        </w:rPr>
        <w:t>——记山东农业工程学院教授王伟</w:t>
      </w:r>
    </w:p>
    <w:p w:rsidR="00027844" w:rsidRDefault="00027844">
      <w:pPr>
        <w:widowControl/>
        <w:adjustRightInd w:val="0"/>
        <w:snapToGrid w:val="0"/>
        <w:spacing w:line="360" w:lineRule="auto"/>
        <w:ind w:firstLineChars="200" w:firstLine="560"/>
        <w:jc w:val="right"/>
        <w:rPr>
          <w:rFonts w:ascii="宋体" w:eastAsia="宋体" w:hAnsi="宋体" w:cs="宋体"/>
          <w:color w:val="666666"/>
          <w:kern w:val="0"/>
          <w:sz w:val="28"/>
          <w:szCs w:val="28"/>
        </w:rPr>
      </w:pPr>
    </w:p>
    <w:p w:rsidR="00027844" w:rsidRDefault="00567570">
      <w:pPr>
        <w:widowControl/>
        <w:ind w:firstLineChars="200" w:firstLine="560"/>
        <w:jc w:val="left"/>
        <w:rPr>
          <w:rFonts w:ascii="仿宋" w:eastAsia="仿宋" w:hAnsi="仿宋" w:cs="仿宋"/>
          <w:color w:val="666666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王伟，女，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中共党员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，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 xml:space="preserve">1996 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年毕业于山东财政学院，经济学硕士。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现为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学校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会计学院教授，会计实训教研室主任，教工第一党支部书记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，</w:t>
      </w:r>
      <w:r>
        <w:rPr>
          <w:rFonts w:ascii="仿宋" w:eastAsia="仿宋" w:hAnsi="仿宋" w:cs="仿宋"/>
          <w:color w:val="666666"/>
          <w:kern w:val="0"/>
          <w:sz w:val="28"/>
          <w:szCs w:val="28"/>
        </w:rPr>
        <w:t>济南市会计领军人才</w:t>
      </w:r>
      <w:r>
        <w:rPr>
          <w:rFonts w:ascii="仿宋" w:eastAsia="仿宋" w:hAnsi="仿宋" w:cs="仿宋"/>
          <w:color w:val="666666"/>
          <w:kern w:val="0"/>
          <w:sz w:val="28"/>
          <w:szCs w:val="28"/>
        </w:rPr>
        <w:t>，</w:t>
      </w:r>
      <w:r>
        <w:rPr>
          <w:rFonts w:ascii="仿宋" w:eastAsia="仿宋" w:hAnsi="仿宋" w:cs="仿宋"/>
          <w:color w:val="666666"/>
          <w:kern w:val="0"/>
          <w:sz w:val="28"/>
          <w:szCs w:val="28"/>
        </w:rPr>
        <w:t>山东省高校创业教育导师和山东省科技专家库专家</w:t>
      </w:r>
      <w:r>
        <w:rPr>
          <w:rFonts w:ascii="仿宋" w:eastAsia="仿宋" w:hAnsi="仿宋" w:cs="仿宋"/>
          <w:color w:val="666666"/>
          <w:kern w:val="0"/>
          <w:sz w:val="28"/>
          <w:szCs w:val="28"/>
        </w:rPr>
        <w:t>。</w:t>
      </w:r>
    </w:p>
    <w:p w:rsidR="00027844" w:rsidRDefault="00567570">
      <w:pPr>
        <w:widowControl/>
        <w:adjustRightInd w:val="0"/>
        <w:snapToGrid w:val="0"/>
        <w:spacing w:line="360" w:lineRule="auto"/>
        <w:ind w:firstLineChars="200" w:firstLine="560"/>
        <w:rPr>
          <w:rFonts w:ascii="仿宋" w:eastAsia="仿宋" w:hAnsi="仿宋" w:cs="仿宋"/>
          <w:color w:val="666666"/>
          <w:kern w:val="0"/>
          <w:sz w:val="28"/>
          <w:szCs w:val="28"/>
        </w:rPr>
      </w:pPr>
      <w:r>
        <w:rPr>
          <w:rFonts w:ascii="仿宋" w:eastAsia="仿宋" w:hAnsi="仿宋" w:cs="仿宋"/>
          <w:color w:val="666666"/>
          <w:kern w:val="0"/>
          <w:sz w:val="28"/>
          <w:szCs w:val="28"/>
        </w:rPr>
        <w:t>从教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23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年来，从一名普通教师成长为教授，始终坚守在教学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科研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一线。她是学校“名课程”负责人，也是“精品课程”负责人和主讲教师。她把职业当作人生事业，把教好书育好人当作人生理想目标，用爱心、用真情、用品格诠释师德，无私奉献，精心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引导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着学生成长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成才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。近年来她先后获得各种荣誉，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2012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年获得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学校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“教学科研党员先锋示范岗”和“实干兴院先锋共产党员”荣誉称号；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2015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年获得“尊师爱生先进个人”等荣誉称号；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2016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、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2017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年连续两年被评为学校优秀教师；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2018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年获得“学校师德标兵”荣誉称号。近六年考核连续五次综合考评为优秀，历次“学评教、教评教”均为优秀，全校首聘考核为优秀等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级。</w:t>
      </w:r>
    </w:p>
    <w:p w:rsidR="00027844" w:rsidRDefault="00567570">
      <w:pPr>
        <w:widowControl/>
        <w:numPr>
          <w:ilvl w:val="0"/>
          <w:numId w:val="1"/>
        </w:numPr>
        <w:adjustRightInd w:val="0"/>
        <w:snapToGrid w:val="0"/>
        <w:spacing w:line="360" w:lineRule="auto"/>
        <w:ind w:firstLineChars="200" w:firstLine="562"/>
        <w:rPr>
          <w:rFonts w:ascii="仿宋" w:eastAsia="仿宋" w:hAnsi="仿宋" w:cs="仿宋"/>
          <w:b/>
          <w:bCs/>
          <w:color w:val="666666"/>
          <w:kern w:val="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666666"/>
          <w:kern w:val="0"/>
          <w:sz w:val="28"/>
          <w:szCs w:val="28"/>
        </w:rPr>
        <w:t>以德为先，无私奉献</w:t>
      </w:r>
    </w:p>
    <w:p w:rsidR="00027844" w:rsidRDefault="00567570">
      <w:pPr>
        <w:widowControl/>
        <w:adjustRightInd w:val="0"/>
        <w:snapToGrid w:val="0"/>
        <w:spacing w:line="360" w:lineRule="auto"/>
        <w:ind w:firstLineChars="200" w:firstLine="560"/>
        <w:rPr>
          <w:rFonts w:ascii="仿宋" w:eastAsia="仿宋" w:hAnsi="仿宋" w:cs="仿宋"/>
          <w:color w:val="666666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立德树人、锤炼学生的品格，是王伟刚走上三尺讲台的初心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；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走进学生心中，是王伟多年来秉持的育人心得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；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做好学生的“四个引路人”，是她多年来恪守的信念标准。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23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年来，王伟恪守立德树人的道德规范，全面贯彻党的教育方针，注重提升自身政治思想素质，始终把提高自己的政治业务素质放在第一位，加强政治理论学习。她认真学习贯彻习近平新时代中国特色社会主义思想，践行“四有”好老师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lastRenderedPageBreak/>
        <w:t>标准，潜心教书育人。一贯秉承“学高为师，德高为范”的准则，坚持把教书育人思想贯穿于教学全过程，在加强学生品德修养上下功夫，教育引导学生践行社会主义核心价值观，踏踏实实修好品德，成为有大爱大德大情怀有用之才。</w:t>
      </w:r>
    </w:p>
    <w:p w:rsidR="00027844" w:rsidRDefault="00567570">
      <w:pPr>
        <w:widowControl/>
        <w:adjustRightInd w:val="0"/>
        <w:snapToGrid w:val="0"/>
        <w:spacing w:line="360" w:lineRule="auto"/>
        <w:ind w:firstLineChars="200" w:firstLine="560"/>
        <w:rPr>
          <w:rFonts w:ascii="仿宋" w:eastAsia="仿宋" w:hAnsi="仿宋" w:cs="仿宋"/>
          <w:color w:val="666666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在学生眼中，她是“好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大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姐”。有学生因家庭变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故影响学习，她主动与其谈心，用心解开学生心扉，鼓励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学生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对生活树立信心，该生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毕业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通过注册会计师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考试并顺利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专升本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考入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山东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财经大学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，现就职于国际四大会计师事务所之一的德勤会计师事务所；有学生突发疾病，她为学生无偿缴纳医药费，忙前忙后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照顾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学生……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此种情况王伟也记不清楚多少次了。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学生感情出现问题找她谈心，学习方向不明找她商量，毕业前途困惑找她咨询，发生矛盾找她协调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，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学生放假回家路费不够也找她……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她把学生当成自己的一切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。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王伟教过的学生如此评价她：“王老师是一束光，和她在一起很阳光，很温暖；王老师每天都是朝气蓬勃，她是我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们生活中的朋友，更是一生中的好老师。”</w:t>
      </w:r>
    </w:p>
    <w:p w:rsidR="00027844" w:rsidRDefault="00567570">
      <w:pPr>
        <w:widowControl/>
        <w:numPr>
          <w:ilvl w:val="0"/>
          <w:numId w:val="1"/>
        </w:numPr>
        <w:adjustRightInd w:val="0"/>
        <w:snapToGrid w:val="0"/>
        <w:spacing w:line="360" w:lineRule="auto"/>
        <w:ind w:firstLineChars="200" w:firstLine="562"/>
        <w:rPr>
          <w:rFonts w:ascii="仿宋" w:eastAsia="仿宋" w:hAnsi="仿宋" w:cs="仿宋"/>
          <w:b/>
          <w:bCs/>
          <w:color w:val="666666"/>
          <w:kern w:val="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666666"/>
          <w:kern w:val="0"/>
          <w:sz w:val="28"/>
          <w:szCs w:val="28"/>
        </w:rPr>
        <w:t>以学为根，潜心问道</w:t>
      </w:r>
    </w:p>
    <w:p w:rsidR="00027844" w:rsidRDefault="00567570">
      <w:pPr>
        <w:widowControl/>
        <w:adjustRightInd w:val="0"/>
        <w:snapToGrid w:val="0"/>
        <w:spacing w:line="360" w:lineRule="auto"/>
        <w:ind w:firstLineChars="200" w:firstLine="560"/>
        <w:rPr>
          <w:rFonts w:ascii="仿宋" w:eastAsia="仿宋" w:hAnsi="仿宋" w:cs="仿宋"/>
          <w:color w:val="666666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“师者，所以传道受业解惑也。”作为一名人民教师，王伟拥有深厚的知识功底和教学能力。她用无数个不眠之夜，认真研读教材，刻苦钻研教法，勤奋练习技能，优化教学内容，收集前沿资料，精心设计教案，力求将传道授业解惑做到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更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好。</w:t>
      </w:r>
    </w:p>
    <w:p w:rsidR="00027844" w:rsidRDefault="00567570">
      <w:pPr>
        <w:widowControl/>
        <w:adjustRightInd w:val="0"/>
        <w:snapToGrid w:val="0"/>
        <w:spacing w:line="360" w:lineRule="auto"/>
        <w:ind w:firstLineChars="200" w:firstLine="560"/>
        <w:rPr>
          <w:rFonts w:ascii="仿宋" w:eastAsia="仿宋" w:hAnsi="仿宋" w:cs="仿宋"/>
          <w:color w:val="666666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她注重科学引导。采取启发互动式教学，激发学生的学习兴趣和内在的求知欲，将课堂上参与式、答疑式及案例式等多种教学方式有机结合，让学生多看、多想、多说、多练，调动学生积极性和自觉性，使学生由“要我学”变成“我要学”。近年来，王伟主讲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7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门会计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专业核心课程，累计授课约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10000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多学时，教学质量和效果受到师生好评。</w:t>
      </w:r>
    </w:p>
    <w:p w:rsidR="00027844" w:rsidRDefault="00567570">
      <w:pPr>
        <w:widowControl/>
        <w:adjustRightInd w:val="0"/>
        <w:snapToGrid w:val="0"/>
        <w:spacing w:line="360" w:lineRule="auto"/>
        <w:ind w:firstLineChars="200" w:firstLine="560"/>
        <w:rPr>
          <w:rFonts w:ascii="仿宋" w:eastAsia="仿宋" w:hAnsi="仿宋" w:cs="仿宋"/>
          <w:color w:val="666666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lastRenderedPageBreak/>
        <w:t>她注重方法创新。以新颖内容切入，与企业真实案例相联系，最大限度地激励学生创新意识。她为学生营造宽松的学习环境，鼓励学生向老师挑战。特有的教学特色，让王伟先后获校课件比赛二等奖、微课比赛一等奖和省教育厅三等奖；指导青年教师教学比赛分获省级奖项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3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次，校级一等奖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2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次、二等奖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3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次、三等奖多次。</w:t>
      </w:r>
    </w:p>
    <w:p w:rsidR="00027844" w:rsidRDefault="00567570">
      <w:pPr>
        <w:widowControl/>
        <w:adjustRightInd w:val="0"/>
        <w:snapToGrid w:val="0"/>
        <w:spacing w:line="360" w:lineRule="auto"/>
        <w:ind w:firstLineChars="200" w:firstLine="560"/>
        <w:rPr>
          <w:rFonts w:ascii="仿宋" w:eastAsia="仿宋" w:hAnsi="仿宋" w:cs="仿宋"/>
          <w:color w:val="666666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她注重实践教学。带领师生深入浪潮集团、重汽集团、城投集团等知名企业学习交流和实践教学，为学校双师型教师队伍建设作出贡献。辅导国家大学生创新创业项目，带队参加全国大学生会计信息化技能大赛全国总决赛，获团体二等奖，多次带队参加山东省教育厅主办的会计技能大赛均获二等奖，带队参加全国高校企业价值创造实战竞赛斩获一等奖，同获优秀指导老师；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2013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年，王伟参与学院组织本科专业申报和人才培养方案制定和修订工作，被评为学校改建升本先进个人；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2016-2018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年成功组织三届校级会计技能大赛。</w:t>
      </w:r>
    </w:p>
    <w:p w:rsidR="00027844" w:rsidRDefault="00567570">
      <w:pPr>
        <w:widowControl/>
        <w:numPr>
          <w:ilvl w:val="0"/>
          <w:numId w:val="1"/>
        </w:numPr>
        <w:adjustRightInd w:val="0"/>
        <w:snapToGrid w:val="0"/>
        <w:spacing w:line="360" w:lineRule="auto"/>
        <w:ind w:firstLineChars="200" w:firstLine="562"/>
        <w:rPr>
          <w:rFonts w:ascii="仿宋" w:eastAsia="仿宋" w:hAnsi="仿宋" w:cs="仿宋"/>
          <w:b/>
          <w:bCs/>
          <w:color w:val="666666"/>
          <w:kern w:val="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666666"/>
          <w:kern w:val="0"/>
          <w:sz w:val="28"/>
          <w:szCs w:val="28"/>
        </w:rPr>
        <w:t>以研为源，齐头并进</w:t>
      </w:r>
    </w:p>
    <w:p w:rsidR="00027844" w:rsidRDefault="00567570">
      <w:pPr>
        <w:widowControl/>
        <w:adjustRightInd w:val="0"/>
        <w:snapToGrid w:val="0"/>
        <w:spacing w:line="360" w:lineRule="auto"/>
        <w:ind w:firstLineChars="200" w:firstLine="560"/>
        <w:rPr>
          <w:rFonts w:ascii="仿宋" w:eastAsia="仿宋" w:hAnsi="仿宋" w:cs="仿宋"/>
          <w:color w:val="666666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著名科学家钱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伟长曾指出，“教学没有科研做底蕴，就是一种没有观点的教育”。科研是教学的源头活水，没有科研做支撑，教学会失去灵魂。</w:t>
      </w:r>
    </w:p>
    <w:p w:rsidR="00027844" w:rsidRDefault="00567570">
      <w:pPr>
        <w:widowControl/>
        <w:adjustRightInd w:val="0"/>
        <w:snapToGrid w:val="0"/>
        <w:spacing w:line="360" w:lineRule="auto"/>
        <w:ind w:firstLineChars="200" w:firstLine="560"/>
        <w:rPr>
          <w:rFonts w:ascii="仿宋" w:eastAsia="仿宋" w:hAnsi="仿宋" w:cs="仿宋"/>
          <w:color w:val="666666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王伟深悟此道，较强的科研能力能激发学生的求知欲。长期以来，她坚持教学科研齐头并进，以科研促教学，以教学验证科研，努力做到两促进。她独立撰写的论文获省教育厅高校人文社科优秀成果三等奖；多次参与教改项目荣获山东省教学成果二等奖；近五年来，她主持省级科研项目课题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4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项，厅级课题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3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项，校级课题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2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项；参与课题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7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项；获省厅级奖励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4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项；国家大学生创新创业项目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1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项，教育部产业协同育人项目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1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项。主编专业教材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3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部，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副主编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2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部。</w:t>
      </w:r>
    </w:p>
    <w:p w:rsidR="00027844" w:rsidRDefault="00567570">
      <w:pPr>
        <w:widowControl/>
        <w:numPr>
          <w:ilvl w:val="0"/>
          <w:numId w:val="1"/>
        </w:numPr>
        <w:adjustRightInd w:val="0"/>
        <w:snapToGrid w:val="0"/>
        <w:spacing w:line="360" w:lineRule="auto"/>
        <w:ind w:firstLineChars="200" w:firstLine="562"/>
        <w:rPr>
          <w:rFonts w:ascii="仿宋" w:eastAsia="仿宋" w:hAnsi="仿宋" w:cs="仿宋"/>
          <w:b/>
          <w:bCs/>
          <w:color w:val="666666"/>
          <w:kern w:val="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666666"/>
          <w:kern w:val="0"/>
          <w:sz w:val="28"/>
          <w:szCs w:val="28"/>
        </w:rPr>
        <w:t>以合为本，服务社会</w:t>
      </w:r>
    </w:p>
    <w:p w:rsidR="00027844" w:rsidRDefault="00567570">
      <w:pPr>
        <w:widowControl/>
        <w:adjustRightInd w:val="0"/>
        <w:snapToGrid w:val="0"/>
        <w:spacing w:line="360" w:lineRule="auto"/>
        <w:ind w:firstLineChars="200" w:firstLine="560"/>
        <w:rPr>
          <w:rFonts w:ascii="仿宋" w:eastAsia="仿宋" w:hAnsi="仿宋" w:cs="仿宋"/>
          <w:color w:val="666666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lastRenderedPageBreak/>
        <w:t>作为会计领域专家，王伟积极将教学科研成果服务于山东的经济社会发展。她主持的山东省社科办课题成果《企业内部控制体系构建研究》，得到济南市高新区等政府部门高度认可，并在一定范围内推广，为企业强化内部管理、提高效益提供了可靠保障；主持的山东省社科办会计专项课题《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SDZY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企业“两金”压降及风险管控问题研究》，在山东正元矿业有限公司等企业</w:t>
      </w:r>
      <w:bookmarkStart w:id="0" w:name="_GoBack"/>
      <w:bookmarkEnd w:id="0"/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推广应用，有效解决了企业“两金”管理存在的难题，为行业“两金”压降提供了一定的借鉴和参考。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2017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年入选济南市会计领军人才以来，参与济南市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财政局组织的财政部《管理会计应用指引》、《会计法》意见征询和案例汇编，为会计行业标准完善贡献力量。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2018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年入选山东省高校创业教育导师和山东省科技专家库专家以来，多次参与科技厅项目评审，部分项目得到推广应用；多次指导和参与评审大学生创业项目，为大学生自主就业作出积极贡献，产生了较好的社会经济效益。</w:t>
      </w:r>
    </w:p>
    <w:p w:rsidR="00027844" w:rsidRDefault="00567570">
      <w:pPr>
        <w:widowControl/>
        <w:adjustRightInd w:val="0"/>
        <w:snapToGrid w:val="0"/>
        <w:spacing w:line="360" w:lineRule="auto"/>
        <w:ind w:firstLineChars="200" w:firstLine="560"/>
        <w:rPr>
          <w:rFonts w:ascii="仿宋" w:eastAsia="仿宋" w:hAnsi="仿宋" w:cs="仿宋"/>
          <w:color w:val="666666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“躬耕杏坛终不悔，初心不改育英才”。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23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年来，王伟怀着对教书育人事业的热爱，她用爱心真情培育着学生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的</w:t>
      </w:r>
      <w:r>
        <w:rPr>
          <w:rFonts w:ascii="仿宋" w:eastAsia="仿宋" w:hAnsi="仿宋" w:cs="仿宋" w:hint="eastAsia"/>
          <w:color w:val="666666"/>
          <w:kern w:val="0"/>
          <w:sz w:val="28"/>
          <w:szCs w:val="28"/>
        </w:rPr>
        <w:t>健康成长，她以模范奉献诠释着新时代高校教师的风范，她用实际行动在平凡的岗位上从事着不平凡的事业，培养了一批专业技能扎实、服务经济建设的财会管理技术人才，把人生最美好的青春年华献给了教育事业。</w:t>
      </w:r>
      <w:r>
        <w:rPr>
          <w:rFonts w:ascii="仿宋" w:eastAsia="仿宋" w:hAnsi="仿宋" w:cs="仿宋"/>
          <w:color w:val="666666"/>
          <w:kern w:val="0"/>
          <w:sz w:val="28"/>
          <w:szCs w:val="28"/>
        </w:rPr>
        <w:t>面向明天，她将初心不忘再奋进，甘洒热血写春秋！</w:t>
      </w:r>
    </w:p>
    <w:p w:rsidR="00027844" w:rsidRDefault="00027844">
      <w:pPr>
        <w:widowControl/>
        <w:adjustRightInd w:val="0"/>
        <w:snapToGrid w:val="0"/>
        <w:spacing w:line="360" w:lineRule="auto"/>
        <w:ind w:firstLineChars="200" w:firstLine="560"/>
        <w:rPr>
          <w:rFonts w:ascii="仿宋" w:eastAsia="仿宋" w:hAnsi="仿宋" w:cs="仿宋"/>
          <w:color w:val="666666"/>
          <w:kern w:val="0"/>
          <w:sz w:val="28"/>
          <w:szCs w:val="28"/>
        </w:rPr>
      </w:pPr>
    </w:p>
    <w:sectPr w:rsidR="00027844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567570">
      <w:r>
        <w:separator/>
      </w:r>
    </w:p>
  </w:endnote>
  <w:endnote w:type="continuationSeparator" w:id="0">
    <w:p w:rsidR="00000000" w:rsidRDefault="00567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TZhongsong">
    <w:altName w:val="STZhongsong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6643287"/>
    </w:sdtPr>
    <w:sdtEndPr/>
    <w:sdtContent>
      <w:p w:rsidR="00027844" w:rsidRDefault="0056757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 w:rsidR="00027844" w:rsidRDefault="0002784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567570">
      <w:r>
        <w:separator/>
      </w:r>
    </w:p>
  </w:footnote>
  <w:footnote w:type="continuationSeparator" w:id="0">
    <w:p w:rsidR="00000000" w:rsidRDefault="005675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32934B"/>
    <w:multiLevelType w:val="singleLevel"/>
    <w:tmpl w:val="5D32934B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4"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0B70030"/>
    <w:rsid w:val="00027844"/>
    <w:rsid w:val="00080E97"/>
    <w:rsid w:val="0011576E"/>
    <w:rsid w:val="0014570F"/>
    <w:rsid w:val="0015684D"/>
    <w:rsid w:val="001718F8"/>
    <w:rsid w:val="0018117F"/>
    <w:rsid w:val="001E11E8"/>
    <w:rsid w:val="001E2B60"/>
    <w:rsid w:val="002367D0"/>
    <w:rsid w:val="00270A4A"/>
    <w:rsid w:val="002A2CBF"/>
    <w:rsid w:val="002C51CE"/>
    <w:rsid w:val="00312FBF"/>
    <w:rsid w:val="00354DC3"/>
    <w:rsid w:val="003D553E"/>
    <w:rsid w:val="003E6CB6"/>
    <w:rsid w:val="00481BB3"/>
    <w:rsid w:val="004855D1"/>
    <w:rsid w:val="004B5482"/>
    <w:rsid w:val="0050486A"/>
    <w:rsid w:val="00514CD7"/>
    <w:rsid w:val="00567570"/>
    <w:rsid w:val="00652A28"/>
    <w:rsid w:val="006720CE"/>
    <w:rsid w:val="007452DD"/>
    <w:rsid w:val="00861702"/>
    <w:rsid w:val="008F1F48"/>
    <w:rsid w:val="00906AEF"/>
    <w:rsid w:val="00953ACD"/>
    <w:rsid w:val="00955939"/>
    <w:rsid w:val="009B6B67"/>
    <w:rsid w:val="00A0369B"/>
    <w:rsid w:val="00A2619B"/>
    <w:rsid w:val="00A5779B"/>
    <w:rsid w:val="00A75A2D"/>
    <w:rsid w:val="00AA01EA"/>
    <w:rsid w:val="00AD0977"/>
    <w:rsid w:val="00AD6669"/>
    <w:rsid w:val="00AE30CB"/>
    <w:rsid w:val="00AF1CEC"/>
    <w:rsid w:val="00B16688"/>
    <w:rsid w:val="00B3337D"/>
    <w:rsid w:val="00B35FE6"/>
    <w:rsid w:val="00B71FDF"/>
    <w:rsid w:val="00B844CE"/>
    <w:rsid w:val="00BA240C"/>
    <w:rsid w:val="00C03DEE"/>
    <w:rsid w:val="00C90FF9"/>
    <w:rsid w:val="00CE200F"/>
    <w:rsid w:val="00CF4DF1"/>
    <w:rsid w:val="00E45A49"/>
    <w:rsid w:val="00E84BC4"/>
    <w:rsid w:val="06553181"/>
    <w:rsid w:val="070E5D49"/>
    <w:rsid w:val="090D69E6"/>
    <w:rsid w:val="10B70030"/>
    <w:rsid w:val="1A857FE4"/>
    <w:rsid w:val="1B795D21"/>
    <w:rsid w:val="231B77B1"/>
    <w:rsid w:val="246F6962"/>
    <w:rsid w:val="28910B67"/>
    <w:rsid w:val="2C983D35"/>
    <w:rsid w:val="2E0E361F"/>
    <w:rsid w:val="341D4E0B"/>
    <w:rsid w:val="356E6D37"/>
    <w:rsid w:val="3C30439E"/>
    <w:rsid w:val="3E5A5A97"/>
    <w:rsid w:val="49A41C60"/>
    <w:rsid w:val="55B619AB"/>
    <w:rsid w:val="571B118B"/>
    <w:rsid w:val="5A4D6F36"/>
    <w:rsid w:val="5DA546AF"/>
    <w:rsid w:val="5F417953"/>
    <w:rsid w:val="63CE657B"/>
    <w:rsid w:val="66624588"/>
    <w:rsid w:val="69BB696E"/>
    <w:rsid w:val="6BFE44B9"/>
    <w:rsid w:val="6CE32187"/>
    <w:rsid w:val="6CFE56E1"/>
    <w:rsid w:val="6FD6286B"/>
    <w:rsid w:val="73826414"/>
    <w:rsid w:val="73F62137"/>
    <w:rsid w:val="782F143B"/>
    <w:rsid w:val="79875270"/>
    <w:rsid w:val="7BF73D70"/>
    <w:rsid w:val="7D292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8316D51"/>
  <w15:docId w15:val="{43FB1C4B-6A84-42DF-BFEF-F9B4934F8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等线" w:eastAsia="等线" w:hAnsi="等线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Emphasis"/>
    <w:basedOn w:val="a0"/>
    <w:qFormat/>
    <w:rPr>
      <w:i/>
    </w:rPr>
  </w:style>
  <w:style w:type="character" w:styleId="a8">
    <w:name w:val="Hyperlink"/>
    <w:basedOn w:val="a0"/>
    <w:qFormat/>
    <w:rPr>
      <w:color w:val="0000FF"/>
      <w:u w:val="single"/>
    </w:rPr>
  </w:style>
  <w:style w:type="character" w:customStyle="1" w:styleId="a6">
    <w:name w:val="页眉 字符"/>
    <w:basedOn w:val="a0"/>
    <w:link w:val="a5"/>
    <w:qFormat/>
    <w:rPr>
      <w:rFonts w:ascii="等线" w:eastAsia="等线" w:hAnsi="等线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等线" w:eastAsia="等线" w:hAnsi="等线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2446</Words>
  <Characters>69</Characters>
  <Application>Microsoft Office Word</Application>
  <DocSecurity>0</DocSecurity>
  <Lines>1</Lines>
  <Paragraphs>5</Paragraphs>
  <ScaleCrop>false</ScaleCrop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</dc:creator>
  <cp:lastModifiedBy>wei wang</cp:lastModifiedBy>
  <cp:revision>6</cp:revision>
  <cp:lastPrinted>2019-07-21T03:18:00Z</cp:lastPrinted>
  <dcterms:created xsi:type="dcterms:W3CDTF">2019-07-20T11:41:00Z</dcterms:created>
  <dcterms:modified xsi:type="dcterms:W3CDTF">2019-07-21T10:00:00Z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