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坚守初心   爱洒乡村</w:t>
      </w:r>
    </w:p>
    <w:p>
      <w:pPr>
        <w:jc w:val="center"/>
        <w:rPr>
          <w:rFonts w:hint="default" w:ascii="华文楷体" w:hAnsi="华文楷体" w:eastAsia="华文楷体" w:cs="华文楷体"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t xml:space="preserve">              ——孟现鑫个人事迹材料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孟现鑫老师自2004年参加工作以来，一直在乡镇小学任教，至今已有15年。他一致从事小学数学、科学的教学工作，担任班主任工作已有13年。作为一名从农村走出来的孩子，他深知农村学生求学不易，工作上踏踏实实、兢兢业业、任劳任怨、肯吃苦、善专研，努力提升专业技能，尊重、呵护每一位学生，深受学生喜爱、同事尊重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提升境界，加强师德修养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作为一名教育工作者，他始终遵守《中小学职业道德规范》，以“四有”好老师的标准严格要求自己，以教师职业道德标准严格自律，以师表形象规范自己的言行。作为一名大学期间就加入党组织的青年教师，他认真学习党的重要思想，认真领会“十九大”和习近平总书记讲话精神，立场坚定、旗帜鲜明，忠实于党的教育事业。</w:t>
      </w:r>
      <w:r>
        <w:rPr>
          <w:rFonts w:ascii="仿宋_GB2312" w:eastAsia="仿宋_GB2312"/>
          <w:sz w:val="32"/>
          <w:szCs w:val="32"/>
        </w:rPr>
        <w:t>带头培育和践行社会主义核心价值观，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并运用学到的政治理论提高自身师德修养，指导自己的工作实践，以身示范，用自己的言行去影响身边的人。在师德考核中每年都为“优”，曾连续四年年度考核为“优”。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在平凡的岗位上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坚守初心，牢记责任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家长信赖，学生喜爱。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爱怀心间，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注重品德教育</w:t>
      </w:r>
    </w:p>
    <w:p>
      <w:pPr>
        <w:pStyle w:val="2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楷体" w:hAnsi="华文楷体" w:eastAsia="华文楷体" w:cs="华文楷体"/>
          <w:kern w:val="2"/>
          <w:sz w:val="32"/>
          <w:szCs w:val="32"/>
          <w:lang w:val="en-US" w:eastAsia="zh-CN" w:bidi="ar-SA"/>
        </w:rPr>
        <w:t>班级工作，德育首位。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作为一名班主任，他始终把学生的思想品德教育放在首位，注重班风建设。他一直奉行“自信 阳光 守德 拼搏”的管班理念，将责任教育渗透到教育的每个环节。通过建立班规约束人，通过班级文化影响人，通过主题班会感化人，将班级管理分成若干模块，实行学生自主管理。他所带的班级班风正、学风浓，学生品德好，能力强、学业成绩优秀，总能与学生一起，共同创建一个民主和谐、积极进取的班集体。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640" w:firstLineChars="200"/>
        <w:jc w:val="left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华文楷体" w:hAnsi="华文楷体" w:eastAsia="华文楷体" w:cs="华文楷体"/>
          <w:kern w:val="2"/>
          <w:sz w:val="32"/>
          <w:szCs w:val="32"/>
          <w:lang w:val="en-US" w:eastAsia="zh-CN" w:bidi="ar-SA"/>
        </w:rPr>
        <w:t>爱面向全体学生。</w:t>
      </w: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在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教育教学</w:t>
      </w: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中，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他</w:t>
      </w: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注重用爱心和耐心感染学生，因材施教。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当学生犯错误时，他把爱藏在心底，引导学生分析问题，剖析思想，让学生自己真正意识到错误；当面对学习困难的学生时，他把爱意传给孩子，教知识、传方法，让学生知道，自己是被关注的，在老师心中他一样重要。当面对留守儿童，它积极去践行爱，在生活上给予更好的照顾，在心理上给予更多父母般的关爱。一个时时能感受到关爱的学生，他的心灵一定是善良的、有爱的。润物无声，这是给学生最好的品德教育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三、改革创新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提升教育教学质量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在教育教学工作方面，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他</w:t>
      </w: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注重提高教学效率，善于引导学生主动探究，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让</w:t>
      </w:r>
      <w:r>
        <w:rPr>
          <w:rFonts w:hint="eastAsia" w:ascii="仿宋" w:hAnsi="仿宋" w:eastAsia="仿宋" w:cs="仿宋"/>
          <w:kern w:val="2"/>
          <w:sz w:val="32"/>
          <w:szCs w:val="32"/>
          <w:lang w:val="zh-CN" w:eastAsia="zh-CN" w:bidi="ar-SA"/>
        </w:rPr>
        <w:t>“要我学”为“我要学”。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任教的学科虽然是数学、科学理性的学科，课上经常和学生的思想教育结合起来，让学生感受祖国文化的博大深远、科技的发达，唤起学生强烈的民族自豪感。教学成绩十几年来一直名列前茅。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为了进一步深化改革，全校大力推广思维导图，他作为《运用思维导图实现有效教学的实践研究》课题的主要参与者，和同事一起提炼出思维导图“三图两构”教学法，提高了我校的教育教学质量，为我校打造优质高效课堂提供了一个有力的抓手。区教研室在我校召开专题研讨会，作为今年全市优秀结题课题在全市结题会议上做了典型发言，在《济宁教育》封面做了专题报道。2019年4月，在研究基础上，申报了省级课题，申报成功，顺利立项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学校建设的网络同步互动平台，实现了中心小学与定点小学同堂、互动的效果。他作为课题研究的主要参与者，进行了《构建同步互动课堂 促进农村教育资源均衡发展》的研究，构建了互动课堂“121”的应用模式，借助研究，打造了一批全镇名师队伍。2018年12月，该研究被评为山东省基础教育信息化应用学校典型案例。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四、勤思善钻，收获丰硕果实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孟老师凭着对事业的痴心、对学生的爱心、对工作的热心、对未来的信心，在教育岗位上兢兢业业、无私奉献，工作中取得一个个成绩。先后获得区优秀少队辅导员、区先进教育工作者、区优秀班主任、区教学能手、区教学贡献奖、市数学优质课二等奖、市实验优质课一等奖、区骨干教师。主持的市级课题顺利结题，论文在省级刊物上公开发表，参与的省级课题顺利立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在教育教学工作中，他虽然取得了一些的成绩，但成绩只代表过去，相信今后的他，将会更加信心百倍地投入到自己钟爱的事业中，踏踏实实做人，朴朴实实育人，争取在自己的岗位上实现人生更大的价值。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271" w:leftChars="129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271" w:leftChars="129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271" w:leftChars="129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271" w:leftChars="129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271" w:leftChars="129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271" w:leftChars="129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271" w:leftChars="129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271" w:leftChars="129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271" w:leftChars="129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271" w:leftChars="129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271" w:leftChars="129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271" w:leftChars="129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271" w:leftChars="129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271" w:leftChars="129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271" w:leftChars="129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271" w:leftChars="129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-339090</wp:posOffset>
                </wp:positionH>
                <wp:positionV relativeFrom="paragraph">
                  <wp:posOffset>-198755</wp:posOffset>
                </wp:positionV>
                <wp:extent cx="1979295" cy="762635"/>
                <wp:effectExtent l="19050" t="19050" r="20955" b="3746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295" cy="762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ap="flat" cmpd="thinThick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jc w:val="center"/>
                              <w:textAlignment w:val="auto"/>
                              <w:rPr>
                                <w:rFonts w:hint="default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山东省优秀教师评选个人先进事迹材料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6.7pt;margin-top:-15.65pt;height:60.05pt;width:155.85pt;z-index:251658240;mso-width-relative:page;mso-height-relative:page;" fillcolor="#FFFFFF" filled="t" stroked="t" coordsize="21600,21600" o:gfxdata="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+XhW/2gAAAAoBAAAPAAAAAAAAAAEAIAAAACIAAABkcnMvZG93bnJldi54bWxQ&#10;SwECFAAUAAAACACHTuJA7+8on/UBAADvAwAADgAAAAAAAAABACAAAAApAQAAZHJzL2Uyb0RvYy54&#10;bWxQSwUGAAAAAAYABgBZAQAAkAUAAAAA&#10;">
                <v:fill on="t" focussize="0,0"/>
                <v:stroke weight="3pt" color="#000000" linestyle="thinThick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jc w:val="center"/>
                        <w:textAlignment w:val="auto"/>
                        <w:rPr>
                          <w:rFonts w:hint="default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山东省优秀教师评选个人先进事迹材料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eastAsia="方正小标宋简体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 w:ascii="方正小标宋简体" w:eastAsia="方正小标宋简体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800" w:lineRule="exact"/>
        <w:jc w:val="both"/>
        <w:textAlignment w:val="auto"/>
        <w:rPr>
          <w:rFonts w:hint="eastAsia" w:ascii="方正小标宋简体" w:eastAsia="方正小标宋简体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 w:ascii="方正小标宋简体" w:eastAsia="方正小标宋简体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800" w:lineRule="exact"/>
        <w:ind w:left="0" w:leftChars="0" w:firstLine="1058" w:firstLineChars="147"/>
        <w:jc w:val="both"/>
        <w:textAlignment w:val="auto"/>
        <w:rPr>
          <w:rFonts w:hint="eastAsia" w:ascii="方正小标宋简体" w:eastAsia="方正小标宋简体"/>
          <w:color w:val="000000"/>
          <w:sz w:val="72"/>
          <w:szCs w:val="72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72"/>
          <w:szCs w:val="72"/>
          <w:lang w:val="en-US" w:eastAsia="zh-CN"/>
        </w:rPr>
        <w:t>坚守初心   爱洒乡村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800" w:lineRule="exact"/>
        <w:ind w:firstLine="2240" w:firstLineChars="700"/>
        <w:jc w:val="both"/>
        <w:textAlignment w:val="auto"/>
        <w:rPr>
          <w:rFonts w:hint="eastAsia" w:ascii="仿宋" w:hAnsi="仿宋" w:eastAsia="仿宋" w:cs="仿宋"/>
          <w:color w:val="000000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——孟现鑫个人先进事迹材料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 w:ascii="方正小标宋简体" w:eastAsia="方正小标宋简体"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eastAsia="方正小标宋简体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eastAsia="方正小标宋简体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eastAsia="方正小标宋简体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eastAsia="方正小标宋简体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eastAsia="方正小标宋简体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eastAsia="方正小标宋简体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eastAsia="方正小标宋简体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eastAsia="方正小标宋简体"/>
          <w:color w:val="000000"/>
          <w:sz w:val="44"/>
          <w:szCs w:val="44"/>
        </w:rPr>
      </w:pPr>
    </w:p>
    <w:p>
      <w:pPr>
        <w:tabs>
          <w:tab w:val="left" w:pos="883"/>
        </w:tabs>
        <w:ind w:firstLine="1920" w:firstLineChars="600"/>
        <w:jc w:val="left"/>
        <w:rPr>
          <w:rFonts w:hint="default" w:ascii="方正小标宋简体" w:eastAsia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姓名：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孟现鑫          </w:t>
      </w:r>
    </w:p>
    <w:p>
      <w:pPr>
        <w:tabs>
          <w:tab w:val="left" w:pos="883"/>
        </w:tabs>
        <w:ind w:firstLine="1920" w:firstLineChars="600"/>
        <w:jc w:val="left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单位：</w:t>
      </w:r>
      <w:r>
        <w:rPr>
          <w:rFonts w:hint="eastAsia" w:ascii="仿宋" w:hAnsi="仿宋" w:eastAsia="仿宋" w:cs="仿宋"/>
          <w:w w:val="66"/>
          <w:sz w:val="32"/>
          <w:szCs w:val="32"/>
          <w:u w:val="single"/>
          <w:lang w:val="en-US" w:eastAsia="zh-CN"/>
        </w:rPr>
        <w:t>济宁北湖省级旅游度假区石桥镇第一小学</w:t>
      </w:r>
      <w:r>
        <w:rPr>
          <w:rFonts w:hint="eastAsia" w:ascii="仿宋" w:hAnsi="仿宋" w:eastAsia="仿宋" w:cs="仿宋"/>
          <w:w w:val="80"/>
          <w:sz w:val="32"/>
          <w:szCs w:val="32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1920" w:firstLineChars="6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时间：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2019年7月17日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A5C35A"/>
    <w:multiLevelType w:val="singleLevel"/>
    <w:tmpl w:val="71A5C35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03C03"/>
    <w:rsid w:val="018F15FA"/>
    <w:rsid w:val="01C97DB1"/>
    <w:rsid w:val="04E86FBE"/>
    <w:rsid w:val="06B47050"/>
    <w:rsid w:val="0C9862E8"/>
    <w:rsid w:val="0F223CBF"/>
    <w:rsid w:val="12130C57"/>
    <w:rsid w:val="13234448"/>
    <w:rsid w:val="18983621"/>
    <w:rsid w:val="19085FBD"/>
    <w:rsid w:val="26FA6F7A"/>
    <w:rsid w:val="271D1B00"/>
    <w:rsid w:val="28F65221"/>
    <w:rsid w:val="2B774C91"/>
    <w:rsid w:val="32C02235"/>
    <w:rsid w:val="32F608EC"/>
    <w:rsid w:val="39390C35"/>
    <w:rsid w:val="3BCE0BB6"/>
    <w:rsid w:val="41100D4A"/>
    <w:rsid w:val="43881272"/>
    <w:rsid w:val="4391566F"/>
    <w:rsid w:val="4BA77964"/>
    <w:rsid w:val="4C052EAA"/>
    <w:rsid w:val="4C0837DB"/>
    <w:rsid w:val="53522B7D"/>
    <w:rsid w:val="57146990"/>
    <w:rsid w:val="5EE22902"/>
    <w:rsid w:val="62F03C03"/>
    <w:rsid w:val="6E600587"/>
    <w:rsid w:val="6F986F04"/>
    <w:rsid w:val="702F0A8C"/>
    <w:rsid w:val="712F0917"/>
    <w:rsid w:val="74171487"/>
    <w:rsid w:val="74E05DEC"/>
    <w:rsid w:val="78413009"/>
    <w:rsid w:val="7AA0357D"/>
    <w:rsid w:val="7DEF09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2019-07-16T14:33:00Z</dcterms:created>
  <dc:creator>孟现鑫</dc:creator>
  <cp:lastModifiedBy>孟现鑫</cp:lastModifiedBy>
  <cp:lastPrinted>2019-07-17T02:07:00Z</cp:lastPrinted>
  <dcterms:modified xsi:type="dcterms:W3CDTF">2019-07-17T04:06:54Z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