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480" w:lineRule="exact"/>
        <w:ind w:right="0" w:firstLine="0" w:firstLineChars="0"/>
        <w:jc w:val="center"/>
        <w:textAlignment w:val="auto"/>
        <w:outlineLvl w:val="9"/>
        <w:rPr>
          <w:rFonts w:hint="eastAsia" w:ascii="仿宋_GB2312" w:hAnsi="微软雅黑" w:eastAsia="仿宋_GB2312" w:cs="仿宋_GB2312"/>
          <w:b/>
          <w:bCs/>
          <w:i w:val="0"/>
          <w:caps w:val="0"/>
          <w:color w:val="000000"/>
          <w:spacing w:val="0"/>
          <w:kern w:val="0"/>
          <w:sz w:val="32"/>
          <w:szCs w:val="32"/>
          <w:lang w:val="en-US" w:eastAsia="zh-CN" w:bidi="ar"/>
        </w:rPr>
      </w:pPr>
      <w:r>
        <w:rPr>
          <w:rFonts w:hint="eastAsia" w:ascii="仿宋_GB2312" w:hAnsi="微软雅黑" w:eastAsia="仿宋_GB2312" w:cs="仿宋_GB2312"/>
          <w:b/>
          <w:bCs/>
          <w:i w:val="0"/>
          <w:caps w:val="0"/>
          <w:color w:val="000000"/>
          <w:spacing w:val="0"/>
          <w:kern w:val="0"/>
          <w:sz w:val="32"/>
          <w:szCs w:val="32"/>
          <w:lang w:val="en-US" w:eastAsia="zh-CN" w:bidi="ar"/>
        </w:rPr>
        <w:t>韩建芬同志主要先进事迹材料</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eastAsia="zh-CN"/>
        </w:rPr>
      </w:pPr>
      <w:r>
        <w:rPr>
          <w:rFonts w:hint="eastAsia" w:ascii="仿宋_GB2312" w:hAnsi="微软雅黑" w:eastAsia="仿宋_GB2312" w:cs="仿宋_GB2312"/>
          <w:i w:val="0"/>
          <w:caps w:val="0"/>
          <w:color w:val="000000"/>
          <w:spacing w:val="0"/>
          <w:sz w:val="28"/>
          <w:szCs w:val="28"/>
          <w:lang w:eastAsia="zh-CN"/>
        </w:rPr>
        <w:t>韩建芬</w:t>
      </w:r>
      <w:r>
        <w:rPr>
          <w:rFonts w:hint="default" w:ascii="仿宋_GB2312" w:hAnsi="微软雅黑" w:eastAsia="仿宋_GB2312" w:cs="仿宋_GB2312"/>
          <w:i w:val="0"/>
          <w:caps w:val="0"/>
          <w:color w:val="000000"/>
          <w:spacing w:val="0"/>
          <w:sz w:val="28"/>
          <w:szCs w:val="28"/>
        </w:rPr>
        <w:t>，</w:t>
      </w:r>
      <w:r>
        <w:rPr>
          <w:rFonts w:hint="eastAsia" w:ascii="仿宋_GB2312" w:hAnsi="微软雅黑" w:eastAsia="仿宋_GB2312" w:cs="仿宋_GB2312"/>
          <w:i w:val="0"/>
          <w:caps w:val="0"/>
          <w:color w:val="000000"/>
          <w:spacing w:val="0"/>
          <w:sz w:val="28"/>
          <w:szCs w:val="28"/>
          <w:lang w:eastAsia="zh-CN"/>
        </w:rPr>
        <w:t>女</w:t>
      </w:r>
      <w:r>
        <w:rPr>
          <w:rFonts w:hint="default" w:ascii="仿宋_GB2312" w:hAnsi="微软雅黑" w:eastAsia="仿宋_GB2312" w:cs="仿宋_GB2312"/>
          <w:i w:val="0"/>
          <w:caps w:val="0"/>
          <w:color w:val="000000"/>
          <w:spacing w:val="0"/>
          <w:sz w:val="28"/>
          <w:szCs w:val="28"/>
        </w:rPr>
        <w:t>，汉族，19</w:t>
      </w:r>
      <w:r>
        <w:rPr>
          <w:rFonts w:hint="eastAsia" w:ascii="仿宋_GB2312" w:hAnsi="微软雅黑" w:eastAsia="仿宋_GB2312" w:cs="仿宋_GB2312"/>
          <w:i w:val="0"/>
          <w:caps w:val="0"/>
          <w:color w:val="000000"/>
          <w:spacing w:val="0"/>
          <w:sz w:val="28"/>
          <w:szCs w:val="28"/>
          <w:lang w:val="en-US" w:eastAsia="zh-CN"/>
        </w:rPr>
        <w:t>78</w:t>
      </w:r>
      <w:r>
        <w:rPr>
          <w:rFonts w:hint="default" w:ascii="仿宋_GB2312" w:hAnsi="微软雅黑" w:eastAsia="仿宋_GB2312" w:cs="仿宋_GB2312"/>
          <w:i w:val="0"/>
          <w:caps w:val="0"/>
          <w:color w:val="000000"/>
          <w:spacing w:val="0"/>
          <w:sz w:val="28"/>
          <w:szCs w:val="28"/>
        </w:rPr>
        <w:t>年</w:t>
      </w:r>
      <w:r>
        <w:rPr>
          <w:rFonts w:hint="eastAsia" w:ascii="仿宋_GB2312" w:hAnsi="微软雅黑" w:eastAsia="仿宋_GB2312" w:cs="仿宋_GB2312"/>
          <w:i w:val="0"/>
          <w:caps w:val="0"/>
          <w:color w:val="000000"/>
          <w:spacing w:val="0"/>
          <w:sz w:val="28"/>
          <w:szCs w:val="28"/>
          <w:lang w:val="en-US" w:eastAsia="zh-CN"/>
        </w:rPr>
        <w:t>9</w:t>
      </w:r>
      <w:r>
        <w:rPr>
          <w:rFonts w:hint="default" w:ascii="仿宋_GB2312" w:hAnsi="微软雅黑" w:eastAsia="仿宋_GB2312" w:cs="仿宋_GB2312"/>
          <w:i w:val="0"/>
          <w:caps w:val="0"/>
          <w:color w:val="000000"/>
          <w:spacing w:val="0"/>
          <w:sz w:val="28"/>
          <w:szCs w:val="28"/>
        </w:rPr>
        <w:t>月出生，</w:t>
      </w:r>
      <w:r>
        <w:rPr>
          <w:rFonts w:hint="eastAsia" w:ascii="仿宋_GB2312" w:hAnsi="微软雅黑" w:eastAsia="仿宋_GB2312" w:cs="仿宋_GB2312"/>
          <w:i w:val="0"/>
          <w:caps w:val="0"/>
          <w:color w:val="000000"/>
          <w:spacing w:val="0"/>
          <w:sz w:val="28"/>
          <w:szCs w:val="28"/>
          <w:lang w:val="en-US" w:eastAsia="zh-CN"/>
        </w:rPr>
        <w:t>2005</w:t>
      </w:r>
      <w:r>
        <w:rPr>
          <w:rFonts w:hint="default" w:ascii="仿宋_GB2312" w:hAnsi="微软雅黑" w:eastAsia="仿宋_GB2312" w:cs="仿宋_GB2312"/>
          <w:i w:val="0"/>
          <w:caps w:val="0"/>
          <w:color w:val="000000"/>
          <w:spacing w:val="0"/>
          <w:sz w:val="28"/>
          <w:szCs w:val="28"/>
        </w:rPr>
        <w:t>年</w:t>
      </w:r>
      <w:r>
        <w:rPr>
          <w:rFonts w:hint="eastAsia" w:ascii="仿宋_GB2312" w:hAnsi="微软雅黑" w:eastAsia="仿宋_GB2312" w:cs="仿宋_GB2312"/>
          <w:i w:val="0"/>
          <w:caps w:val="0"/>
          <w:color w:val="000000"/>
          <w:spacing w:val="0"/>
          <w:sz w:val="28"/>
          <w:szCs w:val="28"/>
          <w:lang w:val="en-US" w:eastAsia="zh-CN"/>
        </w:rPr>
        <w:t>4</w:t>
      </w:r>
      <w:r>
        <w:rPr>
          <w:rFonts w:hint="default" w:ascii="仿宋_GB2312" w:hAnsi="微软雅黑" w:eastAsia="仿宋_GB2312" w:cs="仿宋_GB2312"/>
          <w:i w:val="0"/>
          <w:caps w:val="0"/>
          <w:color w:val="000000"/>
          <w:spacing w:val="0"/>
          <w:sz w:val="28"/>
          <w:szCs w:val="28"/>
        </w:rPr>
        <w:t>月参加工作，</w:t>
      </w:r>
      <w:r>
        <w:rPr>
          <w:rFonts w:hint="eastAsia" w:ascii="仿宋_GB2312" w:hAnsi="微软雅黑" w:eastAsia="仿宋_GB2312" w:cs="仿宋_GB2312"/>
          <w:i w:val="0"/>
          <w:caps w:val="0"/>
          <w:color w:val="000000"/>
          <w:spacing w:val="0"/>
          <w:sz w:val="28"/>
          <w:szCs w:val="28"/>
          <w:lang w:eastAsia="zh-CN"/>
        </w:rPr>
        <w:t>讲师</w:t>
      </w:r>
      <w:r>
        <w:rPr>
          <w:rFonts w:hint="default" w:ascii="仿宋_GB2312" w:hAnsi="微软雅黑" w:eastAsia="仿宋_GB2312" w:cs="仿宋_GB2312"/>
          <w:i w:val="0"/>
          <w:caps w:val="0"/>
          <w:color w:val="000000"/>
          <w:spacing w:val="0"/>
          <w:sz w:val="28"/>
          <w:szCs w:val="28"/>
        </w:rPr>
        <w:t>，</w:t>
      </w:r>
      <w:r>
        <w:rPr>
          <w:rFonts w:hint="eastAsia" w:ascii="仿宋_GB2312" w:hAnsi="微软雅黑" w:eastAsia="仿宋_GB2312" w:cs="仿宋_GB2312"/>
          <w:i w:val="0"/>
          <w:caps w:val="0"/>
          <w:color w:val="000000"/>
          <w:spacing w:val="0"/>
          <w:sz w:val="28"/>
          <w:szCs w:val="28"/>
          <w:lang w:eastAsia="zh-CN"/>
        </w:rPr>
        <w:t>中共党员</w:t>
      </w:r>
      <w:r>
        <w:rPr>
          <w:rFonts w:hint="default" w:ascii="仿宋_GB2312" w:hAnsi="微软雅黑" w:eastAsia="仿宋_GB2312" w:cs="仿宋_GB2312"/>
          <w:i w:val="0"/>
          <w:caps w:val="0"/>
          <w:color w:val="000000"/>
          <w:spacing w:val="0"/>
          <w:sz w:val="28"/>
          <w:szCs w:val="28"/>
        </w:rPr>
        <w:t>，</w:t>
      </w:r>
      <w:r>
        <w:rPr>
          <w:rFonts w:hint="eastAsia" w:ascii="仿宋_GB2312" w:hAnsi="微软雅黑" w:eastAsia="仿宋_GB2312" w:cs="仿宋_GB2312"/>
          <w:i w:val="0"/>
          <w:caps w:val="0"/>
          <w:color w:val="000000"/>
          <w:spacing w:val="0"/>
          <w:sz w:val="28"/>
          <w:szCs w:val="28"/>
          <w:lang w:eastAsia="zh-CN"/>
        </w:rPr>
        <w:t>硕士研究生</w:t>
      </w:r>
      <w:r>
        <w:rPr>
          <w:rFonts w:hint="default" w:ascii="仿宋_GB2312" w:hAnsi="微软雅黑" w:eastAsia="仿宋_GB2312" w:cs="仿宋_GB2312"/>
          <w:i w:val="0"/>
          <w:caps w:val="0"/>
          <w:color w:val="000000"/>
          <w:spacing w:val="0"/>
          <w:sz w:val="28"/>
          <w:szCs w:val="28"/>
        </w:rPr>
        <w:t>，</w:t>
      </w:r>
      <w:r>
        <w:rPr>
          <w:rFonts w:hint="eastAsia" w:ascii="仿宋_GB2312" w:hAnsi="微软雅黑" w:eastAsia="仿宋_GB2312" w:cs="仿宋_GB2312"/>
          <w:i w:val="0"/>
          <w:caps w:val="0"/>
          <w:color w:val="000000"/>
          <w:spacing w:val="0"/>
          <w:sz w:val="28"/>
          <w:szCs w:val="28"/>
          <w:lang w:eastAsia="zh-CN"/>
        </w:rPr>
        <w:t>毕业于东北大学，</w:t>
      </w:r>
      <w:r>
        <w:rPr>
          <w:rFonts w:hint="default" w:ascii="仿宋_GB2312" w:hAnsi="微软雅黑" w:eastAsia="仿宋_GB2312" w:cs="仿宋_GB2312"/>
          <w:i w:val="0"/>
          <w:caps w:val="0"/>
          <w:color w:val="000000"/>
          <w:spacing w:val="0"/>
          <w:sz w:val="28"/>
          <w:szCs w:val="28"/>
        </w:rPr>
        <w:t>现任</w:t>
      </w:r>
      <w:r>
        <w:rPr>
          <w:rFonts w:hint="eastAsia" w:ascii="仿宋_GB2312" w:hAnsi="微软雅黑" w:eastAsia="仿宋_GB2312" w:cs="仿宋_GB2312"/>
          <w:i w:val="0"/>
          <w:caps w:val="0"/>
          <w:color w:val="000000"/>
          <w:spacing w:val="0"/>
          <w:sz w:val="28"/>
          <w:szCs w:val="28"/>
          <w:lang w:eastAsia="zh-CN"/>
        </w:rPr>
        <w:t>山东铝业职业学院机械工程学院教学主管。</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eastAsia="zh-CN"/>
        </w:rPr>
      </w:pPr>
      <w:r>
        <w:rPr>
          <w:rFonts w:hint="default" w:ascii="仿宋_GB2312" w:hAnsi="微软雅黑" w:eastAsia="仿宋_GB2312" w:cs="仿宋_GB2312"/>
          <w:i w:val="0"/>
          <w:caps w:val="0"/>
          <w:color w:val="000000"/>
          <w:spacing w:val="0"/>
          <w:sz w:val="28"/>
          <w:szCs w:val="28"/>
        </w:rPr>
        <w:t>该同志从教</w:t>
      </w:r>
      <w:r>
        <w:rPr>
          <w:rFonts w:hint="eastAsia" w:ascii="仿宋_GB2312" w:hAnsi="微软雅黑" w:eastAsia="仿宋_GB2312" w:cs="仿宋_GB2312"/>
          <w:i w:val="0"/>
          <w:caps w:val="0"/>
          <w:color w:val="000000"/>
          <w:spacing w:val="0"/>
          <w:sz w:val="28"/>
          <w:szCs w:val="28"/>
          <w:lang w:val="en-US" w:eastAsia="zh-CN"/>
        </w:rPr>
        <w:t>14</w:t>
      </w:r>
      <w:r>
        <w:rPr>
          <w:rFonts w:hint="default" w:ascii="仿宋_GB2312" w:hAnsi="微软雅黑" w:eastAsia="仿宋_GB2312" w:cs="仿宋_GB2312"/>
          <w:i w:val="0"/>
          <w:caps w:val="0"/>
          <w:color w:val="000000"/>
          <w:spacing w:val="0"/>
          <w:sz w:val="28"/>
          <w:szCs w:val="28"/>
        </w:rPr>
        <w:t>年来，忠诚党的教育事业，不论在教师</w:t>
      </w:r>
      <w:r>
        <w:rPr>
          <w:rFonts w:hint="eastAsia" w:ascii="仿宋_GB2312" w:hAnsi="微软雅黑" w:eastAsia="仿宋_GB2312" w:cs="仿宋_GB2312"/>
          <w:i w:val="0"/>
          <w:caps w:val="0"/>
          <w:color w:val="000000"/>
          <w:spacing w:val="0"/>
          <w:sz w:val="28"/>
          <w:szCs w:val="28"/>
          <w:lang w:eastAsia="zh-CN"/>
        </w:rPr>
        <w:t>教学工作，</w:t>
      </w:r>
      <w:r>
        <w:rPr>
          <w:rFonts w:hint="default" w:ascii="仿宋_GB2312" w:hAnsi="微软雅黑" w:eastAsia="仿宋_GB2312" w:cs="仿宋_GB2312"/>
          <w:i w:val="0"/>
          <w:caps w:val="0"/>
          <w:color w:val="000000"/>
          <w:spacing w:val="0"/>
          <w:sz w:val="28"/>
          <w:szCs w:val="28"/>
        </w:rPr>
        <w:t>还是</w:t>
      </w:r>
      <w:r>
        <w:rPr>
          <w:rFonts w:hint="eastAsia" w:ascii="仿宋_GB2312" w:hAnsi="微软雅黑" w:eastAsia="仿宋_GB2312" w:cs="仿宋_GB2312"/>
          <w:i w:val="0"/>
          <w:caps w:val="0"/>
          <w:color w:val="000000"/>
          <w:spacing w:val="0"/>
          <w:sz w:val="28"/>
          <w:szCs w:val="28"/>
          <w:lang w:eastAsia="zh-CN"/>
        </w:rPr>
        <w:t>班主任工作</w:t>
      </w:r>
      <w:r>
        <w:rPr>
          <w:rFonts w:hint="default" w:ascii="仿宋_GB2312" w:hAnsi="微软雅黑" w:eastAsia="仿宋_GB2312" w:cs="仿宋_GB2312"/>
          <w:i w:val="0"/>
          <w:caps w:val="0"/>
          <w:color w:val="000000"/>
          <w:spacing w:val="0"/>
          <w:sz w:val="28"/>
          <w:szCs w:val="28"/>
        </w:rPr>
        <w:t>，始终把立德树人作为工作的出发点，</w:t>
      </w:r>
      <w:r>
        <w:rPr>
          <w:rFonts w:hint="eastAsia" w:ascii="仿宋_GB2312" w:hAnsi="微软雅黑" w:eastAsia="仿宋_GB2312" w:cs="仿宋_GB2312"/>
          <w:i w:val="0"/>
          <w:caps w:val="0"/>
          <w:color w:val="000000"/>
          <w:spacing w:val="0"/>
          <w:sz w:val="28"/>
          <w:szCs w:val="28"/>
          <w:lang w:eastAsia="zh-CN"/>
        </w:rPr>
        <w:t>爱岗敬业、教书育人、遵纪守法，无违法违纪记录。</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val="en-US" w:eastAsia="zh-CN"/>
        </w:rPr>
      </w:pPr>
      <w:r>
        <w:rPr>
          <w:rFonts w:hint="eastAsia" w:ascii="仿宋_GB2312" w:hAnsi="微软雅黑" w:eastAsia="仿宋_GB2312" w:cs="仿宋_GB2312"/>
          <w:i w:val="0"/>
          <w:caps w:val="0"/>
          <w:color w:val="000000"/>
          <w:spacing w:val="0"/>
          <w:sz w:val="28"/>
          <w:szCs w:val="28"/>
          <w:lang w:val="en-US" w:eastAsia="zh-CN"/>
        </w:rPr>
        <w:t>2005年4月至2011年2月年期间，先后承担机械制图、CAD技术、液压传动、数控加工与编程等专业课程教学任务；2011年3月至2017年7月担任机械制造与自动化教研室主任，负责专业建设、教学管理等工作；2017年7月至今现任机械工程学院教学主管，协助王国庆院长全面负责机械工程学院各专业建设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val="en-US" w:eastAsia="zh-CN"/>
        </w:rPr>
      </w:pPr>
      <w:r>
        <w:rPr>
          <w:rFonts w:hint="eastAsia" w:ascii="仿宋_GB2312" w:hAnsi="微软雅黑" w:eastAsia="仿宋_GB2312" w:cs="仿宋_GB2312"/>
          <w:i w:val="0"/>
          <w:caps w:val="0"/>
          <w:color w:val="000000"/>
          <w:spacing w:val="0"/>
          <w:sz w:val="28"/>
          <w:szCs w:val="28"/>
          <w:lang w:val="en-US" w:eastAsia="zh-CN"/>
        </w:rPr>
        <w:t>在课程建设方面，2013年11月主持山东省级精品课《机构认知与组装》申报与建设。2014年12月参加学院优质课程建设，《现代制造加工技术》被评选为学院优质课第一名。2016年6月经学院选拔推荐参加山东省第三届高校青年教师教学竞赛获优秀奖。2017年4月主持申报山东省职业教育精品资源共享课程《液压与气动系统组装与调试》申报与建设。</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val="en-US" w:eastAsia="zh-CN"/>
        </w:rPr>
      </w:pPr>
      <w:r>
        <w:rPr>
          <w:rFonts w:hint="eastAsia" w:ascii="仿宋_GB2312" w:hAnsi="微软雅黑" w:eastAsia="仿宋_GB2312" w:cs="仿宋_GB2312"/>
          <w:i w:val="0"/>
          <w:caps w:val="0"/>
          <w:color w:val="000000"/>
          <w:spacing w:val="0"/>
          <w:sz w:val="28"/>
          <w:szCs w:val="28"/>
          <w:lang w:val="en-US" w:eastAsia="zh-CN"/>
        </w:rPr>
        <w:t>在教材建设方面，2009年编写《数控编程与加工技术》、《机械设计基础》两本教材（中国石油大学出版社，副主编）一直沿用。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val="en-US" w:eastAsia="zh-CN"/>
        </w:rPr>
      </w:pPr>
      <w:r>
        <w:rPr>
          <w:rFonts w:hint="eastAsia" w:ascii="仿宋_GB2312" w:hAnsi="微软雅黑" w:eastAsia="仿宋_GB2312" w:cs="仿宋_GB2312"/>
          <w:i w:val="0"/>
          <w:caps w:val="0"/>
          <w:color w:val="000000"/>
          <w:spacing w:val="0"/>
          <w:sz w:val="28"/>
          <w:szCs w:val="28"/>
          <w:lang w:val="en-US" w:eastAsia="zh-CN"/>
        </w:rPr>
        <w:t>在科研创新方面，2015年5月积极参与山东省“企业办高职院校现代学徒制研究”科研申报获批。</w:t>
      </w:r>
      <w:r>
        <w:rPr>
          <w:rFonts w:hint="default" w:ascii="仿宋_GB2312" w:hAnsi="微软雅黑" w:eastAsia="仿宋_GB2312" w:cs="仿宋_GB2312"/>
          <w:i w:val="0"/>
          <w:caps w:val="0"/>
          <w:color w:val="000000"/>
          <w:spacing w:val="0"/>
          <w:sz w:val="28"/>
          <w:szCs w:val="28"/>
          <w:lang w:val="en-US" w:eastAsia="zh-CN"/>
        </w:rPr>
        <w:t>2018年</w:t>
      </w:r>
      <w:r>
        <w:rPr>
          <w:rFonts w:hint="eastAsia" w:ascii="仿宋_GB2312" w:hAnsi="微软雅黑" w:eastAsia="仿宋_GB2312" w:cs="仿宋_GB2312"/>
          <w:i w:val="0"/>
          <w:caps w:val="0"/>
          <w:color w:val="000000"/>
          <w:spacing w:val="0"/>
          <w:sz w:val="28"/>
          <w:szCs w:val="28"/>
          <w:lang w:val="en-US" w:eastAsia="zh-CN"/>
        </w:rPr>
        <w:t>9月指导学生“双电源无缝切换3D打印机系统创新”项目，荣获</w:t>
      </w:r>
      <w:r>
        <w:rPr>
          <w:rFonts w:hint="default" w:ascii="仿宋_GB2312" w:hAnsi="微软雅黑" w:eastAsia="仿宋_GB2312" w:cs="仿宋_GB2312"/>
          <w:i w:val="0"/>
          <w:caps w:val="0"/>
          <w:color w:val="000000"/>
          <w:spacing w:val="0"/>
          <w:sz w:val="28"/>
          <w:szCs w:val="28"/>
          <w:lang w:val="en-US" w:eastAsia="zh-CN"/>
        </w:rPr>
        <w:t>山东省智能控制大赛系统改善与创新项目一等奖</w:t>
      </w:r>
      <w:r>
        <w:rPr>
          <w:rFonts w:hint="eastAsia" w:ascii="仿宋_GB2312" w:hAnsi="微软雅黑" w:eastAsia="仿宋_GB2312" w:cs="仿宋_GB2312"/>
          <w:i w:val="0"/>
          <w:caps w:val="0"/>
          <w:color w:val="000000"/>
          <w:spacing w:val="0"/>
          <w:sz w:val="28"/>
          <w:szCs w:val="28"/>
          <w:lang w:val="en-US" w:eastAsia="zh-CN"/>
        </w:rPr>
        <w:t>。2019年6月指导学生参加第三届山东省大学生智能控制大赛“智慧农业”——采摘机器人项目荣获全省冠军荣誉，并获得“优秀指导教师”称号。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val="en-US" w:eastAsia="zh-CN"/>
        </w:rPr>
      </w:pPr>
      <w:r>
        <w:rPr>
          <w:rFonts w:hint="eastAsia" w:ascii="仿宋_GB2312" w:hAnsi="微软雅黑" w:eastAsia="仿宋_GB2312" w:cs="仿宋_GB2312"/>
          <w:i w:val="0"/>
          <w:caps w:val="0"/>
          <w:color w:val="000000"/>
          <w:spacing w:val="0"/>
          <w:sz w:val="28"/>
          <w:szCs w:val="28"/>
          <w:lang w:val="en-US" w:eastAsia="zh-CN"/>
        </w:rPr>
        <w:t>在实训室建设方面，2019年6月成立“韩建芬高技能创新人才工作室”并通过威海市工会验收挂牌；作为主要负责人承担《高等职业教育创新发展行动计划（2015-2018）》项目与任务，于2019年7月教育部公布了项目认定结果的通知，山东铝业职业学院机电一体化技术两个专业被认定为骨干专业，中铝山东企业焊接实训基地被认定为生产性实训基地。</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8"/>
          <w:szCs w:val="28"/>
          <w:lang w:val="en-US" w:eastAsia="zh-CN"/>
        </w:rPr>
      </w:pPr>
      <w:r>
        <w:rPr>
          <w:rFonts w:hint="eastAsia" w:ascii="仿宋_GB2312" w:hAnsi="微软雅黑" w:eastAsia="仿宋_GB2312" w:cs="仿宋_GB2312"/>
          <w:i w:val="0"/>
          <w:caps w:val="0"/>
          <w:color w:val="000000"/>
          <w:spacing w:val="0"/>
          <w:sz w:val="28"/>
          <w:szCs w:val="28"/>
          <w:lang w:val="en-US" w:eastAsia="zh-CN"/>
        </w:rPr>
        <w:t>在学生管理方面，自2005年入职以来，已担任6届班主任工作，2015年9月被评为山东铝业职业学院模范班主任。</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default" w:ascii="仿宋_GB2312" w:hAnsi="微软雅黑" w:eastAsia="仿宋_GB2312" w:cs="仿宋_GB2312"/>
          <w:i w:val="0"/>
          <w:caps w:val="0"/>
          <w:color w:val="000000"/>
          <w:spacing w:val="0"/>
          <w:sz w:val="28"/>
          <w:szCs w:val="28"/>
          <w:lang w:val="en-US" w:eastAsia="zh-CN"/>
        </w:rPr>
      </w:pPr>
      <w:r>
        <w:rPr>
          <w:rFonts w:hint="eastAsia" w:ascii="仿宋_GB2312" w:hAnsi="微软雅黑" w:eastAsia="仿宋_GB2312" w:cs="仿宋_GB2312"/>
          <w:i w:val="0"/>
          <w:caps w:val="0"/>
          <w:color w:val="000000"/>
          <w:spacing w:val="0"/>
          <w:sz w:val="28"/>
          <w:szCs w:val="28"/>
          <w:lang w:val="en-US" w:eastAsia="zh-CN"/>
        </w:rPr>
        <w:t>在社会效益与经济效益方面，依托智能制造中心成立“韩建芬高技能创新人才工作室”，积极承接威海当地企业生产性订单，开展数控加工项目，探讨校内生产性实训中心运营模式，目前已创收1.5万效益；并开展社会服务项目，负责三角轮胎集团职工300余人机械设备维保技术培训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480" w:lineRule="exact"/>
        <w:ind w:firstLine="560" w:firstLineChars="200"/>
        <w:jc w:val="left"/>
        <w:textAlignment w:val="auto"/>
        <w:outlineLvl w:val="9"/>
        <w:rPr>
          <w:rFonts w:hint="eastAsia" w:ascii="仿宋_GB2312" w:hAnsi="微软雅黑" w:eastAsia="仿宋_GB2312" w:cs="仿宋_GB2312"/>
          <w:i w:val="0"/>
          <w:caps w:val="0"/>
          <w:color w:val="000000"/>
          <w:spacing w:val="0"/>
          <w:sz w:val="24"/>
          <w:szCs w:val="24"/>
          <w:lang w:val="en-US" w:eastAsia="zh-CN"/>
        </w:rPr>
      </w:pPr>
      <w:r>
        <w:rPr>
          <w:rFonts w:hint="eastAsia" w:ascii="仿宋_GB2312" w:hAnsi="微软雅黑" w:eastAsia="仿宋_GB2312" w:cs="仿宋_GB2312"/>
          <w:i w:val="0"/>
          <w:caps w:val="0"/>
          <w:color w:val="000000"/>
          <w:spacing w:val="0"/>
          <w:sz w:val="28"/>
          <w:szCs w:val="28"/>
          <w:lang w:val="en-US" w:eastAsia="zh-CN"/>
        </w:rPr>
        <w:t>该同志在各方面工作努力中，得到学院领导同事肯定，2014、2017年被评为山东铝业职业学院优秀教师。2018年9月负责山东省机电一体化技术省级团队成功申报。2019年1月被评为山东铝业职业学院工会积极分</w:t>
      </w:r>
      <w:r>
        <w:rPr>
          <w:rFonts w:hint="eastAsia" w:ascii="仿宋_GB2312" w:hAnsi="微软雅黑" w:eastAsia="仿宋_GB2312" w:cs="仿宋_GB2312"/>
          <w:i w:val="0"/>
          <w:caps w:val="0"/>
          <w:color w:val="000000"/>
          <w:spacing w:val="0"/>
          <w:sz w:val="24"/>
          <w:szCs w:val="24"/>
          <w:lang w:val="en-US" w:eastAsia="zh-CN"/>
        </w:rPr>
        <w:t>子。</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E17AB3"/>
    <w:rsid w:val="00BF702C"/>
    <w:rsid w:val="02052D39"/>
    <w:rsid w:val="022F0A7D"/>
    <w:rsid w:val="023C6DA9"/>
    <w:rsid w:val="040A7972"/>
    <w:rsid w:val="04400D6E"/>
    <w:rsid w:val="04E05D8B"/>
    <w:rsid w:val="05694532"/>
    <w:rsid w:val="05C13F82"/>
    <w:rsid w:val="05D6163B"/>
    <w:rsid w:val="06253952"/>
    <w:rsid w:val="07D05354"/>
    <w:rsid w:val="08384663"/>
    <w:rsid w:val="083E4DD4"/>
    <w:rsid w:val="08476D3F"/>
    <w:rsid w:val="087245B6"/>
    <w:rsid w:val="091B18C4"/>
    <w:rsid w:val="092B40CC"/>
    <w:rsid w:val="092B71AF"/>
    <w:rsid w:val="09570DF2"/>
    <w:rsid w:val="09787E74"/>
    <w:rsid w:val="09CE162A"/>
    <w:rsid w:val="09FB7DA5"/>
    <w:rsid w:val="0A3B20CB"/>
    <w:rsid w:val="0A605688"/>
    <w:rsid w:val="0A9E543D"/>
    <w:rsid w:val="0ADA279E"/>
    <w:rsid w:val="0AF1780E"/>
    <w:rsid w:val="0AF83C50"/>
    <w:rsid w:val="0B764653"/>
    <w:rsid w:val="0B82391B"/>
    <w:rsid w:val="0BDB4AF4"/>
    <w:rsid w:val="0DD2090B"/>
    <w:rsid w:val="0DF3773C"/>
    <w:rsid w:val="0E37177A"/>
    <w:rsid w:val="0F3F1081"/>
    <w:rsid w:val="0F717CEB"/>
    <w:rsid w:val="0F7C2EF2"/>
    <w:rsid w:val="1002510A"/>
    <w:rsid w:val="102A36AC"/>
    <w:rsid w:val="114E19CF"/>
    <w:rsid w:val="119C17CF"/>
    <w:rsid w:val="11BD5C73"/>
    <w:rsid w:val="11FA3450"/>
    <w:rsid w:val="120041E5"/>
    <w:rsid w:val="12D519CE"/>
    <w:rsid w:val="12F615E0"/>
    <w:rsid w:val="13C81863"/>
    <w:rsid w:val="140E5E77"/>
    <w:rsid w:val="15F63A8B"/>
    <w:rsid w:val="168B4F27"/>
    <w:rsid w:val="17865194"/>
    <w:rsid w:val="191C60D6"/>
    <w:rsid w:val="19407C28"/>
    <w:rsid w:val="1A38522C"/>
    <w:rsid w:val="1AE32265"/>
    <w:rsid w:val="1B73071B"/>
    <w:rsid w:val="1BAE3255"/>
    <w:rsid w:val="1BC272ED"/>
    <w:rsid w:val="1C49228D"/>
    <w:rsid w:val="1CA4529D"/>
    <w:rsid w:val="1CDC3515"/>
    <w:rsid w:val="1DAA1742"/>
    <w:rsid w:val="1DC86030"/>
    <w:rsid w:val="1E506ACB"/>
    <w:rsid w:val="1EE17AB3"/>
    <w:rsid w:val="1EED6BF2"/>
    <w:rsid w:val="1FC7317D"/>
    <w:rsid w:val="2007444C"/>
    <w:rsid w:val="209647E9"/>
    <w:rsid w:val="20A20F04"/>
    <w:rsid w:val="21013953"/>
    <w:rsid w:val="214E542C"/>
    <w:rsid w:val="223560D3"/>
    <w:rsid w:val="22370011"/>
    <w:rsid w:val="227E1AED"/>
    <w:rsid w:val="2325487E"/>
    <w:rsid w:val="258E186C"/>
    <w:rsid w:val="25E92EC2"/>
    <w:rsid w:val="25F633A2"/>
    <w:rsid w:val="268D4793"/>
    <w:rsid w:val="26F35955"/>
    <w:rsid w:val="27F849A8"/>
    <w:rsid w:val="28DE478B"/>
    <w:rsid w:val="29640FEF"/>
    <w:rsid w:val="29C17048"/>
    <w:rsid w:val="2A0E0D97"/>
    <w:rsid w:val="2A377F2C"/>
    <w:rsid w:val="2AAE06F1"/>
    <w:rsid w:val="2AB31F34"/>
    <w:rsid w:val="2D263E64"/>
    <w:rsid w:val="2D3D7A4A"/>
    <w:rsid w:val="2D8B4F85"/>
    <w:rsid w:val="2EFD06C8"/>
    <w:rsid w:val="2FB21781"/>
    <w:rsid w:val="318B308F"/>
    <w:rsid w:val="31B33F3E"/>
    <w:rsid w:val="31FB11CD"/>
    <w:rsid w:val="32CD1E51"/>
    <w:rsid w:val="33F20FF2"/>
    <w:rsid w:val="351C4ED5"/>
    <w:rsid w:val="360244B1"/>
    <w:rsid w:val="365346C3"/>
    <w:rsid w:val="37A17970"/>
    <w:rsid w:val="37D96E19"/>
    <w:rsid w:val="38067170"/>
    <w:rsid w:val="38097086"/>
    <w:rsid w:val="3839511E"/>
    <w:rsid w:val="38B71789"/>
    <w:rsid w:val="392D1C8B"/>
    <w:rsid w:val="39C46A6C"/>
    <w:rsid w:val="3A3E2155"/>
    <w:rsid w:val="3A6D2144"/>
    <w:rsid w:val="3A766D8D"/>
    <w:rsid w:val="3A794ED4"/>
    <w:rsid w:val="3A8A6F49"/>
    <w:rsid w:val="3B883400"/>
    <w:rsid w:val="3BFC5D8A"/>
    <w:rsid w:val="3C377749"/>
    <w:rsid w:val="3C8631E9"/>
    <w:rsid w:val="3C87305D"/>
    <w:rsid w:val="3D17458B"/>
    <w:rsid w:val="3E446DC9"/>
    <w:rsid w:val="3ECE710C"/>
    <w:rsid w:val="40B83F74"/>
    <w:rsid w:val="40B8651E"/>
    <w:rsid w:val="4191464D"/>
    <w:rsid w:val="42BB752A"/>
    <w:rsid w:val="430566DB"/>
    <w:rsid w:val="430F4693"/>
    <w:rsid w:val="431066FD"/>
    <w:rsid w:val="43FB6377"/>
    <w:rsid w:val="44110416"/>
    <w:rsid w:val="441D1B78"/>
    <w:rsid w:val="44A6025B"/>
    <w:rsid w:val="44F81811"/>
    <w:rsid w:val="455650BD"/>
    <w:rsid w:val="4565094C"/>
    <w:rsid w:val="457D6A16"/>
    <w:rsid w:val="45C30E18"/>
    <w:rsid w:val="464412D1"/>
    <w:rsid w:val="4654739F"/>
    <w:rsid w:val="467E7F3C"/>
    <w:rsid w:val="47971878"/>
    <w:rsid w:val="47BC054F"/>
    <w:rsid w:val="486B6196"/>
    <w:rsid w:val="48843A81"/>
    <w:rsid w:val="48F20743"/>
    <w:rsid w:val="4A0B3D05"/>
    <w:rsid w:val="4AE65E98"/>
    <w:rsid w:val="4AF968A6"/>
    <w:rsid w:val="4B1F263F"/>
    <w:rsid w:val="4B337AFC"/>
    <w:rsid w:val="4BC26668"/>
    <w:rsid w:val="4BEC32C5"/>
    <w:rsid w:val="4D2B2EA0"/>
    <w:rsid w:val="4DCA7EFC"/>
    <w:rsid w:val="4E6905E0"/>
    <w:rsid w:val="4ED97B5B"/>
    <w:rsid w:val="4F1B2DC4"/>
    <w:rsid w:val="4F6B0B7E"/>
    <w:rsid w:val="511F596A"/>
    <w:rsid w:val="51833662"/>
    <w:rsid w:val="53170300"/>
    <w:rsid w:val="538E4B82"/>
    <w:rsid w:val="546A322D"/>
    <w:rsid w:val="548D10C6"/>
    <w:rsid w:val="55493E50"/>
    <w:rsid w:val="55B81291"/>
    <w:rsid w:val="55C34387"/>
    <w:rsid w:val="56070E20"/>
    <w:rsid w:val="56994679"/>
    <w:rsid w:val="57934744"/>
    <w:rsid w:val="57D02E0E"/>
    <w:rsid w:val="585031B9"/>
    <w:rsid w:val="58784A14"/>
    <w:rsid w:val="58D72772"/>
    <w:rsid w:val="58F25F52"/>
    <w:rsid w:val="5A6D177E"/>
    <w:rsid w:val="5AB72828"/>
    <w:rsid w:val="5C546EE8"/>
    <w:rsid w:val="5C7665CA"/>
    <w:rsid w:val="5CC740C3"/>
    <w:rsid w:val="5D567D78"/>
    <w:rsid w:val="5E310ABF"/>
    <w:rsid w:val="5E36757D"/>
    <w:rsid w:val="5E9374F3"/>
    <w:rsid w:val="5EC47828"/>
    <w:rsid w:val="5FCD3AEC"/>
    <w:rsid w:val="5FE43C5E"/>
    <w:rsid w:val="5FFD0794"/>
    <w:rsid w:val="614D39BF"/>
    <w:rsid w:val="631141C8"/>
    <w:rsid w:val="634C6509"/>
    <w:rsid w:val="634D5B94"/>
    <w:rsid w:val="64522575"/>
    <w:rsid w:val="64D85A28"/>
    <w:rsid w:val="65115477"/>
    <w:rsid w:val="65BA6A22"/>
    <w:rsid w:val="66445F47"/>
    <w:rsid w:val="66CD073D"/>
    <w:rsid w:val="66E257D3"/>
    <w:rsid w:val="672F26A2"/>
    <w:rsid w:val="673915EA"/>
    <w:rsid w:val="681A471E"/>
    <w:rsid w:val="68B053C9"/>
    <w:rsid w:val="68BD10BF"/>
    <w:rsid w:val="69D26AEC"/>
    <w:rsid w:val="6A896031"/>
    <w:rsid w:val="6AA875A9"/>
    <w:rsid w:val="6AAA755D"/>
    <w:rsid w:val="6BF0494E"/>
    <w:rsid w:val="6CA329CC"/>
    <w:rsid w:val="6DBD2A58"/>
    <w:rsid w:val="6E4C61D8"/>
    <w:rsid w:val="6EDB3778"/>
    <w:rsid w:val="6EDB3B1E"/>
    <w:rsid w:val="6F2C7913"/>
    <w:rsid w:val="6F4049D2"/>
    <w:rsid w:val="6FA33572"/>
    <w:rsid w:val="6FB01676"/>
    <w:rsid w:val="706265AE"/>
    <w:rsid w:val="706A24CB"/>
    <w:rsid w:val="70AD370A"/>
    <w:rsid w:val="70CD4FBC"/>
    <w:rsid w:val="712B0CEA"/>
    <w:rsid w:val="71C17CCF"/>
    <w:rsid w:val="7204073D"/>
    <w:rsid w:val="72B472CB"/>
    <w:rsid w:val="72F96DA5"/>
    <w:rsid w:val="72FC4306"/>
    <w:rsid w:val="73E92220"/>
    <w:rsid w:val="7430391B"/>
    <w:rsid w:val="74F71C30"/>
    <w:rsid w:val="75440C5B"/>
    <w:rsid w:val="77A01329"/>
    <w:rsid w:val="77D9353D"/>
    <w:rsid w:val="78430816"/>
    <w:rsid w:val="786462BE"/>
    <w:rsid w:val="7A3E66E8"/>
    <w:rsid w:val="7B0255F9"/>
    <w:rsid w:val="7B085E9B"/>
    <w:rsid w:val="7BA50A22"/>
    <w:rsid w:val="7C410F1F"/>
    <w:rsid w:val="7C644AD4"/>
    <w:rsid w:val="7C932EC8"/>
    <w:rsid w:val="7D5344BA"/>
    <w:rsid w:val="7D947DB0"/>
    <w:rsid w:val="7DCE24EE"/>
    <w:rsid w:val="7DEB2AD5"/>
    <w:rsid w:val="7DFC422C"/>
    <w:rsid w:val="7E82604F"/>
    <w:rsid w:val="7EDD5775"/>
    <w:rsid w:val="7F2E6378"/>
    <w:rsid w:val="7FA62DA6"/>
    <w:rsid w:val="7FF73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fontstyle01"/>
    <w:basedOn w:val="6"/>
    <w:qFormat/>
    <w:uiPriority w:val="0"/>
    <w:rPr>
      <w:rFonts w:ascii="仿宋_GB2312" w:eastAsia="仿宋_GB2312" w:cs="仿宋_GB2312"/>
      <w:color w:val="000000"/>
      <w:sz w:val="32"/>
      <w:szCs w:val="32"/>
    </w:rPr>
  </w:style>
  <w:style w:type="character" w:customStyle="1" w:styleId="10">
    <w:name w:val="fontstyle21"/>
    <w:basedOn w:val="6"/>
    <w:qFormat/>
    <w:uiPriority w:val="0"/>
    <w:rPr>
      <w:rFonts w:hint="default" w:ascii="Times New Roman" w:hAnsi="Times New Roman" w:cs="Times New Roman"/>
      <w:b/>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2019-07-12T13:15:00Z</dcterms:created>
  <dc:creator>Administrator</dc:creator>
  <cp:lastModifiedBy>韩建芬</cp:lastModifiedBy>
  <cp:lastPrinted>2019-07-16T00:17:00Z</cp:lastPrinted>
  <dcterms:modified xsi:type="dcterms:W3CDTF">2019-07-18T12:07:48Z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