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A8E" w:rsidRPr="00C60A8E" w:rsidRDefault="00C60A8E" w:rsidP="00C60A8E">
      <w:pPr>
        <w:widowControl/>
        <w:adjustRightInd w:val="0"/>
        <w:spacing w:line="440" w:lineRule="exact"/>
        <w:jc w:val="center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</w:p>
    <w:p w:rsidR="00C60A8E" w:rsidRPr="00C60A8E" w:rsidRDefault="00C60A8E" w:rsidP="00C60A8E">
      <w:pPr>
        <w:widowControl/>
        <w:adjustRightInd w:val="0"/>
        <w:spacing w:line="440" w:lineRule="exact"/>
        <w:jc w:val="center"/>
        <w:rPr>
          <w:rFonts w:ascii="宋体" w:eastAsia="宋体" w:hAnsi="宋体" w:cs="Times New Roman"/>
          <w:color w:val="000000"/>
          <w:kern w:val="0"/>
          <w:sz w:val="36"/>
          <w:szCs w:val="36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36"/>
          <w:szCs w:val="36"/>
        </w:rPr>
        <w:t>优秀教师个人先进事迹介绍</w:t>
      </w:r>
    </w:p>
    <w:p w:rsidR="00C60A8E" w:rsidRPr="00C60A8E" w:rsidRDefault="00C60A8E" w:rsidP="00C60A8E">
      <w:pPr>
        <w:widowControl/>
        <w:adjustRightInd w:val="0"/>
        <w:spacing w:line="440" w:lineRule="exact"/>
        <w:rPr>
          <w:rFonts w:ascii="宋体" w:eastAsia="宋体" w:hAnsi="宋体" w:cs="Times New Roman"/>
          <w:color w:val="000000"/>
          <w:kern w:val="0"/>
          <w:sz w:val="36"/>
          <w:szCs w:val="36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36"/>
          <w:szCs w:val="36"/>
        </w:rPr>
        <w:t xml:space="preserve">                              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娄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衍会，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2005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年6月毕业于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山东广播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电视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学校，从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2005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9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月至今一直在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蒙阴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县贾庄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 xml:space="preserve"> 小学任教，在上级教育部门的组织关怀、培养和同志们的帮助下，在14年的从教生涯中，我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时时以一个优秀教师的标准要求自己，努力工作、乐于奉献、热爱学习、不断进取、关爱学生、团结同志，在教育教学和承担学校分配的各项工作中都取得了可喜的成绩。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一、热爱教育、教书育人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忠诚于党的教育事业。认真执行党的教育路线、方针，严格按照党的教育政策、根据教学大纲认真教学，为人师表，全心全意做好教书育人工作，无论在任何岗位担任什么工作，都能以高度的责任感和事业心将全部的热情投入到工作中去。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自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2005年参加工作以来，我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爱岗敬业，关心、爱护每一个学生，努力钻研业务，不断充电，学习掌握各种教学手段和教学方法，大胆地开展教学实践，正确传授知识，充分发挥教师主导，学生主体的地位，注重学生的情感交流，采用“自主、合作、探究”的教学方法，不断创新，采用自己独有的教育方式去教育和感化每一位学生——爱心教育。能以培养有理想、有道德、有纪律、有文化的社会主义事业接班人为已任，针对学生的个性特征和心理特点，注重与学生沟通交流，做好学生的思想政治工作，特别是加强后进生的思想转化工作，采取“晓之以理，动之以情”循序渐进的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教育方法，与家长联系、配合，共同做好工作并取得成效。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在教学的过程中</w:t>
      </w:r>
      <w:r w:rsidR="007351F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能从端正学生们的学习态度，帮助掌握正确的学习方法入手，达到树立自信心，激发求知欲和上进心，让学生在寓教于乐中接受教育，从而自</w:t>
      </w:r>
      <w:r w:rsidR="007351F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觉地投入到学习中去，提高学业成绩，使之成为一名合格的小学生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在做好日常教学工作的同时，积极组织和指导学生参加中心校举行的歌唱比赛、体操比赛、学科竞赛，都取得了优异的成绩，尤其是学科竞赛都取得了前三名的好成绩，有两次还拿到了第一名的好成绩。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二、关爱留守儿童的成长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lastRenderedPageBreak/>
        <w:t>因为很多农村的孩子，父母是常年在外打工，亲情和家庭教育的缺失使我们的孩子养成了不少的不良习惯，甚至出现了一些违纪违法事件。我们就要像亲娘一样对待孩子，解决孩子的生活问题，把孩子的喜怒哀乐放在心上，注重孩子的生理心理活动、道德情操、审美情趣的教育。与孩子沟通交流情感，弥补留守孩子亲情的缺失，多与留守孩子谈心，多鼓励支持孩子参加学校举行的各种活动，多进行家访，了解孩子在家活动和学习情况，还要定期与留守儿童父母电话交流沟通，并采取针对措施，提供必要的帮助，用关爱亲情为留守儿童营造温馨的家园氛围。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有一个叫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高新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的学生，现在也已经毕业三年了，当时也是个后进生，又很调皮，</w:t>
      </w:r>
      <w:r w:rsidR="007351F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娄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老师很头疼。后来听其他学生介绍，才知道他的爸爸不在了，妈妈又改了嫁，与姥姥姥爷生活，可他们都不在家，家里只有他一个人，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了解这一情况后，决定每天中午去给这个孩子做一顿饭，孩子也很懂事，每天吃过饭，都要抢着刷锅，还后来成绩也有了很大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的提高。现在毕业了，可他无论走多远，都会在所有的节日中回来看看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老师，有一次还带着月饼来的呢！针对孩子的不同情况，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经常说要采取不同的教育方法，对症下药，因材施教，严禁简单粗暴的教育方法，严禁体罚或变相体罚孩子，正确引导孩子的健康成长。</w:t>
      </w:r>
    </w:p>
    <w:p w:rsidR="00C60A8E" w:rsidRPr="00C60A8E" w:rsidRDefault="00C60A8E" w:rsidP="00C60A8E">
      <w:pPr>
        <w:widowControl/>
        <w:adjustRightInd w:val="0"/>
        <w:spacing w:before="100" w:after="100" w:line="44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所以，无论多么难教的班，经过我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的调教都会发生很大的改变，课堂纪律、学习的自觉性等都得到了很大的提高；无论多么</w:t>
      </w:r>
      <w:r w:rsidR="007F6A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调皮的学生，只要交给我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，都会不再惹麻烦。很多学生都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愿意上她的课，很多家长都愿意把孩子交给我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三、克服困难、忠于职守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作为一名普通教师，以学校和教育工作为重，忠于人民教师的职守，正确处理和安排好工作与家庭之间的矛盾，基本上放弃了所有与工作、家庭无关的业余活动，一心扑在学校的工作上。能面对许许多多常人难以想象的实际困难的现实，坦然处之，对所承担的各项工作都能做到认真负责，充满热情、一如既往，毫无怨言，努力做好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从而得到学生、家长、同事、领导的认可。沉重的家庭负担，没有成为我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努力工作的包袱。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四、用心做事、以诚待人</w:t>
      </w:r>
    </w:p>
    <w:p w:rsidR="00C60A8E" w:rsidRPr="00C60A8E" w:rsidRDefault="00C60A8E" w:rsidP="00C60A8E">
      <w:pPr>
        <w:widowControl/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无论是在什么岗位上，总是用心做事、以诚待人与同事相处和睦。在工作中能团结老同志，带领新同志，认真落实学校部署安排的各项工作。同时勇于开展批评与自我批评，虚心向他人学习，把自己的教学经验无私传授给别人。</w:t>
      </w:r>
      <w:r w:rsidR="00B7201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也总是以自己特有的工作方法和热情带动和影响身边的教师，在处理和解决问题时总</w:t>
      </w:r>
      <w:r w:rsidR="007F6A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是换位思考，替别人想的多。同事们遇到不顺心的事，都愿意跟我</w:t>
      </w:r>
      <w:r w:rsidR="00B7201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说。我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也总是耐心地倾听，对她们进行谈心、开导，力所能及帮助她们解决困难，从而得到了全体教职工们的一致认可。</w:t>
      </w:r>
    </w:p>
    <w:p w:rsidR="00C60A8E" w:rsidRPr="00C60A8E" w:rsidRDefault="00C60A8E" w:rsidP="00C60A8E">
      <w:pPr>
        <w:widowControl/>
        <w:numPr>
          <w:ilvl w:val="0"/>
          <w:numId w:val="1"/>
        </w:numPr>
        <w:adjustRightInd w:val="0"/>
        <w:spacing w:line="440" w:lineRule="exact"/>
        <w:ind w:firstLine="480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扎根农村、奉献教育</w:t>
      </w:r>
    </w:p>
    <w:p w:rsidR="00C60A8E" w:rsidRPr="00C60A8E" w:rsidRDefault="00C60A8E" w:rsidP="00C60A8E">
      <w:pPr>
        <w:widowControl/>
        <w:adjustRightInd w:val="0"/>
        <w:spacing w:line="440" w:lineRule="exac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 xml:space="preserve">    </w:t>
      </w:r>
      <w:r w:rsidR="00B7201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有很多次机会我</w:t>
      </w:r>
      <w:r w:rsidR="007351F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可以到更好的乡镇中心学校去任教，但我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都放弃了，之所以不愿意离开，是因为这里的空气很清新，环境很优美，更</w:t>
      </w:r>
      <w:r w:rsidR="00B7201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重要的是认为这里需要我，这里的孩子也更需要我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！</w:t>
      </w:r>
      <w:bookmarkStart w:id="0" w:name="_GoBack"/>
      <w:bookmarkEnd w:id="0"/>
      <w:r w:rsidR="00B7201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我</w:t>
      </w:r>
      <w:r w:rsidR="007351F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只想把握住今天！因为这几年的农村生活使我</w:t>
      </w: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已经习惯了、爱上了这里的生活。</w:t>
      </w:r>
    </w:p>
    <w:p w:rsidR="00C60A8E" w:rsidRPr="00C60A8E" w:rsidRDefault="00C60A8E" w:rsidP="00B72010">
      <w:pPr>
        <w:widowControl/>
        <w:adjustRightInd w:val="0"/>
        <w:spacing w:line="440" w:lineRule="exact"/>
        <w:ind w:firstLine="480"/>
        <w:rPr>
          <w:rFonts w:ascii="Times New Roman" w:eastAsia="宋体" w:hAnsi="Times New Roman" w:cs="Times New Roman"/>
          <w:color w:val="000000"/>
          <w:sz w:val="22"/>
          <w:szCs w:val="28"/>
        </w:rPr>
      </w:pPr>
      <w:r w:rsidRPr="00C60A8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 xml:space="preserve">              </w:t>
      </w:r>
    </w:p>
    <w:p w:rsidR="00C60A8E" w:rsidRPr="00C60A8E" w:rsidRDefault="00C60A8E" w:rsidP="00C60A8E">
      <w:pPr>
        <w:ind w:firstLineChars="1050" w:firstLine="2205"/>
      </w:pPr>
    </w:p>
    <w:sectPr w:rsidR="00C60A8E" w:rsidRPr="00C60A8E" w:rsidSect="00965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B26" w:rsidRDefault="00C91B26" w:rsidP="007351FB">
      <w:r>
        <w:separator/>
      </w:r>
    </w:p>
  </w:endnote>
  <w:endnote w:type="continuationSeparator" w:id="0">
    <w:p w:rsidR="00C91B26" w:rsidRDefault="00C91B26" w:rsidP="00735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B26" w:rsidRDefault="00C91B26" w:rsidP="007351FB">
      <w:r>
        <w:separator/>
      </w:r>
    </w:p>
  </w:footnote>
  <w:footnote w:type="continuationSeparator" w:id="0">
    <w:p w:rsidR="00C91B26" w:rsidRDefault="00C91B26" w:rsidP="007351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30209"/>
    <w:multiLevelType w:val="singleLevel"/>
    <w:tmpl w:val="B11AB484"/>
    <w:lvl w:ilvl="0">
      <w:start w:val="5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0A8E"/>
    <w:rsid w:val="00082A85"/>
    <w:rsid w:val="0012799E"/>
    <w:rsid w:val="004A3B18"/>
    <w:rsid w:val="006541AB"/>
    <w:rsid w:val="007351FB"/>
    <w:rsid w:val="007F6A54"/>
    <w:rsid w:val="00965C0E"/>
    <w:rsid w:val="00B72010"/>
    <w:rsid w:val="00C60A8E"/>
    <w:rsid w:val="00C91B26"/>
    <w:rsid w:val="00EB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51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5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51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1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EE155-1D12-4111-A802-B2BC45CE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300</Words>
  <Characters>1710</Characters>
  <Application>Microsoft Office Word</Application>
  <DocSecurity>0</DocSecurity>
  <Lines>14</Lines>
  <Paragraphs>4</Paragraphs>
  <ScaleCrop>false</ScaleCrop>
  <Company>Sky123.Org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5</cp:revision>
  <cp:lastPrinted>2019-07-17T07:12:00Z</cp:lastPrinted>
  <dcterms:created xsi:type="dcterms:W3CDTF">2019-07-17T04:54:00Z</dcterms:created>
  <dcterms:modified xsi:type="dcterms:W3CDTF">2019-07-17T07:14:00Z</dcterms:modified>
</cp:coreProperties>
</file>