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99" w:rsidRDefault="00AD7699" w:rsidP="003E2BFB">
      <w:pPr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</w:p>
    <w:p w:rsidR="006B0FB8" w:rsidRDefault="00AD7699" w:rsidP="003E2BFB">
      <w:pPr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守初心  担使命  三尺讲台谱新章</w:t>
      </w:r>
    </w:p>
    <w:p w:rsidR="00AD7699" w:rsidRPr="00AD7699" w:rsidRDefault="00AD7699" w:rsidP="00AD7699">
      <w:pPr>
        <w:adjustRightInd w:val="0"/>
        <w:snapToGrid w:val="0"/>
        <w:spacing w:line="24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6B0FB8" w:rsidRPr="003E2BFB" w:rsidRDefault="006B0FB8" w:rsidP="003E2BFB">
      <w:pPr>
        <w:adjustRightInd w:val="0"/>
        <w:snapToGrid w:val="0"/>
        <w:spacing w:line="360" w:lineRule="auto"/>
        <w:ind w:firstLineChars="200" w:firstLine="640"/>
        <w:rPr>
          <w:rFonts w:ascii="华文仿宋" w:eastAsia="华文仿宋" w:hAnsi="华文仿宋" w:hint="eastAsia"/>
          <w:sz w:val="32"/>
          <w:szCs w:val="32"/>
        </w:rPr>
      </w:pPr>
      <w:r w:rsidRPr="003E2BFB">
        <w:rPr>
          <w:rFonts w:ascii="华文仿宋" w:eastAsia="华文仿宋" w:hAnsi="华文仿宋" w:hint="eastAsia"/>
          <w:sz w:val="32"/>
          <w:szCs w:val="32"/>
        </w:rPr>
        <w:t>刘洋，</w:t>
      </w:r>
      <w:r w:rsidR="00AD7699">
        <w:rPr>
          <w:rFonts w:ascii="华文仿宋" w:eastAsia="华文仿宋" w:hAnsi="华文仿宋" w:hint="eastAsia"/>
          <w:sz w:val="32"/>
          <w:szCs w:val="32"/>
        </w:rPr>
        <w:t>山东省枣庄市</w:t>
      </w:r>
      <w:r w:rsidRPr="003E2BFB">
        <w:rPr>
          <w:rFonts w:ascii="华文仿宋" w:eastAsia="华文仿宋" w:hAnsi="华文仿宋" w:hint="eastAsia"/>
          <w:sz w:val="32"/>
          <w:szCs w:val="32"/>
        </w:rPr>
        <w:t>峄城区榴园镇颜村小学教师、校长，1999年7月师范毕业后，先后在乡小学、中学任教，成绩优秀。2001年12月应征入伍，2009年12月退役，在南京军区某部服役期间，连续八年被评为优秀士兵，嘉奖数次。“退伍不退色，永葆革命军人本色”是他矢志不渝的忠贞信仰。退役后，他重新走上了自已热爱的教师工作岗位，他爱岗敬业，脚踏实地，严格遵守上级教育法规文件，高质量完成学校交给的各项工作，服从领导的安排，以培养学生的创新精神和实践能力为重点，认真落实课程计划，大力推进素质教育，以提升每一名学生的综合能力为天职，时刻牢记“教师”这一神圣使命。</w:t>
      </w:r>
    </w:p>
    <w:p w:rsidR="006B0FB8" w:rsidRPr="003E2BFB" w:rsidRDefault="006B0FB8" w:rsidP="003E2BFB">
      <w:pPr>
        <w:spacing w:line="360" w:lineRule="auto"/>
        <w:ind w:rightChars="19" w:right="40" w:firstLineChars="200" w:firstLine="643"/>
        <w:jc w:val="left"/>
        <w:rPr>
          <w:rFonts w:ascii="华文仿宋" w:eastAsia="华文仿宋" w:hAnsi="华文仿宋" w:hint="eastAsia"/>
          <w:sz w:val="32"/>
          <w:szCs w:val="32"/>
        </w:rPr>
      </w:pPr>
      <w:r w:rsidRPr="003E2BFB">
        <w:rPr>
          <w:rFonts w:ascii="黑体" w:eastAsia="黑体" w:hAnsi="黑体" w:hint="eastAsia"/>
          <w:b/>
          <w:bCs/>
          <w:sz w:val="32"/>
          <w:szCs w:val="32"/>
        </w:rPr>
        <w:t>一、以德育人，传承红色教育。</w:t>
      </w:r>
      <w:r w:rsidRPr="003E2BFB">
        <w:rPr>
          <w:rFonts w:ascii="华文仿宋" w:eastAsia="华文仿宋" w:hAnsi="华文仿宋" w:hint="eastAsia"/>
          <w:sz w:val="32"/>
          <w:szCs w:val="32"/>
        </w:rPr>
        <w:t>他拥护党的领导，坚持党的教育方针。</w:t>
      </w:r>
      <w:r w:rsidR="00AD7699">
        <w:rPr>
          <w:rFonts w:ascii="华文仿宋" w:eastAsia="华文仿宋" w:hAnsi="华文仿宋" w:hint="eastAsia"/>
          <w:sz w:val="32"/>
          <w:szCs w:val="32"/>
        </w:rPr>
        <w:t>他</w:t>
      </w:r>
      <w:r w:rsidRPr="003E2BFB">
        <w:rPr>
          <w:rFonts w:ascii="华文仿宋" w:eastAsia="华文仿宋" w:hAnsi="华文仿宋" w:hint="eastAsia"/>
          <w:sz w:val="32"/>
          <w:szCs w:val="32"/>
        </w:rPr>
        <w:t>严格要求自己，努力地提高自己，解剖自己，分析自己，正视自己，认真学习新的教育理论，及时更新教育理念。积极参加学校各项活动，并及时做到反思和小结。为了适应教育教学发展，他不断研究、探索和学习政治理论，汲取营养，让自己不断成长，结合小学生实际，创新开展德育阵地教育。2016年在枣庄市庆祝建队67年少先队</w:t>
      </w:r>
      <w:r w:rsidRPr="003E2BFB">
        <w:rPr>
          <w:rFonts w:ascii="华文仿宋" w:eastAsia="华文仿宋" w:hAnsi="华文仿宋" w:hint="eastAsia"/>
          <w:sz w:val="32"/>
          <w:szCs w:val="32"/>
        </w:rPr>
        <w:lastRenderedPageBreak/>
        <w:t>鼓号操大赛中获“区第一名、市一等奖”，个人获“优秀辅导老师”；2017年11月，在市宣传部、市教育局组织的全市中小学社会主义核心价值观组歌传唱比赛中获“一等奖”，个人获“优秀辅导老师”。</w:t>
      </w:r>
    </w:p>
    <w:p w:rsidR="006B0FB8" w:rsidRPr="003E2BFB" w:rsidRDefault="006B0FB8" w:rsidP="00960ADC">
      <w:pPr>
        <w:spacing w:line="360" w:lineRule="auto"/>
        <w:ind w:rightChars="19" w:right="40" w:firstLineChars="200" w:firstLine="643"/>
        <w:jc w:val="left"/>
        <w:rPr>
          <w:rFonts w:ascii="华文仿宋" w:eastAsia="华文仿宋" w:hAnsi="华文仿宋" w:hint="eastAsia"/>
          <w:sz w:val="32"/>
          <w:szCs w:val="32"/>
        </w:rPr>
      </w:pPr>
      <w:r w:rsidRPr="00AD7699">
        <w:rPr>
          <w:rFonts w:ascii="黑体" w:eastAsia="黑体" w:hAnsi="黑体" w:hint="eastAsia"/>
          <w:b/>
          <w:bCs/>
          <w:sz w:val="32"/>
          <w:szCs w:val="32"/>
        </w:rPr>
        <w:t>二、业务精湛，引领专业教学教研。</w:t>
      </w:r>
      <w:r w:rsidRPr="003E2BFB">
        <w:rPr>
          <w:rFonts w:ascii="华文仿宋" w:eastAsia="华文仿宋" w:hAnsi="华文仿宋" w:hint="eastAsia"/>
          <w:sz w:val="32"/>
          <w:szCs w:val="32"/>
        </w:rPr>
        <w:t>他始终以教学质量为中心，为了上好课，始终坚持认真提前备课，备课中不仅备学生而且备教材备教法，根据教材内容及学生的实际，设计课的类型，拟定采用的教学方法，并对教学过程的程序及时间安排都作了详细的记录，认真写好教案。每一课都做到“有备而来”，并亲自制作各种有利于教学的有趣而高效的课件及教具；课后及时对该课作出总结，写好教学后记，认真搜集每课书的知识要点，归纳成集。2013年至2014年执教小学《综合实践》优质课，分别获“区第一名、市第一名，省一等奖”；2017年4月申报的“小学智慧课堂教学研究”被批准为市重点课题、2018年10月申报的“促进中小学生科技创新能力发展的创客教育研究”被山东省教育科学院立项为省课题；</w:t>
      </w:r>
      <w:r w:rsidR="00960ADC">
        <w:rPr>
          <w:rFonts w:ascii="华文仿宋" w:eastAsia="华文仿宋" w:hAnsi="华文仿宋" w:hint="eastAsia"/>
          <w:sz w:val="32"/>
          <w:szCs w:val="32"/>
        </w:rPr>
        <w:t>2018年5月，个人撰写的《合作探究式学习在小学科学中的应用》在《山东教育报》发表；</w:t>
      </w:r>
      <w:r w:rsidRPr="003E2BFB">
        <w:rPr>
          <w:rFonts w:ascii="华文仿宋" w:eastAsia="华文仿宋" w:hAnsi="华文仿宋" w:hint="eastAsia"/>
          <w:sz w:val="32"/>
          <w:szCs w:val="32"/>
        </w:rPr>
        <w:t>2018年</w:t>
      </w:r>
      <w:r w:rsidR="00960ADC">
        <w:rPr>
          <w:rFonts w:ascii="华文仿宋" w:eastAsia="华文仿宋" w:hAnsi="华文仿宋" w:hint="eastAsia"/>
          <w:sz w:val="32"/>
          <w:szCs w:val="32"/>
        </w:rPr>
        <w:t>先后</w:t>
      </w:r>
      <w:r w:rsidRPr="003E2BFB">
        <w:rPr>
          <w:rFonts w:ascii="华文仿宋" w:eastAsia="华文仿宋" w:hAnsi="华文仿宋" w:hint="eastAsia"/>
          <w:sz w:val="32"/>
          <w:szCs w:val="32"/>
        </w:rPr>
        <w:t>被评为 “区教学能手、市教学能手”。</w:t>
      </w:r>
    </w:p>
    <w:p w:rsidR="006B0FB8" w:rsidRPr="003E2BFB" w:rsidRDefault="006B0FB8" w:rsidP="00AD7699">
      <w:pPr>
        <w:spacing w:line="360" w:lineRule="auto"/>
        <w:ind w:rightChars="19" w:right="40" w:firstLineChars="200" w:firstLine="643"/>
        <w:jc w:val="left"/>
        <w:rPr>
          <w:rFonts w:ascii="华文仿宋" w:eastAsia="华文仿宋" w:hAnsi="华文仿宋" w:hint="eastAsia"/>
          <w:sz w:val="32"/>
          <w:szCs w:val="32"/>
        </w:rPr>
      </w:pPr>
      <w:r w:rsidRPr="00AD7699">
        <w:rPr>
          <w:rFonts w:ascii="黑体" w:eastAsia="黑体" w:hAnsi="黑体" w:hint="eastAsia"/>
          <w:b/>
          <w:bCs/>
          <w:sz w:val="32"/>
          <w:szCs w:val="32"/>
        </w:rPr>
        <w:t>三、爱生如子，大爱洒边疆。</w:t>
      </w:r>
      <w:r w:rsidRPr="003E2BFB">
        <w:rPr>
          <w:rFonts w:ascii="华文仿宋" w:eastAsia="华文仿宋" w:hAnsi="华文仿宋" w:hint="eastAsia"/>
          <w:sz w:val="32"/>
          <w:szCs w:val="32"/>
        </w:rPr>
        <w:t>他热爱自己的乡村教育事业，积极运用“高效课堂”教好学生，带好班级。在每年的教学考核中，成绩一直都很优异。工作中积极参加学校或上</w:t>
      </w:r>
      <w:r w:rsidRPr="003E2BFB">
        <w:rPr>
          <w:rFonts w:ascii="华文仿宋" w:eastAsia="华文仿宋" w:hAnsi="华文仿宋" w:hint="eastAsia"/>
          <w:sz w:val="32"/>
          <w:szCs w:val="32"/>
        </w:rPr>
        <w:lastRenderedPageBreak/>
        <w:t>级部门组织的各项活动并取得了良好的成绩，受到了广大师生的好评，同时得到了家长们的认可。所担任的班主任工作，精细管理、爱生如子，班级学风浓、班风正，多次被学校、区教育局评为“优秀班集体”，个人被表彰为“峄城区全员育人优秀导师”、“枣庄市优秀少先队工作者”。 2014年8月至2015年7月被上级选派到新疆喀什英吉沙第二小学支教，他克服民族、地区、语言、生活等差异，积极发挥自身特长，除了负责德育兼任班主任工作、2个班的语文、4个班的科学课程，还积极帮带受援学校开展德育、少先队主题活动，出色完成了上级交赋的援疆支教任务，被山东省援疆党委表彰为“优秀援疆教师”、被喀什地委和喀什行署表彰为“第八批省市优秀援疆干部人才”；2018年2月，他走上了乡村小学校长的岗位，他工作方法创新、业务能力精湛，一心为教，带领全体师生不断进步，2019年3月，该学校被区教育局表彰为“2018年度目标考核先进单位”。</w:t>
      </w:r>
    </w:p>
    <w:p w:rsidR="00A96E01" w:rsidRPr="003E2BFB" w:rsidRDefault="003E2BFB" w:rsidP="003E2BFB">
      <w:pPr>
        <w:spacing w:line="360" w:lineRule="auto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</w:t>
      </w:r>
      <w:r w:rsidR="006B0FB8" w:rsidRPr="003E2BFB">
        <w:rPr>
          <w:rFonts w:ascii="华文仿宋" w:eastAsia="华文仿宋" w:hAnsi="华文仿宋" w:hint="eastAsia"/>
          <w:sz w:val="32"/>
          <w:szCs w:val="32"/>
        </w:rPr>
        <w:t>“一分辛劳，一分收获”、“成绩仅仅代表过去，教育事业的征程永远没有尽头”、 “牢记使命，不忘初心，砥励前行，为人民的教育事业奉献我的全部……”这是刘洋老师的鞭策之言。“一切为了孩子，为了孩子的一切，教给孩子一生有用的东西”，这是刘洋老师一生的教育追求和目标。</w:t>
      </w:r>
    </w:p>
    <w:sectPr w:rsidR="00A96E01" w:rsidRPr="003E2BFB" w:rsidSect="00A9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0FB8"/>
    <w:rsid w:val="003E2BFB"/>
    <w:rsid w:val="006B0FB8"/>
    <w:rsid w:val="00960ADC"/>
    <w:rsid w:val="00A96E01"/>
    <w:rsid w:val="00AD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5AE9-BC1D-423F-8045-1284E102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1499</Words>
  <Characters>1552</Characters>
  <Application>Microsoft Office Word</Application>
  <DocSecurity>0</DocSecurity>
  <Lines>63</Lines>
  <Paragraphs>6</Paragraphs>
  <ScaleCrop>false</ScaleCrop>
  <Company>微软中国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</cp:lastModifiedBy>
  <cp:revision>1</cp:revision>
  <dcterms:created xsi:type="dcterms:W3CDTF">2019-07-18T04:54:00Z</dcterms:created>
  <dcterms:modified xsi:type="dcterms:W3CDTF">2019-07-18T05:29:00Z</dcterms:modified>
</cp:coreProperties>
</file>