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61" w:rsidRPr="00220FC0" w:rsidRDefault="00086E61" w:rsidP="00E972B7">
      <w:pPr>
        <w:jc w:val="center"/>
        <w:rPr>
          <w:sz w:val="44"/>
          <w:szCs w:val="44"/>
        </w:rPr>
      </w:pPr>
      <w:r w:rsidRPr="00220FC0">
        <w:rPr>
          <w:rFonts w:hint="eastAsia"/>
          <w:sz w:val="44"/>
          <w:szCs w:val="44"/>
        </w:rPr>
        <w:t>杨为兵申报省优秀教师主要事迹材料</w:t>
      </w:r>
    </w:p>
    <w:p w:rsidR="00086E61" w:rsidRPr="00220FC0" w:rsidRDefault="00086E61" w:rsidP="00E972B7">
      <w:pPr>
        <w:jc w:val="center"/>
        <w:rPr>
          <w:rFonts w:ascii="楷体_GB2312" w:eastAsia="楷体_GB2312"/>
          <w:sz w:val="28"/>
          <w:szCs w:val="28"/>
        </w:rPr>
      </w:pPr>
      <w:r w:rsidRPr="00220FC0">
        <w:rPr>
          <w:rFonts w:ascii="楷体_GB2312" w:eastAsia="楷体_GB2312" w:hint="eastAsia"/>
          <w:sz w:val="28"/>
          <w:szCs w:val="28"/>
        </w:rPr>
        <w:t>即墨区实验高级中学</w:t>
      </w:r>
      <w:r w:rsidRPr="00220FC0">
        <w:rPr>
          <w:rFonts w:ascii="楷体_GB2312" w:eastAsia="楷体_GB2312"/>
          <w:sz w:val="28"/>
          <w:szCs w:val="28"/>
        </w:rPr>
        <w:t xml:space="preserve"> </w:t>
      </w:r>
      <w:r w:rsidRPr="00220FC0">
        <w:rPr>
          <w:rFonts w:ascii="楷体_GB2312" w:eastAsia="楷体_GB2312" w:hint="eastAsia"/>
          <w:sz w:val="28"/>
          <w:szCs w:val="28"/>
        </w:rPr>
        <w:t>杨为兵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220FC0">
        <w:rPr>
          <w:rFonts w:ascii="仿宋_GB2312" w:eastAsia="仿宋_GB2312" w:hint="eastAsia"/>
          <w:sz w:val="32"/>
          <w:szCs w:val="32"/>
        </w:rPr>
        <w:t>自任职以来，无论在什么情况下，我都没忘记“学为人师，行为世范”，并以品德至上来要求自己。教学工作中，虚心向学校老师学习教学经验，不断取得进步。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黑体" w:eastAsia="黑体"/>
          <w:sz w:val="32"/>
          <w:szCs w:val="32"/>
        </w:rPr>
      </w:pPr>
      <w:r w:rsidRPr="00220FC0">
        <w:rPr>
          <w:rFonts w:ascii="黑体" w:eastAsia="黑体" w:hint="eastAsia"/>
          <w:sz w:val="32"/>
          <w:szCs w:val="32"/>
        </w:rPr>
        <w:t>一、思想方面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220FC0">
        <w:rPr>
          <w:rFonts w:ascii="仿宋_GB2312" w:eastAsia="仿宋_GB2312" w:hint="eastAsia"/>
          <w:sz w:val="32"/>
          <w:szCs w:val="32"/>
        </w:rPr>
        <w:t>我坚持四项基本原则，拥护党的方针政策，认真遵守各项法规。认真学习十九大精神和习近平总书记的讲话精神。做到为人师表，遵纪守法，语言文明，热爱职业、热爱学生、教育思想端正，关心学生的全面发展。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黑体" w:eastAsia="黑体"/>
          <w:sz w:val="32"/>
          <w:szCs w:val="32"/>
        </w:rPr>
      </w:pPr>
      <w:r w:rsidRPr="00220FC0">
        <w:rPr>
          <w:rFonts w:ascii="黑体" w:eastAsia="黑体" w:hint="eastAsia"/>
          <w:sz w:val="32"/>
          <w:szCs w:val="32"/>
        </w:rPr>
        <w:t>二、工作方面</w:t>
      </w:r>
    </w:p>
    <w:p w:rsidR="00086E61" w:rsidRPr="00220FC0" w:rsidRDefault="00086E61" w:rsidP="00220FC0">
      <w:pPr>
        <w:spacing w:line="480" w:lineRule="exact"/>
        <w:rPr>
          <w:rFonts w:ascii="仿宋_GB2312" w:eastAsia="仿宋_GB2312"/>
          <w:sz w:val="32"/>
          <w:szCs w:val="32"/>
        </w:rPr>
      </w:pPr>
      <w:r w:rsidRPr="00220FC0">
        <w:rPr>
          <w:rFonts w:ascii="仿宋_GB2312" w:eastAsia="仿宋_GB2312"/>
          <w:sz w:val="32"/>
          <w:szCs w:val="32"/>
        </w:rPr>
        <w:t xml:space="preserve">    </w:t>
      </w:r>
      <w:r w:rsidRPr="00220FC0">
        <w:rPr>
          <w:rFonts w:ascii="仿宋_GB2312" w:eastAsia="仿宋_GB2312" w:hint="eastAsia"/>
          <w:sz w:val="32"/>
          <w:szCs w:val="32"/>
        </w:rPr>
        <w:t>现代教育需要创新，教师需要有服务意识、创新意识、危机意识、求实意识。因此我时刻以这四点要求来警示自己！关心爱护学生，关心集体，以身作则，做到为人师表，礼貌待人。</w:t>
      </w:r>
      <w:r w:rsidRPr="00220FC0">
        <w:rPr>
          <w:rFonts w:ascii="仿宋_GB2312" w:eastAsia="仿宋_GB2312"/>
          <w:sz w:val="32"/>
          <w:szCs w:val="32"/>
        </w:rPr>
        <w:t>1999.7-2011.7</w:t>
      </w:r>
      <w:r w:rsidRPr="00220FC0">
        <w:rPr>
          <w:rFonts w:ascii="仿宋_GB2312" w:eastAsia="仿宋_GB2312" w:hint="eastAsia"/>
          <w:sz w:val="32"/>
          <w:szCs w:val="32"/>
        </w:rPr>
        <w:t>期间</w:t>
      </w:r>
      <w:r w:rsidRPr="00220FC0">
        <w:rPr>
          <w:rFonts w:ascii="仿宋_GB2312" w:eastAsia="仿宋_GB2312"/>
          <w:sz w:val="32"/>
          <w:szCs w:val="32"/>
        </w:rPr>
        <w:t xml:space="preserve"> </w:t>
      </w:r>
      <w:r w:rsidRPr="00220FC0">
        <w:rPr>
          <w:rFonts w:ascii="仿宋_GB2312" w:eastAsia="仿宋_GB2312" w:hint="eastAsia"/>
          <w:sz w:val="32"/>
          <w:szCs w:val="32"/>
        </w:rPr>
        <w:t>，在即墨市第二中学任数学学科教学，同时担任班主任工作，多次统考、高考成绩名列全市前列，所带班级多次被评为即墨市优秀班集体和青岛市优秀班集体。我个人于</w:t>
      </w:r>
      <w:r w:rsidRPr="00220FC0">
        <w:rPr>
          <w:rFonts w:ascii="仿宋_GB2312" w:eastAsia="仿宋_GB2312"/>
          <w:sz w:val="32"/>
          <w:szCs w:val="32"/>
        </w:rPr>
        <w:t>2004</w:t>
      </w:r>
      <w:r w:rsidRPr="00220FC0">
        <w:rPr>
          <w:rFonts w:ascii="仿宋_GB2312" w:eastAsia="仿宋_GB2312" w:hint="eastAsia"/>
          <w:sz w:val="32"/>
          <w:szCs w:val="32"/>
        </w:rPr>
        <w:t>年被评为青岛市中小学优秀班主任。多次被评为高考优胜班主任。另外，在</w:t>
      </w:r>
      <w:r w:rsidRPr="00220FC0">
        <w:rPr>
          <w:rFonts w:ascii="仿宋_GB2312" w:eastAsia="仿宋_GB2312"/>
          <w:sz w:val="32"/>
          <w:szCs w:val="32"/>
        </w:rPr>
        <w:t>2008-2009</w:t>
      </w:r>
      <w:r w:rsidRPr="00220FC0">
        <w:rPr>
          <w:rFonts w:ascii="仿宋_GB2312" w:eastAsia="仿宋_GB2312" w:hint="eastAsia"/>
          <w:sz w:val="32"/>
          <w:szCs w:val="32"/>
        </w:rPr>
        <w:t>学年我担任即墨市第二中学的数学教研组组长，参与即墨市教体局组织的导学案编写。作为校骨干教师，我积极参与校青年教师培养，把自己的教学经验无私的传授给年轻的新岗教师，作为班主任年限较长的班主任，我积极参与到校班主任培训工作中，做经验交流介绍，带徒弟，把自己多年的班主任工作心得传给同事。几年来，高晶、杨金红等十几名青年教师成长成学校的骨干教师，成功的举办了市级公开课，获得了市级荣誉称号。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220FC0">
        <w:rPr>
          <w:rFonts w:ascii="仿宋_GB2312" w:eastAsia="仿宋_GB2312" w:hint="eastAsia"/>
          <w:sz w:val="32"/>
          <w:szCs w:val="32"/>
        </w:rPr>
        <w:t>自</w:t>
      </w:r>
      <w:r w:rsidRPr="00220FC0">
        <w:rPr>
          <w:rFonts w:ascii="仿宋_GB2312" w:eastAsia="仿宋_GB2312"/>
          <w:sz w:val="32"/>
          <w:szCs w:val="32"/>
        </w:rPr>
        <w:t>2011</w:t>
      </w:r>
      <w:r w:rsidRPr="00220FC0">
        <w:rPr>
          <w:rFonts w:ascii="仿宋_GB2312" w:eastAsia="仿宋_GB2312" w:hint="eastAsia"/>
          <w:sz w:val="32"/>
          <w:szCs w:val="32"/>
        </w:rPr>
        <w:t>年</w:t>
      </w:r>
      <w:r w:rsidRPr="00220FC0">
        <w:rPr>
          <w:rFonts w:ascii="仿宋_GB2312" w:eastAsia="仿宋_GB2312"/>
          <w:sz w:val="32"/>
          <w:szCs w:val="32"/>
        </w:rPr>
        <w:t>8</w:t>
      </w:r>
      <w:r w:rsidRPr="00220FC0">
        <w:rPr>
          <w:rFonts w:ascii="仿宋_GB2312" w:eastAsia="仿宋_GB2312" w:hint="eastAsia"/>
          <w:sz w:val="32"/>
          <w:szCs w:val="32"/>
        </w:rPr>
        <w:t>月调入即墨市实验高级中学任教数学学科同时担任班主任，并担任校数学竞赛辅导员，辅导学生数学竞赛及自主招生方面的辅导。所带班级于</w:t>
      </w:r>
      <w:r w:rsidRPr="00220FC0">
        <w:rPr>
          <w:rFonts w:ascii="仿宋_GB2312" w:eastAsia="仿宋_GB2312"/>
          <w:sz w:val="32"/>
          <w:szCs w:val="32"/>
        </w:rPr>
        <w:t>2014</w:t>
      </w:r>
      <w:r w:rsidRPr="00220FC0">
        <w:rPr>
          <w:rFonts w:ascii="仿宋_GB2312" w:eastAsia="仿宋_GB2312" w:hint="eastAsia"/>
          <w:sz w:val="32"/>
          <w:szCs w:val="32"/>
        </w:rPr>
        <w:t>年被评为青岛市先进班集体。由于教学成绩突出，于</w:t>
      </w:r>
      <w:r w:rsidRPr="00220FC0">
        <w:rPr>
          <w:rFonts w:ascii="仿宋_GB2312" w:eastAsia="仿宋_GB2312"/>
          <w:sz w:val="32"/>
          <w:szCs w:val="32"/>
        </w:rPr>
        <w:t>2014</w:t>
      </w:r>
      <w:r w:rsidRPr="00220FC0">
        <w:rPr>
          <w:rFonts w:ascii="仿宋_GB2312" w:eastAsia="仿宋_GB2312" w:hint="eastAsia"/>
          <w:sz w:val="32"/>
          <w:szCs w:val="32"/>
        </w:rPr>
        <w:t>和</w:t>
      </w:r>
      <w:r w:rsidRPr="00220FC0">
        <w:rPr>
          <w:rFonts w:ascii="仿宋_GB2312" w:eastAsia="仿宋_GB2312"/>
          <w:sz w:val="32"/>
          <w:szCs w:val="32"/>
        </w:rPr>
        <w:t>2018</w:t>
      </w:r>
      <w:r w:rsidRPr="00220FC0">
        <w:rPr>
          <w:rFonts w:ascii="仿宋_GB2312" w:eastAsia="仿宋_GB2312" w:hint="eastAsia"/>
          <w:sz w:val="32"/>
          <w:szCs w:val="32"/>
        </w:rPr>
        <w:t>年两次被评为即墨市优秀教师，</w:t>
      </w:r>
      <w:r w:rsidRPr="00220FC0">
        <w:rPr>
          <w:rFonts w:ascii="仿宋_GB2312" w:eastAsia="仿宋_GB2312"/>
          <w:sz w:val="32"/>
          <w:szCs w:val="32"/>
        </w:rPr>
        <w:t>2017</w:t>
      </w:r>
      <w:r w:rsidRPr="00220FC0">
        <w:rPr>
          <w:rFonts w:ascii="仿宋_GB2312" w:eastAsia="仿宋_GB2312" w:hint="eastAsia"/>
          <w:sz w:val="32"/>
          <w:szCs w:val="32"/>
        </w:rPr>
        <w:t>年被即墨市委市政府评为优秀班主任，同年被评为即墨市高中数学学科教学能手。</w:t>
      </w:r>
      <w:r w:rsidRPr="00220FC0">
        <w:rPr>
          <w:rFonts w:ascii="仿宋_GB2312" w:eastAsia="仿宋_GB2312"/>
          <w:sz w:val="32"/>
          <w:szCs w:val="32"/>
        </w:rPr>
        <w:t>2018</w:t>
      </w:r>
      <w:r w:rsidRPr="00220FC0">
        <w:rPr>
          <w:rFonts w:ascii="仿宋_GB2312" w:eastAsia="仿宋_GB2312" w:hint="eastAsia"/>
          <w:sz w:val="32"/>
          <w:szCs w:val="32"/>
        </w:rPr>
        <w:t>年被即墨市教体局评为教学工作优胜班主任。在校工作期间，能积极参加新教材的培训和新课改，积极推进素质教育改革，并于</w:t>
      </w:r>
      <w:r w:rsidRPr="00220FC0">
        <w:rPr>
          <w:rFonts w:ascii="仿宋_GB2312" w:eastAsia="仿宋_GB2312"/>
          <w:sz w:val="32"/>
          <w:szCs w:val="32"/>
        </w:rPr>
        <w:t>2014</w:t>
      </w:r>
      <w:r w:rsidRPr="00220FC0">
        <w:rPr>
          <w:rFonts w:ascii="仿宋_GB2312" w:eastAsia="仿宋_GB2312" w:hint="eastAsia"/>
          <w:sz w:val="32"/>
          <w:szCs w:val="32"/>
        </w:rPr>
        <w:t>年在城阳一中成功举行了青岛市城乡交流课，在平度九中成功举行了青岛市公开课。于</w:t>
      </w:r>
      <w:r w:rsidRPr="00220FC0">
        <w:rPr>
          <w:rFonts w:ascii="仿宋_GB2312" w:eastAsia="仿宋_GB2312"/>
          <w:sz w:val="32"/>
          <w:szCs w:val="32"/>
        </w:rPr>
        <w:t>2014</w:t>
      </w:r>
      <w:r w:rsidRPr="00220FC0">
        <w:rPr>
          <w:rFonts w:ascii="仿宋_GB2312" w:eastAsia="仿宋_GB2312" w:hint="eastAsia"/>
          <w:sz w:val="32"/>
          <w:szCs w:val="32"/>
        </w:rPr>
        <w:t>年</w:t>
      </w:r>
      <w:r w:rsidRPr="00220FC0">
        <w:rPr>
          <w:rFonts w:ascii="仿宋_GB2312" w:eastAsia="仿宋_GB2312"/>
          <w:sz w:val="32"/>
          <w:szCs w:val="32"/>
        </w:rPr>
        <w:t>2016</w:t>
      </w:r>
      <w:r w:rsidRPr="00220FC0">
        <w:rPr>
          <w:rFonts w:ascii="仿宋_GB2312" w:eastAsia="仿宋_GB2312" w:hint="eastAsia"/>
          <w:sz w:val="32"/>
          <w:szCs w:val="32"/>
        </w:rPr>
        <w:t>年</w:t>
      </w:r>
      <w:r w:rsidRPr="00220FC0">
        <w:rPr>
          <w:rFonts w:ascii="仿宋_GB2312" w:eastAsia="仿宋_GB2312"/>
          <w:sz w:val="32"/>
          <w:szCs w:val="32"/>
        </w:rPr>
        <w:t>2018</w:t>
      </w:r>
      <w:r w:rsidRPr="00220FC0">
        <w:rPr>
          <w:rFonts w:ascii="仿宋_GB2312" w:eastAsia="仿宋_GB2312" w:hint="eastAsia"/>
          <w:sz w:val="32"/>
          <w:szCs w:val="32"/>
        </w:rPr>
        <w:t>年三次荣获校高考特殊贡献奖，于</w:t>
      </w:r>
      <w:r w:rsidRPr="00220FC0">
        <w:rPr>
          <w:rFonts w:ascii="仿宋_GB2312" w:eastAsia="仿宋_GB2312"/>
          <w:sz w:val="32"/>
          <w:szCs w:val="32"/>
        </w:rPr>
        <w:t>2015</w:t>
      </w:r>
      <w:r w:rsidRPr="00220FC0">
        <w:rPr>
          <w:rFonts w:ascii="仿宋_GB2312" w:eastAsia="仿宋_GB2312" w:hint="eastAsia"/>
          <w:sz w:val="32"/>
          <w:szCs w:val="32"/>
        </w:rPr>
        <w:t>年</w:t>
      </w:r>
      <w:r w:rsidRPr="00220FC0">
        <w:rPr>
          <w:rFonts w:ascii="仿宋_GB2312" w:eastAsia="仿宋_GB2312"/>
          <w:sz w:val="32"/>
          <w:szCs w:val="32"/>
        </w:rPr>
        <w:t>2017</w:t>
      </w:r>
      <w:r w:rsidRPr="00220FC0">
        <w:rPr>
          <w:rFonts w:ascii="仿宋_GB2312" w:eastAsia="仿宋_GB2312" w:hint="eastAsia"/>
          <w:sz w:val="32"/>
          <w:szCs w:val="32"/>
        </w:rPr>
        <w:t>年两次荣获校基础年级突出贡献奖。多次被评为校星级教师，优秀班主任，师德先进个人。最近几年我所带的班级有</w:t>
      </w:r>
      <w:r w:rsidRPr="00220FC0">
        <w:rPr>
          <w:rFonts w:ascii="仿宋_GB2312" w:eastAsia="仿宋_GB2312"/>
          <w:sz w:val="32"/>
          <w:szCs w:val="32"/>
        </w:rPr>
        <w:t>100</w:t>
      </w:r>
      <w:r w:rsidRPr="00220FC0">
        <w:rPr>
          <w:rFonts w:ascii="仿宋_GB2312" w:eastAsia="仿宋_GB2312" w:hint="eastAsia"/>
          <w:sz w:val="32"/>
          <w:szCs w:val="32"/>
        </w:rPr>
        <w:t>多人考取</w:t>
      </w:r>
      <w:r w:rsidRPr="00220FC0">
        <w:rPr>
          <w:rFonts w:ascii="仿宋_GB2312" w:eastAsia="仿宋_GB2312"/>
          <w:sz w:val="32"/>
          <w:szCs w:val="32"/>
        </w:rPr>
        <w:t>985</w:t>
      </w:r>
      <w:r w:rsidRPr="00220FC0">
        <w:rPr>
          <w:rFonts w:ascii="仿宋_GB2312" w:eastAsia="仿宋_GB2312" w:hint="eastAsia"/>
          <w:sz w:val="32"/>
          <w:szCs w:val="32"/>
        </w:rPr>
        <w:t>名校，尤其是</w:t>
      </w:r>
      <w:r w:rsidRPr="00220FC0">
        <w:rPr>
          <w:rFonts w:ascii="仿宋_GB2312" w:eastAsia="仿宋_GB2312"/>
          <w:sz w:val="32"/>
          <w:szCs w:val="32"/>
        </w:rPr>
        <w:t>2018</w:t>
      </w:r>
      <w:r w:rsidRPr="00220FC0">
        <w:rPr>
          <w:rFonts w:ascii="仿宋_GB2312" w:eastAsia="仿宋_GB2312" w:hint="eastAsia"/>
          <w:sz w:val="32"/>
          <w:szCs w:val="32"/>
        </w:rPr>
        <w:t>年高考我班吴梓秋和赵心</w:t>
      </w:r>
      <w:r w:rsidRPr="00220FC0">
        <w:rPr>
          <w:rFonts w:ascii="仿宋_GB2312" w:hint="eastAsia"/>
          <w:sz w:val="32"/>
          <w:szCs w:val="32"/>
        </w:rPr>
        <w:t>玥</w:t>
      </w:r>
      <w:r w:rsidRPr="00220FC0">
        <w:rPr>
          <w:rFonts w:ascii="仿宋_GB2312" w:eastAsia="仿宋_GB2312" w:hint="eastAsia"/>
          <w:sz w:val="32"/>
          <w:szCs w:val="32"/>
        </w:rPr>
        <w:t>两名同学考取清华大学，三人考取浙江大学，一人考取上海交通大学。</w:t>
      </w:r>
      <w:r w:rsidRPr="00220FC0">
        <w:rPr>
          <w:rFonts w:ascii="仿宋_GB2312" w:eastAsia="仿宋_GB2312"/>
          <w:sz w:val="32"/>
          <w:szCs w:val="32"/>
        </w:rPr>
        <w:t>2019</w:t>
      </w:r>
      <w:r w:rsidRPr="00220FC0">
        <w:rPr>
          <w:rFonts w:ascii="仿宋_GB2312" w:eastAsia="仿宋_GB2312" w:hint="eastAsia"/>
          <w:sz w:val="32"/>
          <w:szCs w:val="32"/>
        </w:rPr>
        <w:t>年我所任教的班级又有两名同学被清华北大录取。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黑体" w:eastAsia="黑体"/>
          <w:sz w:val="32"/>
          <w:szCs w:val="32"/>
        </w:rPr>
      </w:pPr>
      <w:r w:rsidRPr="00220FC0">
        <w:rPr>
          <w:rFonts w:ascii="黑体" w:eastAsia="黑体" w:hint="eastAsia"/>
          <w:sz w:val="32"/>
          <w:szCs w:val="32"/>
        </w:rPr>
        <w:t>三、学习方面</w:t>
      </w:r>
    </w:p>
    <w:p w:rsidR="00086E61" w:rsidRPr="00220FC0" w:rsidRDefault="00086E61" w:rsidP="00220FC0">
      <w:pPr>
        <w:spacing w:line="4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220FC0">
        <w:rPr>
          <w:rFonts w:ascii="仿宋_GB2312" w:eastAsia="仿宋_GB2312" w:hint="eastAsia"/>
          <w:sz w:val="32"/>
          <w:szCs w:val="32"/>
        </w:rPr>
        <w:t>在不断学习教育方面的知识同时积极参加各项教科研活动，我多次参加市区教研活动，并参加山东省级公开课，比赛课。积极探索新形势下的教育教学活动。我所撰写的《高三数学一轮复习两种常用课型有效教学策略探究》于</w:t>
      </w:r>
      <w:r w:rsidRPr="00220FC0">
        <w:rPr>
          <w:rFonts w:ascii="仿宋_GB2312" w:eastAsia="仿宋_GB2312"/>
          <w:sz w:val="32"/>
          <w:szCs w:val="32"/>
        </w:rPr>
        <w:t>2016</w:t>
      </w:r>
      <w:r w:rsidRPr="00220FC0">
        <w:rPr>
          <w:rFonts w:ascii="仿宋_GB2312" w:eastAsia="仿宋_GB2312" w:hint="eastAsia"/>
          <w:sz w:val="32"/>
          <w:szCs w:val="32"/>
        </w:rPr>
        <w:t>年发表在《青岛教育》。《提高高中数学课堂教学效率的策略》于</w:t>
      </w:r>
      <w:r w:rsidRPr="00220FC0">
        <w:rPr>
          <w:rFonts w:ascii="仿宋_GB2312" w:eastAsia="仿宋_GB2312"/>
          <w:sz w:val="32"/>
          <w:szCs w:val="32"/>
        </w:rPr>
        <w:t>2017</w:t>
      </w:r>
      <w:r w:rsidRPr="00220FC0">
        <w:rPr>
          <w:rFonts w:ascii="仿宋_GB2312" w:eastAsia="仿宋_GB2312" w:hint="eastAsia"/>
          <w:sz w:val="32"/>
          <w:szCs w:val="32"/>
        </w:rPr>
        <w:t>年发表在《教学与研究》。在学校内，我积极加入课题研究小组，不断的探索新课标与农村教育的结合应用</w:t>
      </w:r>
      <w:r w:rsidRPr="00220F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086E61" w:rsidRPr="00DD5F5F" w:rsidRDefault="00086E61" w:rsidP="00220FC0">
      <w:pPr>
        <w:spacing w:line="480" w:lineRule="exact"/>
        <w:rPr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 w:rsidRPr="00220FC0">
        <w:rPr>
          <w:rFonts w:ascii="仿宋_GB2312" w:eastAsia="仿宋_GB2312" w:hint="eastAsia"/>
          <w:sz w:val="32"/>
          <w:szCs w:val="32"/>
        </w:rPr>
        <w:t>一份耕耘一分收获，在教育教学的道路上我付出的是汗水和泪水，收获的一颗颗沉甸甸的果实；今后我将一如既往的严格要求自己，努力工作，争取更优异的成绩。</w:t>
      </w:r>
    </w:p>
    <w:sectPr w:rsidR="00086E61" w:rsidRPr="00DD5F5F" w:rsidSect="00220FC0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E61" w:rsidRDefault="00086E61" w:rsidP="00FA5836">
      <w:r>
        <w:separator/>
      </w:r>
    </w:p>
  </w:endnote>
  <w:endnote w:type="continuationSeparator" w:id="0">
    <w:p w:rsidR="00086E61" w:rsidRDefault="00086E61" w:rsidP="00FA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E61" w:rsidRDefault="00086E61" w:rsidP="00FA5836">
      <w:r>
        <w:separator/>
      </w:r>
    </w:p>
  </w:footnote>
  <w:footnote w:type="continuationSeparator" w:id="0">
    <w:p w:rsidR="00086E61" w:rsidRDefault="00086E61" w:rsidP="00FA5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2B7"/>
    <w:rsid w:val="00086E61"/>
    <w:rsid w:val="00220FC0"/>
    <w:rsid w:val="002A4EDC"/>
    <w:rsid w:val="0049325B"/>
    <w:rsid w:val="005051D4"/>
    <w:rsid w:val="006547C6"/>
    <w:rsid w:val="00784F56"/>
    <w:rsid w:val="00A76869"/>
    <w:rsid w:val="00DC68F2"/>
    <w:rsid w:val="00DD5F5F"/>
    <w:rsid w:val="00E41542"/>
    <w:rsid w:val="00E972B7"/>
    <w:rsid w:val="00FA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F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DD5F5F"/>
    <w:pPr>
      <w:ind w:firstLineChars="200" w:firstLine="420"/>
    </w:pPr>
    <w:rPr>
      <w:rFonts w:ascii="楷体_GB2312" w:hAnsi="Times New Roman"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D5F5F"/>
    <w:rPr>
      <w:rFonts w:ascii="楷体_GB2312" w:eastAsia="宋体" w:hAnsi="Times New Roman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FA5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583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A5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583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44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199</Words>
  <Characters>1135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微软用户</cp:lastModifiedBy>
  <cp:revision>5</cp:revision>
  <cp:lastPrinted>2019-07-15T05:39:00Z</cp:lastPrinted>
  <dcterms:created xsi:type="dcterms:W3CDTF">2019-07-13T12:15:00Z</dcterms:created>
  <dcterms:modified xsi:type="dcterms:W3CDTF">2019-07-15T05:43:00Z</dcterms:modified>
</cp:coreProperties>
</file>