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王雁群主要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先进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480" w:firstLineChars="200"/>
        <w:jc w:val="right"/>
        <w:textAlignment w:val="auto"/>
        <w:rPr>
          <w:rFonts w:hint="default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t>山东药品食品职业学院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从教28年，贯彻党的教育方针，热爱教育事业，潜心教书育人，传道授业解惑，重担当、有作为，取得了较突出的工作业绩，受到了广大师生的赞誉。该同志现为学院专业负责人、精品课程负责人、骨干教师。由于多年来的出色工作，2016年在学院首次职称聘任改革中，以量化赋分排名第一的成绩，被学院破格聘为教授。2017年被山东省食品药品监督管理局评为“山东最美食药安全卫士”，其优秀事迹被《中国医药报》刊载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一、身正为范，立德树人育英才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立德树人，以育人为使命，将“四有”好老师标准要求贯穿于个人成长和教书育人全过程，以德立身、以德立学、以德施教、以德育德，模范地践行了社会主义核心价值观，志存高远，淡泊名利，为人师表。在教学和班主任工作中，多次获得优秀教师、优秀班主任等称号，所带班级多次被评为先进班级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工作认真踏实、爱岗敬业，“三尺讲台三寸笔，六千桃李遍天下；百年树人百年梦，药品安全重如山”，多年来教育培养了“遵法、守规、精业”的药品生产、经营、检验、药学服务等岗位从业人员6000余名，承担执业药师培训1万余人次，为山东省药品安全构筑起一段坚实的防线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二、学高为师，爱岗敬业彰师表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具备扎实的专业知识和实践能力，主讲《药事管理学》《药学服务技术》《药物分析》等多门专业课，开发药学服务技术等实践教学项目，近五年的年平均课时量520节以上，学生测评均为优秀。该同志主持筹建了五年制高职药学专业，主动到省内外知名医药企业调研，对接岗位标准进行教学改革。根据职业教育要求，积极开展现代学徒制试点，成立了鲁南制药订单班，创新漱玉平民“学训交替”顶岗实践模式，取得了良好的工学结合效果，10多名学生获批“齐鲁工匠”后备人才。该同志先后主编了《医药商品学》《药学服务实务》等规划教材，积极进行课程建设，将课程改革成果转化为项目化、任务化教材，与行业企业合作开发了工学结合课程2门。2013年获批省级精品课程2门，2018年获批院级资源共享课程1门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在圆满完成教学工作的基础上，积极开展科研工作，先后主持了山东省教育厅《基于产教深度融合、校企协同育人的“五双、四进阶式”现代学徒制药学人才培养模式研究与实践》、山东省食药监管局《山东省中药炮制规范》起草工作、“第四次全国中药资源普查”等教科研课题近20项；获科研经费40多万；发表论文10余篇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三、成果丰硕，服务行业助发展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积极参加社会服务活动，助力行业发展，连续多年为山东省执业药师继续教育专家库成员，编写培训教材并亲自授课，培训了大批执业药师，有力地保障了行业药品安全；依托“山东省医药行业第二职业技能鉴定所”，编写山东省医药商品购销员职业技能鉴定材料，组建题库，并成为首批考评员；在省内开展职业技能鉴定1万多人次，为山东省药品行业在高风险工种及岗位的持证上岗，提高药品从业人员专业素质做出了贡献；在山东省医药行业首次技术比武中，该同志被山东省药监局委托承担“西药调剂”项目的竞赛方案、考场筹建、裁判等工作，得到了行业和社会的认可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还积极承担区域行业技术服务，被淄博市职教中心聘为省级教改课题评审专家和成果鉴定专家，被淄博市食品药品检验研究院聘为青年技能比赛裁判，为当地知名医药企业宏仁堂医药等开展培训及合理用药公益服务，校企合作开发了《药品不良反应和药物警戒》等教材，提高了企业合理用药水平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药以安为先”，在党和国家对药品安全越来越重视的大环境下，该同志能坚决贯彻习近平总书记在新时代下对教师的“四有”要求，用药品行业“四个最严”标准，严格要求自己，当好学生“锤炼品格、学习知识、创新思维、奉献祖国”的“引路人”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44"/>
    <w:rsid w:val="001F38A7"/>
    <w:rsid w:val="004740C6"/>
    <w:rsid w:val="008B5FFD"/>
    <w:rsid w:val="008E117F"/>
    <w:rsid w:val="009E0444"/>
    <w:rsid w:val="00A63580"/>
    <w:rsid w:val="00AE18CF"/>
    <w:rsid w:val="00B0217D"/>
    <w:rsid w:val="00D349C4"/>
    <w:rsid w:val="0E2F395F"/>
    <w:rsid w:val="167953B7"/>
    <w:rsid w:val="177C4C94"/>
    <w:rsid w:val="1EC84AEB"/>
    <w:rsid w:val="29F07506"/>
    <w:rsid w:val="3AE71952"/>
    <w:rsid w:val="4CD65024"/>
    <w:rsid w:val="7CEF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1478</Words>
  <Characters>1500</Characters>
  <Lines>49</Lines>
  <Paragraphs>12</Paragraphs>
  <TotalTime>21</TotalTime>
  <ScaleCrop>false</ScaleCrop>
  <LinksUpToDate>false</LinksUpToDate>
  <CharactersWithSpaces>1500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2019-07-12T14:16:00Z</dcterms:created>
  <dc:creator>WRGHO</dc:creator>
  <cp:lastModifiedBy>Administrator</cp:lastModifiedBy>
  <cp:lastPrinted>2019-07-17T04:49:43Z</cp:lastPrinted>
  <dcterms:modified xsi:type="dcterms:W3CDTF">2019-07-17T04:51:46Z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