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DD0" w:rsidRPr="00822DD0" w:rsidRDefault="00737F9F" w:rsidP="00737F9F">
      <w:pPr>
        <w:ind w:firstLineChars="200" w:firstLine="420"/>
        <w:jc w:val="center"/>
        <w:rPr>
          <w:rFonts w:ascii="黑体" w:eastAsia="黑体" w:hAnsi="黑体" w:hint="eastAsia"/>
          <w:b/>
          <w:sz w:val="36"/>
          <w:szCs w:val="36"/>
        </w:rPr>
      </w:pPr>
      <w:r w:rsidRPr="00737F9F">
        <w:drawing>
          <wp:inline distT="0" distB="0" distL="0" distR="0">
            <wp:extent cx="6120130" cy="98988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359" w:rsidRPr="00CC4359" w:rsidRDefault="00CC4359" w:rsidP="00C84631">
      <w:pPr>
        <w:spacing w:line="60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CC4359">
        <w:rPr>
          <w:rFonts w:ascii="仿宋_GB2312" w:eastAsia="仿宋_GB2312" w:hint="eastAsia"/>
          <w:sz w:val="24"/>
          <w:szCs w:val="24"/>
        </w:rPr>
        <w:t>李海民</w:t>
      </w:r>
      <w:r w:rsidR="00B15AC8">
        <w:rPr>
          <w:rFonts w:ascii="仿宋_GB2312" w:eastAsia="仿宋_GB2312" w:hint="eastAsia"/>
          <w:sz w:val="24"/>
          <w:szCs w:val="24"/>
        </w:rPr>
        <w:t>老师</w:t>
      </w:r>
      <w:r w:rsidRPr="00CC4359">
        <w:rPr>
          <w:rFonts w:ascii="仿宋_GB2312" w:eastAsia="仿宋_GB2312" w:hint="eastAsia"/>
          <w:sz w:val="24"/>
          <w:szCs w:val="24"/>
        </w:rPr>
        <w:t>始终坚持以习近平新时代中国特色社会主义思想为指导，忠诚热爱教育事业，以新时代“四有”好老师的标准要求自己，模范履行岗位职责，带头培育和践行社会主义核心价值观，求真务实、爱岗敬业，在平凡的岗位上兢兢业业、传播知识、塑造新人</w:t>
      </w:r>
      <w:r w:rsidR="00C84631">
        <w:rPr>
          <w:rFonts w:ascii="仿宋_GB2312" w:eastAsia="仿宋_GB2312" w:hint="eastAsia"/>
          <w:sz w:val="24"/>
          <w:szCs w:val="24"/>
        </w:rPr>
        <w:t>，</w:t>
      </w:r>
      <w:r w:rsidR="00054C7F">
        <w:rPr>
          <w:rFonts w:ascii="仿宋_GB2312" w:eastAsia="仿宋_GB2312" w:hint="eastAsia"/>
          <w:sz w:val="24"/>
          <w:szCs w:val="24"/>
        </w:rPr>
        <w:t>作为</w:t>
      </w:r>
      <w:r w:rsidR="00054C7F">
        <w:rPr>
          <w:rFonts w:ascii="仿宋_GB2312" w:eastAsia="仿宋_GB2312"/>
          <w:sz w:val="24"/>
          <w:szCs w:val="24"/>
        </w:rPr>
        <w:t>物流管理</w:t>
      </w:r>
      <w:r w:rsidR="004D3852">
        <w:rPr>
          <w:rFonts w:ascii="仿宋_GB2312" w:eastAsia="仿宋_GB2312" w:hint="eastAsia"/>
          <w:sz w:val="24"/>
          <w:szCs w:val="24"/>
        </w:rPr>
        <w:t>教研室</w:t>
      </w:r>
      <w:r w:rsidR="004D3852">
        <w:rPr>
          <w:rFonts w:ascii="仿宋_GB2312" w:eastAsia="仿宋_GB2312"/>
          <w:sz w:val="24"/>
          <w:szCs w:val="24"/>
        </w:rPr>
        <w:t>主任</w:t>
      </w:r>
      <w:r w:rsidR="00054C7F">
        <w:rPr>
          <w:rFonts w:ascii="仿宋_GB2312" w:eastAsia="仿宋_GB2312"/>
          <w:sz w:val="24"/>
          <w:szCs w:val="24"/>
        </w:rPr>
        <w:t>，</w:t>
      </w:r>
      <w:r w:rsidR="00C84631">
        <w:rPr>
          <w:rFonts w:ascii="仿宋_GB2312" w:eastAsia="仿宋_GB2312" w:hint="eastAsia"/>
          <w:sz w:val="24"/>
          <w:szCs w:val="24"/>
        </w:rPr>
        <w:t>从教</w:t>
      </w:r>
      <w:r w:rsidR="00C84631">
        <w:rPr>
          <w:rFonts w:ascii="仿宋_GB2312" w:eastAsia="仿宋_GB2312"/>
          <w:sz w:val="24"/>
          <w:szCs w:val="24"/>
        </w:rPr>
        <w:t>十四年来，</w:t>
      </w:r>
      <w:r w:rsidRPr="00CC4359">
        <w:rPr>
          <w:rFonts w:ascii="仿宋_GB2312" w:eastAsia="仿宋_GB2312" w:hint="eastAsia"/>
          <w:sz w:val="24"/>
          <w:szCs w:val="24"/>
        </w:rPr>
        <w:t>为山东省物流行业培养高素质物流人才3000余人。</w:t>
      </w:r>
    </w:p>
    <w:p w:rsidR="00CC4359" w:rsidRPr="00D14AFC" w:rsidRDefault="00672D3D" w:rsidP="00CC4359">
      <w:pPr>
        <w:spacing w:line="600" w:lineRule="exact"/>
        <w:ind w:firstLineChars="200" w:firstLine="482"/>
        <w:jc w:val="center"/>
        <w:rPr>
          <w:rFonts w:ascii="仿宋_GB2312" w:eastAsia="仿宋_GB2312" w:hAnsi="黑体" w:hint="eastAsia"/>
          <w:b/>
          <w:sz w:val="24"/>
          <w:szCs w:val="24"/>
        </w:rPr>
      </w:pPr>
      <w:r w:rsidRPr="00D14AFC">
        <w:rPr>
          <w:rFonts w:ascii="仿宋_GB2312" w:eastAsia="仿宋_GB2312" w:hAnsi="黑体" w:hint="eastAsia"/>
          <w:b/>
          <w:sz w:val="24"/>
          <w:szCs w:val="24"/>
        </w:rPr>
        <w:t>立德树人，践行四有好老师</w:t>
      </w:r>
    </w:p>
    <w:p w:rsidR="00CC4359" w:rsidRDefault="00CC4359" w:rsidP="00C84631">
      <w:pPr>
        <w:spacing w:line="60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CC4359">
        <w:rPr>
          <w:rFonts w:ascii="仿宋_GB2312" w:eastAsia="仿宋_GB2312" w:hint="eastAsia"/>
          <w:sz w:val="24"/>
          <w:szCs w:val="24"/>
        </w:rPr>
        <w:t>落实立德树人根本任务，担任物流管理专业辅导员十二年，坚持以德立身、以德立学、以德施教、以德育德，</w:t>
      </w:r>
      <w:r w:rsidR="00FB35CF">
        <w:rPr>
          <w:rFonts w:ascii="仿宋_GB2312" w:eastAsia="仿宋_GB2312" w:hint="eastAsia"/>
          <w:sz w:val="24"/>
          <w:szCs w:val="24"/>
        </w:rPr>
        <w:t>践行</w:t>
      </w:r>
      <w:r w:rsidR="00FB35CF">
        <w:rPr>
          <w:rFonts w:ascii="仿宋_GB2312" w:eastAsia="仿宋_GB2312"/>
          <w:sz w:val="24"/>
          <w:szCs w:val="24"/>
        </w:rPr>
        <w:t>四有好老师标准</w:t>
      </w:r>
      <w:r w:rsidR="00FB35CF">
        <w:rPr>
          <w:rFonts w:ascii="仿宋_GB2312" w:eastAsia="仿宋_GB2312" w:hint="eastAsia"/>
          <w:sz w:val="24"/>
          <w:szCs w:val="24"/>
        </w:rPr>
        <w:t>,连续</w:t>
      </w:r>
      <w:r w:rsidR="0012418B">
        <w:rPr>
          <w:rFonts w:ascii="仿宋_GB2312" w:eastAsia="仿宋_GB2312" w:hint="eastAsia"/>
          <w:sz w:val="24"/>
          <w:szCs w:val="24"/>
        </w:rPr>
        <w:t>5</w:t>
      </w:r>
      <w:r w:rsidR="00FB35CF">
        <w:rPr>
          <w:rFonts w:ascii="仿宋_GB2312" w:eastAsia="仿宋_GB2312"/>
          <w:sz w:val="24"/>
          <w:szCs w:val="24"/>
        </w:rPr>
        <w:t>年年终考核优秀,</w:t>
      </w:r>
      <w:r w:rsidR="00FB35CF">
        <w:rPr>
          <w:rFonts w:ascii="仿宋_GB2312" w:eastAsia="仿宋_GB2312" w:hint="eastAsia"/>
          <w:sz w:val="24"/>
          <w:szCs w:val="24"/>
        </w:rPr>
        <w:t>获得</w:t>
      </w:r>
      <w:r w:rsidR="000A129F">
        <w:rPr>
          <w:rFonts w:ascii="仿宋_GB2312" w:eastAsia="仿宋_GB2312"/>
          <w:sz w:val="24"/>
          <w:szCs w:val="24"/>
        </w:rPr>
        <w:t>5</w:t>
      </w:r>
      <w:r w:rsidR="00FB35CF">
        <w:rPr>
          <w:rFonts w:ascii="仿宋_GB2312" w:eastAsia="仿宋_GB2312" w:hint="eastAsia"/>
          <w:sz w:val="24"/>
          <w:szCs w:val="24"/>
        </w:rPr>
        <w:t>次</w:t>
      </w:r>
      <w:r w:rsidR="00FB35CF">
        <w:rPr>
          <w:rFonts w:ascii="仿宋_GB2312" w:eastAsia="仿宋_GB2312"/>
          <w:sz w:val="24"/>
          <w:szCs w:val="24"/>
        </w:rPr>
        <w:t>优秀教师称号,获得</w:t>
      </w:r>
      <w:r w:rsidR="00FB35CF">
        <w:rPr>
          <w:rFonts w:ascii="仿宋_GB2312" w:eastAsia="仿宋_GB2312" w:hint="eastAsia"/>
          <w:sz w:val="24"/>
          <w:szCs w:val="24"/>
        </w:rPr>
        <w:t>2次</w:t>
      </w:r>
      <w:r w:rsidR="00FB35CF">
        <w:rPr>
          <w:rFonts w:ascii="仿宋_GB2312" w:eastAsia="仿宋_GB2312"/>
          <w:sz w:val="24"/>
          <w:szCs w:val="24"/>
        </w:rPr>
        <w:t>优秀共产党员称号;</w:t>
      </w:r>
      <w:r w:rsidRPr="00CC4359">
        <w:rPr>
          <w:rFonts w:ascii="仿宋_GB2312" w:eastAsia="仿宋_GB2312" w:hint="eastAsia"/>
          <w:sz w:val="24"/>
          <w:szCs w:val="24"/>
        </w:rPr>
        <w:t>身正垂范，做学生的表率，培养了</w:t>
      </w:r>
      <w:r w:rsidR="00FB35CF">
        <w:rPr>
          <w:rFonts w:ascii="仿宋_GB2312" w:eastAsia="仿宋_GB2312" w:hint="eastAsia"/>
          <w:sz w:val="24"/>
          <w:szCs w:val="24"/>
        </w:rPr>
        <w:t>团中央</w:t>
      </w:r>
      <w:r w:rsidR="00FB35CF">
        <w:rPr>
          <w:rFonts w:ascii="仿宋_GB2312" w:eastAsia="仿宋_GB2312"/>
          <w:sz w:val="24"/>
          <w:szCs w:val="24"/>
        </w:rPr>
        <w:t>践行</w:t>
      </w:r>
      <w:r w:rsidR="00FB35CF">
        <w:rPr>
          <w:rFonts w:ascii="仿宋_GB2312" w:eastAsia="仿宋_GB2312" w:hint="eastAsia"/>
          <w:sz w:val="24"/>
          <w:szCs w:val="24"/>
        </w:rPr>
        <w:t>工匠精神</w:t>
      </w:r>
      <w:r w:rsidR="00FB35CF">
        <w:rPr>
          <w:rFonts w:ascii="仿宋_GB2312" w:eastAsia="仿宋_GB2312"/>
          <w:sz w:val="24"/>
          <w:szCs w:val="24"/>
        </w:rPr>
        <w:t>先进个人</w:t>
      </w:r>
      <w:r w:rsidR="00FB35CF">
        <w:rPr>
          <w:rFonts w:ascii="仿宋_GB2312" w:eastAsia="仿宋_GB2312" w:hint="eastAsia"/>
          <w:sz w:val="24"/>
          <w:szCs w:val="24"/>
        </w:rPr>
        <w:t>、山东省高校十大优秀</w:t>
      </w:r>
      <w:r w:rsidR="00FB35CF">
        <w:rPr>
          <w:rFonts w:ascii="仿宋_GB2312" w:eastAsia="仿宋_GB2312"/>
          <w:sz w:val="24"/>
          <w:szCs w:val="24"/>
        </w:rPr>
        <w:t>学生冯建豪等</w:t>
      </w:r>
      <w:r w:rsidRPr="00CC4359">
        <w:rPr>
          <w:rFonts w:ascii="仿宋_GB2312" w:eastAsia="仿宋_GB2312" w:hint="eastAsia"/>
          <w:sz w:val="24"/>
          <w:szCs w:val="24"/>
        </w:rPr>
        <w:t>一批高素质物流人才。毕业生有的事业有成，成为了地市交运公司管理者或物流企业业务骨干；有的创业成功，自己创办物流企业，带动大批就业。</w:t>
      </w:r>
    </w:p>
    <w:p w:rsidR="000B02B9" w:rsidRDefault="000B02B9" w:rsidP="000B02B9">
      <w:pPr>
        <w:jc w:val="left"/>
        <w:rPr>
          <w:rFonts w:ascii="仿宋_GB2312" w:eastAsia="仿宋_GB2312"/>
          <w:sz w:val="24"/>
          <w:szCs w:val="24"/>
        </w:rPr>
      </w:pPr>
      <w:r>
        <w:rPr>
          <w:noProof/>
        </w:rPr>
        <w:drawing>
          <wp:inline distT="0" distB="0" distL="0" distR="0" wp14:anchorId="73CEE370" wp14:editId="64A18EA6">
            <wp:extent cx="6343650" cy="29813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0440" cy="298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1E0" w:rsidRPr="00D14AFC" w:rsidRDefault="001B41E0" w:rsidP="007C3FE2">
      <w:pPr>
        <w:spacing w:line="600" w:lineRule="exact"/>
        <w:ind w:firstLineChars="200" w:firstLine="482"/>
        <w:jc w:val="center"/>
        <w:rPr>
          <w:rFonts w:ascii="仿宋_GB2312" w:eastAsia="仿宋_GB2312" w:hAnsi="黑体"/>
          <w:b/>
          <w:sz w:val="24"/>
          <w:szCs w:val="24"/>
        </w:rPr>
      </w:pPr>
      <w:r w:rsidRPr="00D14AFC">
        <w:rPr>
          <w:rFonts w:ascii="仿宋_GB2312" w:eastAsia="仿宋_GB2312" w:hAnsi="黑体" w:hint="eastAsia"/>
          <w:b/>
          <w:sz w:val="24"/>
          <w:szCs w:val="24"/>
        </w:rPr>
        <w:lastRenderedPageBreak/>
        <w:t>三全育人，坚守课堂主阵地</w:t>
      </w:r>
    </w:p>
    <w:p w:rsidR="001B41E0" w:rsidRDefault="001B41E0" w:rsidP="00C84631">
      <w:pPr>
        <w:spacing w:line="60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1B41E0">
        <w:rPr>
          <w:rFonts w:ascii="仿宋_GB2312" w:eastAsia="仿宋_GB2312" w:hint="eastAsia"/>
          <w:sz w:val="24"/>
          <w:szCs w:val="24"/>
        </w:rPr>
        <w:t>坚持思想政治工作贯穿教育教学全过程，注重“三全育人”，</w:t>
      </w:r>
      <w:r w:rsidR="002F7E84" w:rsidRPr="002F7E84">
        <w:rPr>
          <w:rFonts w:ascii="仿宋_GB2312" w:eastAsia="仿宋_GB2312" w:hint="eastAsia"/>
          <w:sz w:val="24"/>
          <w:szCs w:val="24"/>
        </w:rPr>
        <w:t>充分挖掘现代物流产业与物流专业课程的思想政治教育资源，深度拓展教学内容，做好课程再设计，把爱国教育、专业伦理、时政要素、工匠精神等融入专业课堂教学中</w:t>
      </w:r>
      <w:r w:rsidR="007C3FE2">
        <w:rPr>
          <w:rFonts w:ascii="仿宋_GB2312" w:eastAsia="仿宋_GB2312" w:hint="eastAsia"/>
          <w:sz w:val="24"/>
          <w:szCs w:val="24"/>
        </w:rPr>
        <w:t>，</w:t>
      </w:r>
      <w:r w:rsidR="002F7E84" w:rsidRPr="002F7E84">
        <w:rPr>
          <w:rFonts w:ascii="仿宋_GB2312" w:eastAsia="仿宋_GB2312" w:hint="eastAsia"/>
          <w:sz w:val="24"/>
          <w:szCs w:val="24"/>
        </w:rPr>
        <w:t>解决专业课中的思政意识教育问题，形成行之有效的课程思政实施方案，实现</w:t>
      </w:r>
      <w:r w:rsidR="00F452F4">
        <w:rPr>
          <w:rFonts w:ascii="仿宋_GB2312" w:eastAsia="仿宋_GB2312" w:hint="eastAsia"/>
          <w:sz w:val="24"/>
          <w:szCs w:val="24"/>
        </w:rPr>
        <w:t>了</w:t>
      </w:r>
      <w:r w:rsidR="002F7E84" w:rsidRPr="002F7E84">
        <w:rPr>
          <w:rFonts w:ascii="仿宋_GB2312" w:eastAsia="仿宋_GB2312" w:hint="eastAsia"/>
          <w:sz w:val="24"/>
          <w:szCs w:val="24"/>
        </w:rPr>
        <w:t>专业课与思政课同向同行，实现</w:t>
      </w:r>
      <w:r w:rsidR="00F452F4">
        <w:rPr>
          <w:rFonts w:ascii="仿宋_GB2312" w:eastAsia="仿宋_GB2312" w:hint="eastAsia"/>
          <w:sz w:val="24"/>
          <w:szCs w:val="24"/>
        </w:rPr>
        <w:t>了</w:t>
      </w:r>
      <w:r w:rsidR="002F7E84" w:rsidRPr="002F7E84">
        <w:rPr>
          <w:rFonts w:ascii="仿宋_GB2312" w:eastAsia="仿宋_GB2312" w:hint="eastAsia"/>
          <w:sz w:val="24"/>
          <w:szCs w:val="24"/>
        </w:rPr>
        <w:t>思想政治教育与技术技能培养融合统一</w:t>
      </w:r>
      <w:r w:rsidR="007C3FE2">
        <w:rPr>
          <w:rFonts w:ascii="仿宋_GB2312" w:eastAsia="仿宋_GB2312" w:hint="eastAsia"/>
          <w:sz w:val="24"/>
          <w:szCs w:val="24"/>
        </w:rPr>
        <w:t>，培养了潍坊市</w:t>
      </w:r>
      <w:r w:rsidR="007C3FE2">
        <w:rPr>
          <w:rFonts w:ascii="仿宋_GB2312" w:eastAsia="仿宋_GB2312"/>
          <w:sz w:val="24"/>
          <w:szCs w:val="24"/>
        </w:rPr>
        <w:t>乡村好青年、岗位学雷锋标兵许明虎</w:t>
      </w:r>
      <w:r w:rsidR="007C3FE2">
        <w:rPr>
          <w:rFonts w:ascii="仿宋_GB2312" w:eastAsia="仿宋_GB2312" w:hint="eastAsia"/>
          <w:sz w:val="24"/>
          <w:szCs w:val="24"/>
        </w:rPr>
        <w:t>等</w:t>
      </w:r>
      <w:r w:rsidR="007C3FE2">
        <w:rPr>
          <w:rFonts w:ascii="仿宋_GB2312" w:eastAsia="仿宋_GB2312"/>
          <w:sz w:val="24"/>
          <w:szCs w:val="24"/>
        </w:rPr>
        <w:t>一大批</w:t>
      </w:r>
      <w:r w:rsidR="007C3FE2">
        <w:rPr>
          <w:rFonts w:ascii="仿宋_GB2312" w:eastAsia="仿宋_GB2312" w:hint="eastAsia"/>
          <w:sz w:val="24"/>
          <w:szCs w:val="24"/>
        </w:rPr>
        <w:t>思想</w:t>
      </w:r>
      <w:r w:rsidR="007C3FE2">
        <w:rPr>
          <w:rFonts w:ascii="仿宋_GB2312" w:eastAsia="仿宋_GB2312"/>
          <w:sz w:val="24"/>
          <w:szCs w:val="24"/>
        </w:rPr>
        <w:t>道德</w:t>
      </w:r>
      <w:r w:rsidR="00F452F4">
        <w:rPr>
          <w:rFonts w:ascii="仿宋_GB2312" w:eastAsia="仿宋_GB2312" w:hint="eastAsia"/>
          <w:sz w:val="24"/>
          <w:szCs w:val="24"/>
        </w:rPr>
        <w:t>模范</w:t>
      </w:r>
      <w:r w:rsidR="007C3FE2">
        <w:rPr>
          <w:rFonts w:ascii="仿宋_GB2312" w:eastAsia="仿宋_GB2312"/>
          <w:sz w:val="24"/>
          <w:szCs w:val="24"/>
        </w:rPr>
        <w:t>典型毕业生。</w:t>
      </w:r>
    </w:p>
    <w:p w:rsidR="00666408" w:rsidRPr="00666408" w:rsidRDefault="000B02B9" w:rsidP="000B02B9">
      <w:pPr>
        <w:jc w:val="left"/>
        <w:rPr>
          <w:rFonts w:asciiTheme="minorEastAsia" w:hAnsiTheme="minorEastAsia" w:cs="仿宋_GB2312"/>
          <w:b/>
          <w:color w:val="000000"/>
          <w:szCs w:val="21"/>
        </w:rPr>
      </w:pPr>
      <w:r>
        <w:rPr>
          <w:noProof/>
        </w:rPr>
        <w:drawing>
          <wp:inline distT="0" distB="0" distL="0" distR="0" wp14:anchorId="23E65598" wp14:editId="5A51BEE0">
            <wp:extent cx="6120130" cy="2562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408">
        <w:rPr>
          <w:rFonts w:asciiTheme="minorEastAsia" w:hAnsiTheme="minorEastAsia" w:cs="仿宋_GB2312" w:hint="eastAsia"/>
          <w:b/>
          <w:color w:val="000000"/>
          <w:szCs w:val="21"/>
        </w:rPr>
        <w:t xml:space="preserve"> </w:t>
      </w:r>
    </w:p>
    <w:p w:rsidR="00CC4359" w:rsidRPr="00D14AFC" w:rsidRDefault="00CC4359" w:rsidP="00CC4359">
      <w:pPr>
        <w:spacing w:line="600" w:lineRule="exact"/>
        <w:ind w:firstLineChars="200" w:firstLine="482"/>
        <w:jc w:val="center"/>
        <w:rPr>
          <w:rFonts w:ascii="仿宋_GB2312" w:eastAsia="仿宋_GB2312" w:hAnsi="黑体"/>
          <w:b/>
          <w:sz w:val="24"/>
          <w:szCs w:val="24"/>
        </w:rPr>
      </w:pPr>
      <w:r w:rsidRPr="00D14AFC">
        <w:rPr>
          <w:rFonts w:ascii="仿宋_GB2312" w:eastAsia="仿宋_GB2312" w:hAnsi="黑体" w:hint="eastAsia"/>
          <w:b/>
          <w:sz w:val="24"/>
          <w:szCs w:val="24"/>
        </w:rPr>
        <w:t>潜心研究，</w:t>
      </w:r>
      <w:r w:rsidR="007C3FE2" w:rsidRPr="00D14AFC">
        <w:rPr>
          <w:rFonts w:ascii="仿宋_GB2312" w:eastAsia="仿宋_GB2312" w:hAnsi="黑体" w:hint="eastAsia"/>
          <w:b/>
          <w:sz w:val="24"/>
          <w:szCs w:val="24"/>
        </w:rPr>
        <w:t>探索教学</w:t>
      </w:r>
      <w:r w:rsidR="007C3FE2" w:rsidRPr="00D14AFC">
        <w:rPr>
          <w:rFonts w:ascii="仿宋_GB2312" w:eastAsia="仿宋_GB2312" w:hAnsi="黑体"/>
          <w:b/>
          <w:sz w:val="24"/>
          <w:szCs w:val="24"/>
        </w:rPr>
        <w:t>方法</w:t>
      </w:r>
    </w:p>
    <w:p w:rsidR="007C3FE2" w:rsidRDefault="00CC4359" w:rsidP="007C3FE2">
      <w:pPr>
        <w:spacing w:line="60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 w:rsidRPr="00CC4359">
        <w:rPr>
          <w:rFonts w:ascii="仿宋_GB2312" w:eastAsia="仿宋_GB2312" w:hint="eastAsia"/>
          <w:sz w:val="24"/>
          <w:szCs w:val="24"/>
        </w:rPr>
        <w:t>为</w:t>
      </w:r>
      <w:r w:rsidR="00474D14">
        <w:rPr>
          <w:rFonts w:ascii="仿宋_GB2312" w:eastAsia="仿宋_GB2312" w:hint="eastAsia"/>
          <w:sz w:val="24"/>
          <w:szCs w:val="24"/>
        </w:rPr>
        <w:t>了提高自己的教育教学水平，适应新形势下的职业教育要求，他</w:t>
      </w:r>
      <w:r w:rsidRPr="00CC4359">
        <w:rPr>
          <w:rFonts w:ascii="仿宋_GB2312" w:eastAsia="仿宋_GB2312" w:hint="eastAsia"/>
          <w:sz w:val="24"/>
          <w:szCs w:val="24"/>
        </w:rPr>
        <w:t>认真学习国家教育政策，潜心研究教育教学方法，精心设计人才培养体系，用心开发信息化教学资源。</w:t>
      </w:r>
      <w:r w:rsidR="007C3FE2" w:rsidRPr="00CC4359">
        <w:rPr>
          <w:rFonts w:ascii="仿宋_GB2312" w:eastAsia="仿宋_GB2312" w:hint="eastAsia"/>
          <w:sz w:val="24"/>
          <w:szCs w:val="24"/>
        </w:rPr>
        <w:t>在教学中勤奋探索，创新教学方法，提高学生兴趣。他探索开发的《物流配送实务》项目化教学方法、《统</w:t>
      </w:r>
      <w:r w:rsidR="00B15AC8">
        <w:rPr>
          <w:rFonts w:ascii="仿宋_GB2312" w:eastAsia="仿宋_GB2312" w:hint="eastAsia"/>
          <w:sz w:val="24"/>
          <w:szCs w:val="24"/>
        </w:rPr>
        <w:t>计基础》翻转课堂教学方法、实训课程任务驱动的教学方法等经过多年</w:t>
      </w:r>
      <w:r w:rsidR="007C3FE2" w:rsidRPr="00CC4359">
        <w:rPr>
          <w:rFonts w:ascii="仿宋_GB2312" w:eastAsia="仿宋_GB2312" w:hint="eastAsia"/>
          <w:sz w:val="24"/>
          <w:szCs w:val="24"/>
        </w:rPr>
        <w:t>实践检验，运行效果良好</w:t>
      </w:r>
      <w:r w:rsidR="007C3FE2">
        <w:rPr>
          <w:rFonts w:ascii="仿宋_GB2312" w:eastAsia="仿宋_GB2312" w:hint="eastAsia"/>
          <w:sz w:val="24"/>
          <w:szCs w:val="24"/>
        </w:rPr>
        <w:t>。</w:t>
      </w:r>
      <w:r w:rsidR="007C3FE2" w:rsidRPr="00CC4359">
        <w:rPr>
          <w:rFonts w:ascii="仿宋_GB2312" w:eastAsia="仿宋_GB2312" w:hint="eastAsia"/>
          <w:sz w:val="24"/>
          <w:szCs w:val="24"/>
        </w:rPr>
        <w:t>从教以来主持</w:t>
      </w:r>
      <w:r w:rsidR="00C84631">
        <w:rPr>
          <w:rFonts w:ascii="仿宋_GB2312" w:eastAsia="仿宋_GB2312" w:hint="eastAsia"/>
          <w:sz w:val="24"/>
          <w:szCs w:val="24"/>
        </w:rPr>
        <w:t>省级</w:t>
      </w:r>
      <w:r w:rsidR="00C84631">
        <w:rPr>
          <w:rFonts w:ascii="仿宋_GB2312" w:eastAsia="仿宋_GB2312"/>
          <w:sz w:val="24"/>
          <w:szCs w:val="24"/>
        </w:rPr>
        <w:t>重点</w:t>
      </w:r>
      <w:r w:rsidR="00C84631" w:rsidRPr="00CC4359">
        <w:rPr>
          <w:rFonts w:ascii="仿宋_GB2312" w:eastAsia="仿宋_GB2312" w:hint="eastAsia"/>
          <w:sz w:val="24"/>
          <w:szCs w:val="24"/>
        </w:rPr>
        <w:t>教研课题</w:t>
      </w:r>
      <w:r w:rsidR="00C84631">
        <w:rPr>
          <w:rFonts w:ascii="仿宋_GB2312" w:eastAsia="仿宋_GB2312" w:hint="eastAsia"/>
          <w:sz w:val="24"/>
          <w:szCs w:val="24"/>
        </w:rPr>
        <w:t>1项、省级</w:t>
      </w:r>
      <w:r w:rsidR="00C84631">
        <w:rPr>
          <w:rFonts w:ascii="仿宋_GB2312" w:eastAsia="仿宋_GB2312"/>
          <w:sz w:val="24"/>
          <w:szCs w:val="24"/>
        </w:rPr>
        <w:t>精品资源共享课1</w:t>
      </w:r>
      <w:r w:rsidR="00C84631">
        <w:rPr>
          <w:rFonts w:ascii="仿宋_GB2312" w:eastAsia="仿宋_GB2312" w:hint="eastAsia"/>
          <w:sz w:val="24"/>
          <w:szCs w:val="24"/>
        </w:rPr>
        <w:t>门</w:t>
      </w:r>
      <w:r w:rsidR="00A82DAC">
        <w:rPr>
          <w:rFonts w:ascii="仿宋_GB2312" w:eastAsia="仿宋_GB2312" w:hint="eastAsia"/>
          <w:sz w:val="24"/>
          <w:szCs w:val="24"/>
        </w:rPr>
        <w:t>、</w:t>
      </w:r>
      <w:r w:rsidR="00B15AC8">
        <w:rPr>
          <w:rFonts w:ascii="仿宋_GB2312" w:eastAsia="仿宋_GB2312" w:hint="eastAsia"/>
          <w:sz w:val="24"/>
          <w:szCs w:val="24"/>
        </w:rPr>
        <w:t>省级专业</w:t>
      </w:r>
      <w:r w:rsidR="00B15AC8">
        <w:rPr>
          <w:rFonts w:ascii="仿宋_GB2312" w:eastAsia="仿宋_GB2312"/>
          <w:sz w:val="24"/>
          <w:szCs w:val="24"/>
        </w:rPr>
        <w:t>资源库</w:t>
      </w:r>
      <w:r w:rsidR="00A82DAC">
        <w:rPr>
          <w:rFonts w:ascii="仿宋_GB2312" w:eastAsia="仿宋_GB2312"/>
          <w:sz w:val="24"/>
          <w:szCs w:val="24"/>
        </w:rPr>
        <w:t>课程</w:t>
      </w:r>
      <w:r w:rsidR="00B15AC8">
        <w:rPr>
          <w:rFonts w:ascii="仿宋_GB2312" w:eastAsia="仿宋_GB2312"/>
          <w:sz w:val="24"/>
          <w:szCs w:val="24"/>
        </w:rPr>
        <w:t>2</w:t>
      </w:r>
      <w:r w:rsidR="00A82DAC">
        <w:rPr>
          <w:rFonts w:ascii="仿宋_GB2312" w:eastAsia="仿宋_GB2312" w:hint="eastAsia"/>
          <w:sz w:val="24"/>
          <w:szCs w:val="24"/>
        </w:rPr>
        <w:t>门</w:t>
      </w:r>
      <w:r w:rsidR="0063531E">
        <w:rPr>
          <w:rFonts w:ascii="仿宋_GB2312" w:eastAsia="仿宋_GB2312" w:hint="eastAsia"/>
          <w:sz w:val="24"/>
          <w:szCs w:val="24"/>
        </w:rPr>
        <w:t>，</w:t>
      </w:r>
      <w:r w:rsidR="0063531E" w:rsidRPr="00CC4359">
        <w:rPr>
          <w:rFonts w:ascii="仿宋_GB2312" w:eastAsia="仿宋_GB2312" w:hint="eastAsia"/>
          <w:sz w:val="24"/>
          <w:szCs w:val="24"/>
        </w:rPr>
        <w:t>作为执笔人完成了山东省物流管理专业教学指导方案</w:t>
      </w:r>
      <w:r w:rsidR="00A82DAC">
        <w:rPr>
          <w:rFonts w:ascii="仿宋_GB2312" w:eastAsia="仿宋_GB2312"/>
          <w:sz w:val="24"/>
          <w:szCs w:val="24"/>
        </w:rPr>
        <w:t>，</w:t>
      </w:r>
      <w:r w:rsidR="007C3FE2" w:rsidRPr="00CC4359">
        <w:rPr>
          <w:rFonts w:ascii="仿宋_GB2312" w:eastAsia="仿宋_GB2312" w:hint="eastAsia"/>
          <w:sz w:val="24"/>
          <w:szCs w:val="24"/>
        </w:rPr>
        <w:t>主编教材3部</w:t>
      </w:r>
      <w:r w:rsidR="00171558">
        <w:rPr>
          <w:rFonts w:ascii="仿宋_GB2312" w:eastAsia="仿宋_GB2312" w:hint="eastAsia"/>
          <w:sz w:val="24"/>
          <w:szCs w:val="24"/>
        </w:rPr>
        <w:t>，其中</w:t>
      </w:r>
      <w:r w:rsidR="00171558" w:rsidRPr="00CC4359">
        <w:rPr>
          <w:rFonts w:ascii="仿宋_GB2312" w:eastAsia="仿宋_GB2312" w:hint="eastAsia"/>
          <w:sz w:val="24"/>
          <w:szCs w:val="24"/>
        </w:rPr>
        <w:t>《物流配送实务》获</w:t>
      </w:r>
      <w:r w:rsidR="0063531E">
        <w:rPr>
          <w:rFonts w:ascii="仿宋_GB2312" w:eastAsia="仿宋_GB2312" w:hint="eastAsia"/>
          <w:sz w:val="24"/>
          <w:szCs w:val="24"/>
        </w:rPr>
        <w:t>教育部</w:t>
      </w:r>
      <w:r w:rsidR="00171558" w:rsidRPr="00CC4359">
        <w:rPr>
          <w:rFonts w:ascii="仿宋_GB2312" w:eastAsia="仿宋_GB2312" w:hint="eastAsia"/>
          <w:sz w:val="24"/>
          <w:szCs w:val="24"/>
        </w:rPr>
        <w:t>十二五规划教材和山东省</w:t>
      </w:r>
      <w:r w:rsidR="004913A5">
        <w:rPr>
          <w:rFonts w:ascii="仿宋_GB2312" w:eastAsia="仿宋_GB2312" w:hint="eastAsia"/>
          <w:sz w:val="24"/>
          <w:szCs w:val="24"/>
        </w:rPr>
        <w:t>优秀</w:t>
      </w:r>
      <w:r w:rsidR="00171558" w:rsidRPr="00CC4359">
        <w:rPr>
          <w:rFonts w:ascii="仿宋_GB2312" w:eastAsia="仿宋_GB2312" w:hint="eastAsia"/>
          <w:sz w:val="24"/>
          <w:szCs w:val="24"/>
        </w:rPr>
        <w:t>教材</w:t>
      </w:r>
      <w:r w:rsidR="007C3FE2" w:rsidRPr="00CC4359">
        <w:rPr>
          <w:rFonts w:ascii="仿宋_GB2312" w:eastAsia="仿宋_GB2312" w:hint="eastAsia"/>
          <w:sz w:val="24"/>
          <w:szCs w:val="24"/>
        </w:rPr>
        <w:t>。</w:t>
      </w:r>
      <w:r w:rsidR="00171558">
        <w:rPr>
          <w:rFonts w:ascii="仿宋_GB2312" w:eastAsia="仿宋_GB2312" w:hint="eastAsia"/>
          <w:sz w:val="24"/>
          <w:szCs w:val="24"/>
        </w:rPr>
        <w:t>作为</w:t>
      </w:r>
      <w:r w:rsidR="00171558">
        <w:rPr>
          <w:rFonts w:ascii="仿宋_GB2312" w:eastAsia="仿宋_GB2312"/>
          <w:sz w:val="24"/>
          <w:szCs w:val="24"/>
        </w:rPr>
        <w:t>主要负责人完成了</w:t>
      </w:r>
      <w:r w:rsidR="00171558">
        <w:rPr>
          <w:rFonts w:ascii="仿宋_GB2312" w:eastAsia="仿宋_GB2312" w:hint="eastAsia"/>
          <w:sz w:val="24"/>
          <w:szCs w:val="24"/>
        </w:rPr>
        <w:t>校内实训中心</w:t>
      </w:r>
      <w:r w:rsidR="00171558">
        <w:rPr>
          <w:rFonts w:ascii="仿宋_GB2312" w:eastAsia="仿宋_GB2312"/>
          <w:sz w:val="24"/>
          <w:szCs w:val="24"/>
        </w:rPr>
        <w:t>建设</w:t>
      </w:r>
      <w:r w:rsidR="00171558">
        <w:rPr>
          <w:rFonts w:ascii="仿宋_GB2312" w:eastAsia="仿宋_GB2312" w:hint="eastAsia"/>
          <w:sz w:val="24"/>
          <w:szCs w:val="24"/>
        </w:rPr>
        <w:t>，作为</w:t>
      </w:r>
      <w:r w:rsidR="00171558">
        <w:rPr>
          <w:rFonts w:ascii="仿宋_GB2312" w:eastAsia="仿宋_GB2312"/>
          <w:sz w:val="24"/>
          <w:szCs w:val="24"/>
        </w:rPr>
        <w:t>专家参与</w:t>
      </w:r>
      <w:r w:rsidR="00171558">
        <w:rPr>
          <w:rFonts w:ascii="仿宋_GB2312" w:eastAsia="仿宋_GB2312" w:hint="eastAsia"/>
          <w:sz w:val="24"/>
          <w:szCs w:val="24"/>
        </w:rPr>
        <w:t>了</w:t>
      </w:r>
      <w:r w:rsidR="00171558">
        <w:rPr>
          <w:rFonts w:ascii="仿宋_GB2312" w:eastAsia="仿宋_GB2312"/>
          <w:sz w:val="24"/>
          <w:szCs w:val="24"/>
        </w:rPr>
        <w:t>潍坊职业学院</w:t>
      </w:r>
      <w:r w:rsidR="00171558">
        <w:rPr>
          <w:rFonts w:ascii="仿宋_GB2312" w:eastAsia="仿宋_GB2312" w:hint="eastAsia"/>
          <w:sz w:val="24"/>
          <w:szCs w:val="24"/>
        </w:rPr>
        <w:t>、</w:t>
      </w:r>
      <w:r w:rsidR="00171558">
        <w:rPr>
          <w:rFonts w:ascii="仿宋_GB2312" w:eastAsia="仿宋_GB2312"/>
          <w:sz w:val="24"/>
          <w:szCs w:val="24"/>
        </w:rPr>
        <w:t>太原城市职业学院等省内外多家</w:t>
      </w:r>
      <w:r w:rsidR="001E7877">
        <w:rPr>
          <w:rFonts w:ascii="仿宋_GB2312" w:eastAsia="仿宋_GB2312" w:hint="eastAsia"/>
          <w:sz w:val="24"/>
          <w:szCs w:val="24"/>
        </w:rPr>
        <w:t>职业</w:t>
      </w:r>
      <w:r w:rsidR="001E7877">
        <w:rPr>
          <w:rFonts w:ascii="仿宋_GB2312" w:eastAsia="仿宋_GB2312"/>
          <w:sz w:val="24"/>
          <w:szCs w:val="24"/>
        </w:rPr>
        <w:t>院校</w:t>
      </w:r>
      <w:r w:rsidR="00171558">
        <w:rPr>
          <w:rFonts w:ascii="仿宋_GB2312" w:eastAsia="仿宋_GB2312"/>
          <w:sz w:val="24"/>
          <w:szCs w:val="24"/>
        </w:rPr>
        <w:t>实训中心建设咨询和</w:t>
      </w:r>
      <w:r w:rsidR="001E7877">
        <w:rPr>
          <w:rFonts w:ascii="仿宋_GB2312" w:eastAsia="仿宋_GB2312" w:hint="eastAsia"/>
          <w:sz w:val="24"/>
          <w:szCs w:val="24"/>
        </w:rPr>
        <w:t>方案</w:t>
      </w:r>
      <w:r w:rsidR="00171558">
        <w:rPr>
          <w:rFonts w:ascii="仿宋_GB2312" w:eastAsia="仿宋_GB2312"/>
          <w:sz w:val="24"/>
          <w:szCs w:val="24"/>
        </w:rPr>
        <w:t>论证工作。</w:t>
      </w:r>
    </w:p>
    <w:p w:rsidR="007C3FE2" w:rsidRPr="00D14AFC" w:rsidRDefault="00171558" w:rsidP="00340AA4">
      <w:pPr>
        <w:spacing w:line="600" w:lineRule="exact"/>
        <w:ind w:firstLineChars="200" w:firstLine="482"/>
        <w:jc w:val="center"/>
        <w:rPr>
          <w:rFonts w:ascii="仿宋_GB2312" w:eastAsia="仿宋_GB2312" w:hAnsi="黑体"/>
          <w:b/>
          <w:sz w:val="24"/>
          <w:szCs w:val="24"/>
        </w:rPr>
      </w:pPr>
      <w:r w:rsidRPr="00D14AFC">
        <w:rPr>
          <w:rFonts w:ascii="仿宋_GB2312" w:eastAsia="仿宋_GB2312" w:hAnsi="黑体" w:hint="eastAsia"/>
          <w:b/>
          <w:sz w:val="24"/>
          <w:szCs w:val="24"/>
        </w:rPr>
        <w:lastRenderedPageBreak/>
        <w:t>因材施教，促进学生全面发展</w:t>
      </w:r>
    </w:p>
    <w:p w:rsidR="00187FC4" w:rsidRDefault="00171558" w:rsidP="00513432">
      <w:pPr>
        <w:spacing w:line="60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设计</w:t>
      </w:r>
      <w:r>
        <w:rPr>
          <w:rFonts w:ascii="仿宋_GB2312" w:eastAsia="仿宋_GB2312"/>
          <w:sz w:val="24"/>
          <w:szCs w:val="24"/>
        </w:rPr>
        <w:t>了</w:t>
      </w:r>
      <w:r w:rsidRPr="00171558">
        <w:rPr>
          <w:rFonts w:ascii="仿宋_GB2312" w:eastAsia="仿宋_GB2312" w:hint="eastAsia"/>
          <w:sz w:val="24"/>
          <w:szCs w:val="24"/>
        </w:rPr>
        <w:t>“课内课外、双线并行”素质教育模式</w:t>
      </w:r>
      <w:r w:rsidR="00340AA4">
        <w:rPr>
          <w:rFonts w:ascii="仿宋_GB2312" w:eastAsia="仿宋_GB2312" w:hint="eastAsia"/>
          <w:sz w:val="24"/>
          <w:szCs w:val="24"/>
        </w:rPr>
        <w:t>，</w:t>
      </w:r>
      <w:r w:rsidR="00B9440C">
        <w:rPr>
          <w:rFonts w:ascii="仿宋_GB2312" w:eastAsia="仿宋_GB2312" w:hint="eastAsia"/>
          <w:sz w:val="24"/>
          <w:szCs w:val="24"/>
        </w:rPr>
        <w:t>指导</w:t>
      </w:r>
      <w:r w:rsidR="00340AA4">
        <w:rPr>
          <w:rFonts w:ascii="仿宋_GB2312" w:eastAsia="仿宋_GB2312"/>
          <w:sz w:val="24"/>
          <w:szCs w:val="24"/>
        </w:rPr>
        <w:t>成立了物流技术协会</w:t>
      </w:r>
      <w:r w:rsidR="00340AA4">
        <w:rPr>
          <w:rFonts w:ascii="仿宋_GB2312" w:eastAsia="仿宋_GB2312" w:hint="eastAsia"/>
          <w:sz w:val="24"/>
          <w:szCs w:val="24"/>
        </w:rPr>
        <w:t>和</w:t>
      </w:r>
      <w:r w:rsidR="00340AA4">
        <w:rPr>
          <w:rFonts w:ascii="仿宋_GB2312" w:eastAsia="仿宋_GB2312"/>
          <w:sz w:val="24"/>
          <w:szCs w:val="24"/>
        </w:rPr>
        <w:t>物流技能</w:t>
      </w:r>
      <w:r w:rsidR="00340AA4">
        <w:rPr>
          <w:rFonts w:ascii="仿宋_GB2312" w:eastAsia="仿宋_GB2312" w:hint="eastAsia"/>
          <w:sz w:val="24"/>
          <w:szCs w:val="24"/>
        </w:rPr>
        <w:t>班</w:t>
      </w:r>
      <w:r w:rsidR="00340AA4">
        <w:rPr>
          <w:rFonts w:ascii="仿宋_GB2312" w:eastAsia="仿宋_GB2312"/>
          <w:sz w:val="24"/>
          <w:szCs w:val="24"/>
        </w:rPr>
        <w:t>，</w:t>
      </w:r>
      <w:r w:rsidR="00A82DAC">
        <w:rPr>
          <w:rFonts w:ascii="仿宋_GB2312" w:eastAsia="仿宋_GB2312" w:hint="eastAsia"/>
          <w:sz w:val="24"/>
          <w:szCs w:val="24"/>
        </w:rPr>
        <w:t>全过程</w:t>
      </w:r>
      <w:r w:rsidR="00A82DAC">
        <w:rPr>
          <w:rFonts w:ascii="仿宋_GB2312" w:eastAsia="仿宋_GB2312"/>
          <w:sz w:val="24"/>
          <w:szCs w:val="24"/>
        </w:rPr>
        <w:t>、全方位</w:t>
      </w:r>
      <w:r w:rsidR="00340AA4">
        <w:rPr>
          <w:rFonts w:ascii="仿宋_GB2312" w:eastAsia="仿宋_GB2312"/>
          <w:sz w:val="24"/>
          <w:szCs w:val="24"/>
        </w:rPr>
        <w:t>实施素质教育，</w:t>
      </w:r>
      <w:r w:rsidR="00EF6949">
        <w:rPr>
          <w:rFonts w:ascii="仿宋_GB2312" w:eastAsia="仿宋_GB2312" w:hint="eastAsia"/>
          <w:sz w:val="24"/>
          <w:szCs w:val="24"/>
        </w:rPr>
        <w:t>促进了学生</w:t>
      </w:r>
      <w:r w:rsidR="007C3FE2" w:rsidRPr="00CC4359">
        <w:rPr>
          <w:rFonts w:ascii="仿宋_GB2312" w:eastAsia="仿宋_GB2312" w:hint="eastAsia"/>
          <w:sz w:val="24"/>
          <w:szCs w:val="24"/>
        </w:rPr>
        <w:t>全面发展，</w:t>
      </w:r>
      <w:r w:rsidR="00EF6949">
        <w:rPr>
          <w:rFonts w:ascii="仿宋_GB2312" w:eastAsia="仿宋_GB2312" w:hint="eastAsia"/>
          <w:sz w:val="24"/>
          <w:szCs w:val="24"/>
        </w:rPr>
        <w:t>获得了学生</w:t>
      </w:r>
      <w:r w:rsidR="007C3FE2" w:rsidRPr="00CC4359">
        <w:rPr>
          <w:rFonts w:ascii="仿宋_GB2312" w:eastAsia="仿宋_GB2312" w:hint="eastAsia"/>
          <w:sz w:val="24"/>
          <w:szCs w:val="24"/>
        </w:rPr>
        <w:t>一致好评。学生</w:t>
      </w:r>
      <w:r w:rsidR="00340AA4">
        <w:rPr>
          <w:rFonts w:ascii="仿宋_GB2312" w:eastAsia="仿宋_GB2312" w:hint="eastAsia"/>
          <w:sz w:val="24"/>
          <w:szCs w:val="24"/>
        </w:rPr>
        <w:t>素质教育</w:t>
      </w:r>
      <w:r w:rsidR="007C3FE2" w:rsidRPr="00CC4359">
        <w:rPr>
          <w:rFonts w:ascii="仿宋_GB2312" w:eastAsia="仿宋_GB2312" w:hint="eastAsia"/>
          <w:sz w:val="24"/>
          <w:szCs w:val="24"/>
        </w:rPr>
        <w:t>取得丰硕成果，学生获全国职业院校技能大赛一等奖1项、二等奖2项、三等奖1项，连续四年获山东省职业院校技能大赛一等奖</w:t>
      </w:r>
      <w:r w:rsidR="00340AA4">
        <w:rPr>
          <w:rFonts w:ascii="仿宋_GB2312" w:eastAsia="仿宋_GB2312" w:hint="eastAsia"/>
          <w:sz w:val="24"/>
          <w:szCs w:val="24"/>
        </w:rPr>
        <w:t>；</w:t>
      </w:r>
      <w:r w:rsidR="00340AA4">
        <w:rPr>
          <w:rFonts w:ascii="仿宋_GB2312" w:eastAsia="仿宋_GB2312"/>
          <w:sz w:val="24"/>
          <w:szCs w:val="24"/>
        </w:rPr>
        <w:t>获山东省大学生科技文化艺术节一等奖</w:t>
      </w:r>
      <w:r w:rsidR="00340AA4">
        <w:rPr>
          <w:rFonts w:ascii="仿宋_GB2312" w:eastAsia="仿宋_GB2312" w:hint="eastAsia"/>
          <w:sz w:val="24"/>
          <w:szCs w:val="24"/>
        </w:rPr>
        <w:t>1项</w:t>
      </w:r>
      <w:r w:rsidR="00340AA4">
        <w:rPr>
          <w:rFonts w:ascii="仿宋_GB2312" w:eastAsia="仿宋_GB2312"/>
          <w:sz w:val="24"/>
          <w:szCs w:val="24"/>
        </w:rPr>
        <w:t>，二等奖</w:t>
      </w:r>
      <w:r w:rsidR="00340AA4">
        <w:rPr>
          <w:rFonts w:ascii="仿宋_GB2312" w:eastAsia="仿宋_GB2312" w:hint="eastAsia"/>
          <w:sz w:val="24"/>
          <w:szCs w:val="24"/>
        </w:rPr>
        <w:t>2项</w:t>
      </w:r>
      <w:r w:rsidR="00340AA4">
        <w:rPr>
          <w:rFonts w:ascii="仿宋_GB2312" w:eastAsia="仿宋_GB2312"/>
          <w:sz w:val="24"/>
          <w:szCs w:val="24"/>
        </w:rPr>
        <w:t>；</w:t>
      </w:r>
      <w:r w:rsidR="00340AA4">
        <w:rPr>
          <w:rFonts w:ascii="仿宋_GB2312" w:eastAsia="仿宋_GB2312" w:hint="eastAsia"/>
          <w:sz w:val="24"/>
          <w:szCs w:val="24"/>
        </w:rPr>
        <w:t>省</w:t>
      </w:r>
      <w:r w:rsidR="009B4C9D">
        <w:rPr>
          <w:rFonts w:ascii="仿宋_GB2312" w:eastAsia="仿宋_GB2312" w:hint="eastAsia"/>
          <w:sz w:val="24"/>
          <w:szCs w:val="24"/>
        </w:rPr>
        <w:t>部</w:t>
      </w:r>
      <w:r w:rsidR="00340AA4">
        <w:rPr>
          <w:rFonts w:ascii="仿宋_GB2312" w:eastAsia="仿宋_GB2312" w:hint="eastAsia"/>
          <w:sz w:val="24"/>
          <w:szCs w:val="24"/>
        </w:rPr>
        <w:t>级创新</w:t>
      </w:r>
      <w:r w:rsidR="00340AA4">
        <w:rPr>
          <w:rFonts w:ascii="仿宋_GB2312" w:eastAsia="仿宋_GB2312"/>
          <w:sz w:val="24"/>
          <w:szCs w:val="24"/>
        </w:rPr>
        <w:t>创业大赛</w:t>
      </w:r>
      <w:r w:rsidR="00340AA4">
        <w:rPr>
          <w:rFonts w:ascii="仿宋_GB2312" w:eastAsia="仿宋_GB2312" w:hint="eastAsia"/>
          <w:sz w:val="24"/>
          <w:szCs w:val="24"/>
        </w:rPr>
        <w:t>一、</w:t>
      </w:r>
      <w:r w:rsidR="00340AA4">
        <w:rPr>
          <w:rFonts w:ascii="仿宋_GB2312" w:eastAsia="仿宋_GB2312"/>
          <w:sz w:val="24"/>
          <w:szCs w:val="24"/>
        </w:rPr>
        <w:t>二等奖</w:t>
      </w:r>
      <w:r w:rsidR="00340AA4">
        <w:rPr>
          <w:rFonts w:ascii="仿宋_GB2312" w:eastAsia="仿宋_GB2312" w:hint="eastAsia"/>
          <w:sz w:val="24"/>
          <w:szCs w:val="24"/>
        </w:rPr>
        <w:t>各2项</w:t>
      </w:r>
      <w:r w:rsidR="007C3FE2" w:rsidRPr="00CC4359">
        <w:rPr>
          <w:rFonts w:ascii="仿宋_GB2312" w:eastAsia="仿宋_GB2312" w:hint="eastAsia"/>
          <w:sz w:val="24"/>
          <w:szCs w:val="24"/>
        </w:rPr>
        <w:t>。</w:t>
      </w:r>
      <w:r w:rsidR="00C2191A">
        <w:rPr>
          <w:rFonts w:ascii="仿宋_GB2312" w:eastAsia="仿宋_GB2312" w:hint="eastAsia"/>
          <w:sz w:val="24"/>
          <w:szCs w:val="24"/>
        </w:rPr>
        <w:t>由</w:t>
      </w:r>
      <w:r w:rsidR="00130E95">
        <w:rPr>
          <w:rFonts w:ascii="仿宋_GB2312" w:eastAsia="仿宋_GB2312" w:hint="eastAsia"/>
          <w:sz w:val="24"/>
          <w:szCs w:val="24"/>
        </w:rPr>
        <w:t>于</w:t>
      </w:r>
      <w:r w:rsidR="00130E95">
        <w:rPr>
          <w:rFonts w:ascii="仿宋_GB2312" w:eastAsia="仿宋_GB2312"/>
          <w:sz w:val="24"/>
          <w:szCs w:val="24"/>
        </w:rPr>
        <w:t>在物流人才培养</w:t>
      </w:r>
      <w:r w:rsidR="00130E95">
        <w:rPr>
          <w:rFonts w:ascii="仿宋_GB2312" w:eastAsia="仿宋_GB2312" w:hint="eastAsia"/>
          <w:sz w:val="24"/>
          <w:szCs w:val="24"/>
        </w:rPr>
        <w:t>方面</w:t>
      </w:r>
      <w:r w:rsidR="00130E95">
        <w:rPr>
          <w:rFonts w:ascii="仿宋_GB2312" w:eastAsia="仿宋_GB2312"/>
          <w:sz w:val="24"/>
          <w:szCs w:val="24"/>
        </w:rPr>
        <w:t>的突出表现</w:t>
      </w:r>
      <w:r w:rsidR="00130E95">
        <w:rPr>
          <w:rFonts w:ascii="仿宋_GB2312" w:eastAsia="仿宋_GB2312" w:hint="eastAsia"/>
          <w:sz w:val="24"/>
          <w:szCs w:val="24"/>
        </w:rPr>
        <w:t>，</w:t>
      </w:r>
      <w:r w:rsidR="00130E95" w:rsidRPr="00CC4359">
        <w:rPr>
          <w:rFonts w:ascii="仿宋_GB2312" w:eastAsia="仿宋_GB2312" w:hint="eastAsia"/>
          <w:sz w:val="24"/>
          <w:szCs w:val="24"/>
        </w:rPr>
        <w:t>获</w:t>
      </w:r>
      <w:r w:rsidR="00B21954">
        <w:rPr>
          <w:rFonts w:ascii="仿宋_GB2312" w:eastAsia="仿宋_GB2312" w:hint="eastAsia"/>
          <w:sz w:val="24"/>
          <w:szCs w:val="24"/>
        </w:rPr>
        <w:t>评</w:t>
      </w:r>
      <w:r w:rsidR="00130E95" w:rsidRPr="00CC4359">
        <w:rPr>
          <w:rFonts w:ascii="仿宋_GB2312" w:eastAsia="仿宋_GB2312" w:hint="eastAsia"/>
          <w:sz w:val="24"/>
          <w:szCs w:val="24"/>
        </w:rPr>
        <w:t>2017年山东省物流品牌奖年度人物</w:t>
      </w:r>
      <w:r w:rsidR="00130E95">
        <w:rPr>
          <w:rFonts w:ascii="仿宋_GB2312" w:eastAsia="仿宋_GB2312" w:hint="eastAsia"/>
          <w:sz w:val="24"/>
          <w:szCs w:val="24"/>
        </w:rPr>
        <w:t>。</w:t>
      </w:r>
    </w:p>
    <w:p w:rsidR="000B02B9" w:rsidRDefault="000B02B9" w:rsidP="000B02B9">
      <w:pPr>
        <w:jc w:val="right"/>
        <w:rPr>
          <w:rFonts w:asciiTheme="minorEastAsia" w:hAnsiTheme="minorEastAsia"/>
          <w:b/>
          <w:szCs w:val="21"/>
        </w:rPr>
      </w:pPr>
      <w:r>
        <w:rPr>
          <w:noProof/>
        </w:rPr>
        <w:drawing>
          <wp:inline distT="0" distB="0" distL="0" distR="0" wp14:anchorId="06670D34" wp14:editId="0BADE6F9">
            <wp:extent cx="5257143" cy="3923809"/>
            <wp:effectExtent l="0" t="0" r="127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143" cy="39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b/>
          <w:szCs w:val="21"/>
        </w:rPr>
        <w:t xml:space="preserve"> </w:t>
      </w:r>
    </w:p>
    <w:p w:rsidR="000B02B9" w:rsidRPr="00187FC4" w:rsidRDefault="00AA409C" w:rsidP="000B02B9">
      <w:pPr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 xml:space="preserve">            </w:t>
      </w:r>
      <w:r w:rsidR="000B02B9">
        <w:rPr>
          <w:noProof/>
        </w:rPr>
        <w:drawing>
          <wp:inline distT="0" distB="0" distL="0" distR="0" wp14:anchorId="70A14613" wp14:editId="007C8969">
            <wp:extent cx="5152381" cy="216190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52381" cy="2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02B9" w:rsidRPr="00187FC4">
        <w:rPr>
          <w:rFonts w:asciiTheme="minorEastAsia" w:hAnsiTheme="minorEastAsia"/>
          <w:b/>
          <w:szCs w:val="21"/>
        </w:rPr>
        <w:t xml:space="preserve"> </w:t>
      </w:r>
    </w:p>
    <w:p w:rsidR="007C3FE2" w:rsidRPr="00D14AFC" w:rsidRDefault="00340AA4" w:rsidP="00C84631">
      <w:pPr>
        <w:spacing w:line="600" w:lineRule="exact"/>
        <w:ind w:firstLineChars="200" w:firstLine="482"/>
        <w:jc w:val="center"/>
        <w:rPr>
          <w:rFonts w:ascii="仿宋_GB2312" w:eastAsia="仿宋_GB2312" w:hAnsi="黑体"/>
          <w:b/>
          <w:sz w:val="24"/>
          <w:szCs w:val="24"/>
        </w:rPr>
      </w:pPr>
      <w:r w:rsidRPr="00D14AFC">
        <w:rPr>
          <w:rFonts w:ascii="仿宋_GB2312" w:eastAsia="仿宋_GB2312" w:hAnsi="黑体" w:hint="eastAsia"/>
          <w:b/>
          <w:sz w:val="24"/>
          <w:szCs w:val="24"/>
        </w:rPr>
        <w:lastRenderedPageBreak/>
        <w:t>成果共享，提升专业影响力</w:t>
      </w:r>
    </w:p>
    <w:p w:rsidR="00FF1A58" w:rsidRDefault="00130E95" w:rsidP="00C5288C">
      <w:pPr>
        <w:spacing w:line="600" w:lineRule="exact"/>
        <w:ind w:firstLineChars="200" w:firstLine="48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作为</w:t>
      </w:r>
      <w:r w:rsidR="008F5765">
        <w:rPr>
          <w:rFonts w:ascii="仿宋_GB2312" w:eastAsia="仿宋_GB2312" w:hint="eastAsia"/>
          <w:sz w:val="24"/>
          <w:szCs w:val="24"/>
        </w:rPr>
        <w:t>负责人</w:t>
      </w:r>
      <w:r w:rsidR="0039117D">
        <w:rPr>
          <w:rFonts w:ascii="仿宋_GB2312" w:eastAsia="仿宋_GB2312" w:hint="eastAsia"/>
          <w:sz w:val="24"/>
          <w:szCs w:val="24"/>
        </w:rPr>
        <w:t>完成</w:t>
      </w:r>
      <w:r>
        <w:rPr>
          <w:rFonts w:ascii="仿宋_GB2312" w:eastAsia="仿宋_GB2312"/>
          <w:sz w:val="24"/>
          <w:szCs w:val="24"/>
        </w:rPr>
        <w:t>了</w:t>
      </w:r>
      <w:r>
        <w:rPr>
          <w:rFonts w:ascii="仿宋_GB2312" w:eastAsia="仿宋_GB2312" w:hint="eastAsia"/>
          <w:sz w:val="24"/>
          <w:szCs w:val="24"/>
        </w:rPr>
        <w:t>物流管理</w:t>
      </w:r>
      <w:r>
        <w:rPr>
          <w:rFonts w:ascii="仿宋_GB2312" w:eastAsia="仿宋_GB2312"/>
          <w:sz w:val="24"/>
          <w:szCs w:val="24"/>
        </w:rPr>
        <w:t>专业</w:t>
      </w:r>
      <w:r w:rsidRPr="00130E95">
        <w:rPr>
          <w:rFonts w:ascii="仿宋_GB2312" w:eastAsia="仿宋_GB2312" w:hint="eastAsia"/>
          <w:sz w:val="24"/>
          <w:szCs w:val="24"/>
        </w:rPr>
        <w:t>国家骨干专业、</w:t>
      </w:r>
      <w:r w:rsidR="006C5038">
        <w:rPr>
          <w:rFonts w:ascii="仿宋_GB2312" w:eastAsia="仿宋_GB2312" w:hint="eastAsia"/>
          <w:sz w:val="24"/>
          <w:szCs w:val="24"/>
        </w:rPr>
        <w:t>国家优质校重点</w:t>
      </w:r>
      <w:r w:rsidR="006C5038">
        <w:rPr>
          <w:rFonts w:ascii="仿宋_GB2312" w:eastAsia="仿宋_GB2312"/>
          <w:sz w:val="24"/>
          <w:szCs w:val="24"/>
        </w:rPr>
        <w:t>建设专业、</w:t>
      </w:r>
      <w:r w:rsidR="00DB7B7B">
        <w:rPr>
          <w:rFonts w:ascii="仿宋_GB2312" w:eastAsia="仿宋_GB2312" w:hint="eastAsia"/>
          <w:sz w:val="24"/>
          <w:szCs w:val="24"/>
        </w:rPr>
        <w:t>国家</w:t>
      </w:r>
      <w:r w:rsidR="00DB7B7B">
        <w:rPr>
          <w:rFonts w:ascii="仿宋_GB2312" w:eastAsia="仿宋_GB2312"/>
          <w:sz w:val="24"/>
          <w:szCs w:val="24"/>
        </w:rPr>
        <w:t>双高推荐专业、</w:t>
      </w:r>
      <w:r w:rsidRPr="00130E95">
        <w:rPr>
          <w:rFonts w:ascii="仿宋_GB2312" w:eastAsia="仿宋_GB2312" w:hint="eastAsia"/>
          <w:sz w:val="24"/>
          <w:szCs w:val="24"/>
        </w:rPr>
        <w:t>中央财政</w:t>
      </w:r>
      <w:r w:rsidR="007F403B">
        <w:rPr>
          <w:rFonts w:ascii="仿宋_GB2312" w:eastAsia="仿宋_GB2312" w:hint="eastAsia"/>
          <w:sz w:val="24"/>
          <w:szCs w:val="24"/>
        </w:rPr>
        <w:t>支持</w:t>
      </w:r>
      <w:r w:rsidRPr="00130E95">
        <w:rPr>
          <w:rFonts w:ascii="仿宋_GB2312" w:eastAsia="仿宋_GB2312" w:hint="eastAsia"/>
          <w:sz w:val="24"/>
          <w:szCs w:val="24"/>
        </w:rPr>
        <w:t>建设专业、</w:t>
      </w:r>
      <w:r w:rsidR="008E4ED3">
        <w:rPr>
          <w:rFonts w:ascii="仿宋_GB2312" w:eastAsia="仿宋_GB2312" w:hint="eastAsia"/>
          <w:sz w:val="24"/>
          <w:szCs w:val="24"/>
        </w:rPr>
        <w:t>省级</w:t>
      </w:r>
      <w:r w:rsidRPr="00130E95">
        <w:rPr>
          <w:rFonts w:ascii="仿宋_GB2312" w:eastAsia="仿宋_GB2312" w:hint="eastAsia"/>
          <w:sz w:val="24"/>
          <w:szCs w:val="24"/>
        </w:rPr>
        <w:t>特色专业、</w:t>
      </w:r>
      <w:r w:rsidR="008E4ED3">
        <w:rPr>
          <w:rFonts w:ascii="仿宋_GB2312" w:eastAsia="仿宋_GB2312" w:hint="eastAsia"/>
          <w:sz w:val="24"/>
          <w:szCs w:val="24"/>
        </w:rPr>
        <w:t>省</w:t>
      </w:r>
      <w:r w:rsidRPr="00130E95">
        <w:rPr>
          <w:rFonts w:ascii="仿宋_GB2312" w:eastAsia="仿宋_GB2312" w:hint="eastAsia"/>
          <w:sz w:val="24"/>
          <w:szCs w:val="24"/>
        </w:rPr>
        <w:t>名校</w:t>
      </w:r>
      <w:r w:rsidR="000974BA">
        <w:rPr>
          <w:rFonts w:ascii="仿宋_GB2312" w:eastAsia="仿宋_GB2312" w:hint="eastAsia"/>
          <w:sz w:val="24"/>
          <w:szCs w:val="24"/>
        </w:rPr>
        <w:t>和</w:t>
      </w:r>
      <w:r w:rsidRPr="00130E95">
        <w:rPr>
          <w:rFonts w:ascii="仿宋_GB2312" w:eastAsia="仿宋_GB2312" w:hint="eastAsia"/>
          <w:sz w:val="24"/>
          <w:szCs w:val="24"/>
        </w:rPr>
        <w:t>优质校重点建设专业、</w:t>
      </w:r>
      <w:r w:rsidR="008E4ED3">
        <w:rPr>
          <w:rFonts w:ascii="仿宋_GB2312" w:eastAsia="仿宋_GB2312" w:hint="eastAsia"/>
          <w:sz w:val="24"/>
          <w:szCs w:val="24"/>
        </w:rPr>
        <w:t>省</w:t>
      </w:r>
      <w:r w:rsidRPr="00130E95">
        <w:rPr>
          <w:rFonts w:ascii="仿宋_GB2312" w:eastAsia="仿宋_GB2312" w:hint="eastAsia"/>
          <w:sz w:val="24"/>
          <w:szCs w:val="24"/>
        </w:rPr>
        <w:t>校企合作一体化</w:t>
      </w:r>
      <w:r w:rsidR="008E4ED3">
        <w:rPr>
          <w:rFonts w:ascii="仿宋_GB2312" w:eastAsia="仿宋_GB2312" w:hint="eastAsia"/>
          <w:sz w:val="24"/>
          <w:szCs w:val="24"/>
        </w:rPr>
        <w:t>办学</w:t>
      </w:r>
      <w:r w:rsidRPr="00130E95">
        <w:rPr>
          <w:rFonts w:ascii="仿宋_GB2312" w:eastAsia="仿宋_GB2312" w:hint="eastAsia"/>
          <w:sz w:val="24"/>
          <w:szCs w:val="24"/>
        </w:rPr>
        <w:t>示范专业</w:t>
      </w:r>
      <w:r>
        <w:rPr>
          <w:rFonts w:ascii="仿宋_GB2312" w:eastAsia="仿宋_GB2312" w:hint="eastAsia"/>
          <w:sz w:val="24"/>
          <w:szCs w:val="24"/>
        </w:rPr>
        <w:t>、省级</w:t>
      </w:r>
      <w:r>
        <w:rPr>
          <w:rFonts w:ascii="仿宋_GB2312" w:eastAsia="仿宋_GB2312"/>
          <w:sz w:val="24"/>
          <w:szCs w:val="24"/>
        </w:rPr>
        <w:t>现代学徒制</w:t>
      </w:r>
      <w:r w:rsidR="00C84631">
        <w:rPr>
          <w:rFonts w:ascii="仿宋_GB2312" w:eastAsia="仿宋_GB2312" w:hint="eastAsia"/>
          <w:sz w:val="24"/>
          <w:szCs w:val="24"/>
        </w:rPr>
        <w:t>、</w:t>
      </w:r>
      <w:r w:rsidRPr="00130E95">
        <w:rPr>
          <w:rFonts w:ascii="仿宋_GB2312" w:eastAsia="仿宋_GB2312" w:hint="eastAsia"/>
          <w:sz w:val="24"/>
          <w:szCs w:val="24"/>
        </w:rPr>
        <w:t>省级教学团队、山东省黄大年式教师团队</w:t>
      </w:r>
      <w:r>
        <w:rPr>
          <w:rFonts w:ascii="仿宋_GB2312" w:eastAsia="仿宋_GB2312" w:hint="eastAsia"/>
          <w:sz w:val="24"/>
          <w:szCs w:val="24"/>
        </w:rPr>
        <w:t>、</w:t>
      </w:r>
      <w:r w:rsidR="008E4ED3">
        <w:rPr>
          <w:rFonts w:ascii="仿宋_GB2312" w:eastAsia="仿宋_GB2312" w:hint="eastAsia"/>
          <w:sz w:val="24"/>
          <w:szCs w:val="24"/>
        </w:rPr>
        <w:t>省级</w:t>
      </w:r>
      <w:r>
        <w:rPr>
          <w:rFonts w:ascii="仿宋_GB2312" w:eastAsia="仿宋_GB2312"/>
          <w:sz w:val="24"/>
          <w:szCs w:val="24"/>
        </w:rPr>
        <w:t>名师工作室等重大质量工程项目的申报</w:t>
      </w:r>
      <w:r>
        <w:rPr>
          <w:rFonts w:ascii="仿宋_GB2312" w:eastAsia="仿宋_GB2312" w:hint="eastAsia"/>
          <w:sz w:val="24"/>
          <w:szCs w:val="24"/>
        </w:rPr>
        <w:t>和</w:t>
      </w:r>
      <w:r>
        <w:rPr>
          <w:rFonts w:ascii="仿宋_GB2312" w:eastAsia="仿宋_GB2312"/>
          <w:sz w:val="24"/>
          <w:szCs w:val="24"/>
        </w:rPr>
        <w:t>建设</w:t>
      </w:r>
      <w:r>
        <w:rPr>
          <w:rFonts w:ascii="仿宋_GB2312" w:eastAsia="仿宋_GB2312" w:hint="eastAsia"/>
          <w:sz w:val="24"/>
          <w:szCs w:val="24"/>
        </w:rPr>
        <w:t>工作，</w:t>
      </w:r>
      <w:r>
        <w:rPr>
          <w:rFonts w:ascii="仿宋_GB2312" w:eastAsia="仿宋_GB2312"/>
          <w:sz w:val="24"/>
          <w:szCs w:val="24"/>
        </w:rPr>
        <w:t>取得了</w:t>
      </w:r>
      <w:r>
        <w:rPr>
          <w:rFonts w:ascii="仿宋_GB2312" w:eastAsia="仿宋_GB2312" w:hint="eastAsia"/>
          <w:sz w:val="24"/>
          <w:szCs w:val="24"/>
        </w:rPr>
        <w:t>显著</w:t>
      </w:r>
      <w:r>
        <w:rPr>
          <w:rFonts w:ascii="仿宋_GB2312" w:eastAsia="仿宋_GB2312"/>
          <w:sz w:val="24"/>
          <w:szCs w:val="24"/>
        </w:rPr>
        <w:t>成果和</w:t>
      </w:r>
      <w:r>
        <w:rPr>
          <w:rFonts w:ascii="仿宋_GB2312" w:eastAsia="仿宋_GB2312" w:hint="eastAsia"/>
          <w:sz w:val="24"/>
          <w:szCs w:val="24"/>
        </w:rPr>
        <w:t>丰富</w:t>
      </w:r>
      <w:r>
        <w:rPr>
          <w:rFonts w:ascii="仿宋_GB2312" w:eastAsia="仿宋_GB2312"/>
          <w:sz w:val="24"/>
          <w:szCs w:val="24"/>
        </w:rPr>
        <w:t>经验</w:t>
      </w:r>
      <w:r w:rsidRPr="00130E95">
        <w:rPr>
          <w:rFonts w:ascii="仿宋_GB2312" w:eastAsia="仿宋_GB2312" w:hint="eastAsia"/>
          <w:sz w:val="24"/>
          <w:szCs w:val="24"/>
        </w:rPr>
        <w:t>。</w:t>
      </w:r>
      <w:r w:rsidR="00CC4359" w:rsidRPr="00CC4359">
        <w:rPr>
          <w:rFonts w:ascii="仿宋_GB2312" w:eastAsia="仿宋_GB2312" w:hint="eastAsia"/>
          <w:sz w:val="24"/>
          <w:szCs w:val="24"/>
        </w:rPr>
        <w:t>作为主要完成人的《现代物流专业群“知识融合</w:t>
      </w:r>
      <w:r w:rsidR="00C84631">
        <w:rPr>
          <w:rFonts w:ascii="仿宋_GB2312" w:eastAsia="仿宋_GB2312" w:hint="eastAsia"/>
          <w:sz w:val="24"/>
          <w:szCs w:val="24"/>
        </w:rPr>
        <w:t>·</w:t>
      </w:r>
      <w:r w:rsidR="00CC4359" w:rsidRPr="00CC4359">
        <w:rPr>
          <w:rFonts w:ascii="仿宋_GB2312" w:eastAsia="仿宋_GB2312" w:hAnsi="仿宋_GB2312" w:cs="仿宋_GB2312" w:hint="eastAsia"/>
          <w:sz w:val="24"/>
          <w:szCs w:val="24"/>
        </w:rPr>
        <w:t>能力耦合”复合型人才培养体系研究与实践》</w:t>
      </w:r>
      <w:r w:rsidR="002722AD">
        <w:rPr>
          <w:rFonts w:ascii="仿宋_GB2312" w:eastAsia="仿宋_GB2312" w:hAnsi="仿宋_GB2312" w:cs="仿宋_GB2312" w:hint="eastAsia"/>
          <w:sz w:val="24"/>
          <w:szCs w:val="24"/>
        </w:rPr>
        <w:t>成果</w:t>
      </w:r>
      <w:r w:rsidR="00CC4359" w:rsidRPr="00CC4359">
        <w:rPr>
          <w:rFonts w:ascii="仿宋_GB2312" w:eastAsia="仿宋_GB2312" w:hAnsi="仿宋_GB2312" w:cs="仿宋_GB2312" w:hint="eastAsia"/>
          <w:sz w:val="24"/>
          <w:szCs w:val="24"/>
        </w:rPr>
        <w:t>获国家级教学成果二等奖、省级教学成果特等奖，</w:t>
      </w:r>
      <w:r w:rsidR="00A82DAC">
        <w:rPr>
          <w:rFonts w:ascii="仿宋_GB2312" w:eastAsia="仿宋_GB2312" w:hAnsi="仿宋_GB2312" w:cs="仿宋_GB2312" w:hint="eastAsia"/>
          <w:sz w:val="24"/>
          <w:szCs w:val="24"/>
        </w:rPr>
        <w:t>参与</w:t>
      </w:r>
      <w:r w:rsidR="00A82DAC">
        <w:rPr>
          <w:rFonts w:ascii="仿宋_GB2312" w:eastAsia="仿宋_GB2312" w:hAnsi="仿宋_GB2312" w:cs="仿宋_GB2312"/>
          <w:sz w:val="24"/>
          <w:szCs w:val="24"/>
        </w:rPr>
        <w:t>的项目获</w:t>
      </w:r>
      <w:r w:rsidR="00A82DAC" w:rsidRPr="00A82DAC">
        <w:rPr>
          <w:rFonts w:ascii="仿宋_GB2312" w:eastAsia="仿宋_GB2312" w:hAnsi="仿宋_GB2312" w:cs="仿宋_GB2312" w:hint="eastAsia"/>
          <w:sz w:val="24"/>
          <w:szCs w:val="24"/>
        </w:rPr>
        <w:t>省级教学成果二等奖2项、全国物流教指委教学成果一</w:t>
      </w:r>
      <w:r w:rsidR="008E4ED3">
        <w:rPr>
          <w:rFonts w:ascii="仿宋_GB2312" w:eastAsia="仿宋_GB2312" w:hAnsi="仿宋_GB2312" w:cs="仿宋_GB2312" w:hint="eastAsia"/>
          <w:sz w:val="24"/>
          <w:szCs w:val="24"/>
        </w:rPr>
        <w:t>二三</w:t>
      </w:r>
      <w:r w:rsidR="00A82DAC" w:rsidRPr="00A82DAC">
        <w:rPr>
          <w:rFonts w:ascii="仿宋_GB2312" w:eastAsia="仿宋_GB2312" w:hAnsi="仿宋_GB2312" w:cs="仿宋_GB2312" w:hint="eastAsia"/>
          <w:sz w:val="24"/>
          <w:szCs w:val="24"/>
        </w:rPr>
        <w:t>等奖</w:t>
      </w:r>
      <w:r w:rsidR="008E4ED3">
        <w:rPr>
          <w:rFonts w:ascii="仿宋_GB2312" w:eastAsia="仿宋_GB2312" w:hAnsi="仿宋_GB2312" w:cs="仿宋_GB2312" w:hint="eastAsia"/>
          <w:sz w:val="24"/>
          <w:szCs w:val="24"/>
        </w:rPr>
        <w:t>各</w:t>
      </w:r>
      <w:r w:rsidR="00A82DAC" w:rsidRPr="00A82DAC">
        <w:rPr>
          <w:rFonts w:ascii="仿宋_GB2312" w:eastAsia="仿宋_GB2312" w:hAnsi="仿宋_GB2312" w:cs="仿宋_GB2312" w:hint="eastAsia"/>
          <w:sz w:val="24"/>
          <w:szCs w:val="24"/>
        </w:rPr>
        <w:t>1项</w:t>
      </w:r>
      <w:r w:rsidR="00340AA4">
        <w:rPr>
          <w:rFonts w:ascii="仿宋_GB2312" w:eastAsia="仿宋_GB2312" w:hint="eastAsia"/>
          <w:sz w:val="24"/>
          <w:szCs w:val="24"/>
        </w:rPr>
        <w:t>。教学成果</w:t>
      </w:r>
      <w:r w:rsidR="00340AA4">
        <w:rPr>
          <w:rFonts w:ascii="仿宋_GB2312" w:eastAsia="仿宋_GB2312"/>
          <w:sz w:val="24"/>
          <w:szCs w:val="24"/>
        </w:rPr>
        <w:t>被全国</w:t>
      </w:r>
      <w:r w:rsidR="00340AA4">
        <w:rPr>
          <w:rFonts w:ascii="仿宋_GB2312" w:eastAsia="仿宋_GB2312" w:hint="eastAsia"/>
          <w:sz w:val="24"/>
          <w:szCs w:val="24"/>
        </w:rPr>
        <w:t>22家</w:t>
      </w:r>
      <w:r w:rsidR="00124C59">
        <w:rPr>
          <w:rFonts w:ascii="仿宋_GB2312" w:eastAsia="仿宋_GB2312"/>
          <w:sz w:val="24"/>
          <w:szCs w:val="24"/>
        </w:rPr>
        <w:t>院校借鉴使用，</w:t>
      </w:r>
      <w:r w:rsidR="00124C59">
        <w:rPr>
          <w:rFonts w:ascii="仿宋_GB2312" w:eastAsia="仿宋_GB2312" w:hint="eastAsia"/>
          <w:sz w:val="24"/>
          <w:szCs w:val="24"/>
        </w:rPr>
        <w:t>通过</w:t>
      </w:r>
      <w:r w:rsidR="00340AA4">
        <w:rPr>
          <w:rFonts w:ascii="仿宋_GB2312" w:eastAsia="仿宋_GB2312"/>
          <w:sz w:val="24"/>
          <w:szCs w:val="24"/>
        </w:rPr>
        <w:t>全国物流教指委推广</w:t>
      </w:r>
      <w:r w:rsidR="00CC4359" w:rsidRPr="00CC4359">
        <w:rPr>
          <w:rFonts w:ascii="仿宋_GB2312" w:eastAsia="仿宋_GB2312" w:hint="eastAsia"/>
          <w:sz w:val="24"/>
          <w:szCs w:val="24"/>
        </w:rPr>
        <w:t>。</w:t>
      </w:r>
      <w:r w:rsidR="0039117D">
        <w:rPr>
          <w:rFonts w:ascii="仿宋_GB2312" w:eastAsia="仿宋_GB2312" w:hint="eastAsia"/>
          <w:sz w:val="24"/>
          <w:szCs w:val="24"/>
        </w:rPr>
        <w:t>由于在</w:t>
      </w:r>
      <w:r w:rsidR="0039117D">
        <w:rPr>
          <w:rFonts w:ascii="仿宋_GB2312" w:eastAsia="仿宋_GB2312"/>
          <w:sz w:val="24"/>
          <w:szCs w:val="24"/>
        </w:rPr>
        <w:t>教学成果和质量工程项目中的</w:t>
      </w:r>
      <w:r w:rsidR="00F45E38">
        <w:rPr>
          <w:rFonts w:ascii="仿宋_GB2312" w:eastAsia="仿宋_GB2312"/>
          <w:sz w:val="24"/>
          <w:szCs w:val="24"/>
        </w:rPr>
        <w:t>突出</w:t>
      </w:r>
      <w:r w:rsidR="0039117D">
        <w:rPr>
          <w:rFonts w:ascii="仿宋_GB2312" w:eastAsia="仿宋_GB2312" w:hint="eastAsia"/>
          <w:sz w:val="24"/>
          <w:szCs w:val="24"/>
        </w:rPr>
        <w:t>贡献，</w:t>
      </w:r>
      <w:r w:rsidR="0039117D">
        <w:rPr>
          <w:rFonts w:ascii="仿宋_GB2312" w:eastAsia="仿宋_GB2312"/>
          <w:sz w:val="24"/>
          <w:szCs w:val="24"/>
        </w:rPr>
        <w:t>被</w:t>
      </w:r>
      <w:r w:rsidR="0039117D">
        <w:rPr>
          <w:rFonts w:ascii="仿宋_GB2312" w:eastAsia="仿宋_GB2312" w:hint="eastAsia"/>
          <w:sz w:val="24"/>
          <w:szCs w:val="24"/>
        </w:rPr>
        <w:t>从</w:t>
      </w:r>
      <w:r w:rsidR="00AC001D">
        <w:rPr>
          <w:rFonts w:ascii="仿宋_GB2312" w:eastAsia="仿宋_GB2312" w:hint="eastAsia"/>
          <w:sz w:val="24"/>
          <w:szCs w:val="24"/>
        </w:rPr>
        <w:t>十级</w:t>
      </w:r>
      <w:r w:rsidR="0039117D">
        <w:rPr>
          <w:rFonts w:ascii="仿宋_GB2312" w:eastAsia="仿宋_GB2312"/>
          <w:sz w:val="24"/>
          <w:szCs w:val="24"/>
        </w:rPr>
        <w:t>讲师直聘</w:t>
      </w:r>
      <w:r w:rsidR="0039117D">
        <w:rPr>
          <w:rFonts w:ascii="仿宋_GB2312" w:eastAsia="仿宋_GB2312" w:hint="eastAsia"/>
          <w:sz w:val="24"/>
          <w:szCs w:val="24"/>
        </w:rPr>
        <w:t>为</w:t>
      </w:r>
      <w:r w:rsidR="00F45E38">
        <w:rPr>
          <w:rFonts w:ascii="仿宋_GB2312" w:eastAsia="仿宋_GB2312" w:hint="eastAsia"/>
          <w:sz w:val="24"/>
          <w:szCs w:val="24"/>
        </w:rPr>
        <w:t>四级</w:t>
      </w:r>
      <w:r w:rsidR="0039117D">
        <w:rPr>
          <w:rFonts w:ascii="仿宋_GB2312" w:eastAsia="仿宋_GB2312"/>
          <w:sz w:val="24"/>
          <w:szCs w:val="24"/>
        </w:rPr>
        <w:t>教授</w:t>
      </w:r>
      <w:r w:rsidR="000974BA" w:rsidRPr="000974BA">
        <w:rPr>
          <w:rFonts w:ascii="仿宋_GB2312" w:eastAsia="仿宋_GB2312" w:hint="eastAsia"/>
          <w:sz w:val="24"/>
          <w:szCs w:val="24"/>
        </w:rPr>
        <w:t>。</w:t>
      </w:r>
    </w:p>
    <w:p w:rsidR="00513432" w:rsidRPr="000B02B9" w:rsidRDefault="000B02B9" w:rsidP="00D14AFC">
      <w:pPr>
        <w:jc w:val="center"/>
        <w:rPr>
          <w:b/>
        </w:rPr>
      </w:pPr>
      <w:r>
        <w:rPr>
          <w:noProof/>
        </w:rPr>
        <w:drawing>
          <wp:inline distT="0" distB="0" distL="0" distR="0" wp14:anchorId="16A02E8D" wp14:editId="57C5971B">
            <wp:extent cx="4897541" cy="50673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9321" cy="5079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3432" w:rsidRPr="000B02B9" w:rsidSect="00605594">
      <w:footerReference w:type="default" r:id="rId12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901" w:rsidRDefault="00680901" w:rsidP="009613BE">
      <w:r>
        <w:separator/>
      </w:r>
    </w:p>
  </w:endnote>
  <w:endnote w:type="continuationSeparator" w:id="0">
    <w:p w:rsidR="00680901" w:rsidRDefault="00680901" w:rsidP="0096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黑体 Std R">
    <w:altName w:val="黑体"/>
    <w:charset w:val="86"/>
    <w:family w:val="swiss"/>
    <w:pitch w:val="default"/>
    <w:sig w:usb0="00000000" w:usb1="00000000" w:usb2="00000016" w:usb3="00000000" w:csb0="00060007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914522"/>
      <w:docPartObj>
        <w:docPartGallery w:val="Page Numbers (Bottom of Page)"/>
        <w:docPartUnique/>
      </w:docPartObj>
    </w:sdtPr>
    <w:sdtEndPr/>
    <w:sdtContent>
      <w:p w:rsidR="00365DB5" w:rsidRDefault="00365D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F9F" w:rsidRPr="00737F9F">
          <w:rPr>
            <w:noProof/>
            <w:lang w:val="zh-CN"/>
          </w:rPr>
          <w:t>4</w:t>
        </w:r>
        <w:r>
          <w:fldChar w:fldCharType="end"/>
        </w:r>
      </w:p>
    </w:sdtContent>
  </w:sdt>
  <w:p w:rsidR="00365DB5" w:rsidRDefault="00365DB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901" w:rsidRDefault="00680901" w:rsidP="009613BE">
      <w:r>
        <w:separator/>
      </w:r>
    </w:p>
  </w:footnote>
  <w:footnote w:type="continuationSeparator" w:id="0">
    <w:p w:rsidR="00680901" w:rsidRDefault="00680901" w:rsidP="00961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CA"/>
    <w:rsid w:val="00011A32"/>
    <w:rsid w:val="00032D0E"/>
    <w:rsid w:val="00054C7F"/>
    <w:rsid w:val="00091C6E"/>
    <w:rsid w:val="000974BA"/>
    <w:rsid w:val="000A129F"/>
    <w:rsid w:val="000B02B9"/>
    <w:rsid w:val="000E31AB"/>
    <w:rsid w:val="0012418B"/>
    <w:rsid w:val="00124C59"/>
    <w:rsid w:val="00130E95"/>
    <w:rsid w:val="00171558"/>
    <w:rsid w:val="00187FC4"/>
    <w:rsid w:val="001A4EF4"/>
    <w:rsid w:val="001B41E0"/>
    <w:rsid w:val="001D57D2"/>
    <w:rsid w:val="001E7877"/>
    <w:rsid w:val="002113AB"/>
    <w:rsid w:val="002578DF"/>
    <w:rsid w:val="002722AD"/>
    <w:rsid w:val="002F7E84"/>
    <w:rsid w:val="00340AA4"/>
    <w:rsid w:val="00352946"/>
    <w:rsid w:val="00365DB5"/>
    <w:rsid w:val="0039117D"/>
    <w:rsid w:val="003F5C0E"/>
    <w:rsid w:val="00430C9B"/>
    <w:rsid w:val="004435C8"/>
    <w:rsid w:val="00474D14"/>
    <w:rsid w:val="004913A5"/>
    <w:rsid w:val="00491410"/>
    <w:rsid w:val="004D3852"/>
    <w:rsid w:val="004E7ACA"/>
    <w:rsid w:val="004F588A"/>
    <w:rsid w:val="00513432"/>
    <w:rsid w:val="005436FA"/>
    <w:rsid w:val="005F1629"/>
    <w:rsid w:val="00605594"/>
    <w:rsid w:val="0063531E"/>
    <w:rsid w:val="00666408"/>
    <w:rsid w:val="00672D3D"/>
    <w:rsid w:val="00680901"/>
    <w:rsid w:val="00695A9B"/>
    <w:rsid w:val="006A03A7"/>
    <w:rsid w:val="006A53FE"/>
    <w:rsid w:val="006C1E1F"/>
    <w:rsid w:val="006C5038"/>
    <w:rsid w:val="00722C6B"/>
    <w:rsid w:val="00737F9F"/>
    <w:rsid w:val="007B57CD"/>
    <w:rsid w:val="007C3FE2"/>
    <w:rsid w:val="007C4294"/>
    <w:rsid w:val="007F403B"/>
    <w:rsid w:val="00822DD0"/>
    <w:rsid w:val="008C09FA"/>
    <w:rsid w:val="008E4ED3"/>
    <w:rsid w:val="008F5765"/>
    <w:rsid w:val="008F5DDD"/>
    <w:rsid w:val="00920E22"/>
    <w:rsid w:val="009613BE"/>
    <w:rsid w:val="009B4C9D"/>
    <w:rsid w:val="009E3A4A"/>
    <w:rsid w:val="00A158C0"/>
    <w:rsid w:val="00A82DAC"/>
    <w:rsid w:val="00AA409C"/>
    <w:rsid w:val="00AC001D"/>
    <w:rsid w:val="00B15AC8"/>
    <w:rsid w:val="00B21954"/>
    <w:rsid w:val="00B21C40"/>
    <w:rsid w:val="00B9440C"/>
    <w:rsid w:val="00BC5075"/>
    <w:rsid w:val="00C13BB9"/>
    <w:rsid w:val="00C2191A"/>
    <w:rsid w:val="00C5288C"/>
    <w:rsid w:val="00C84631"/>
    <w:rsid w:val="00CC4359"/>
    <w:rsid w:val="00D1496D"/>
    <w:rsid w:val="00D14AFC"/>
    <w:rsid w:val="00DA3E5D"/>
    <w:rsid w:val="00DB7B7B"/>
    <w:rsid w:val="00DD0614"/>
    <w:rsid w:val="00E44F19"/>
    <w:rsid w:val="00E54719"/>
    <w:rsid w:val="00EA2036"/>
    <w:rsid w:val="00ED1733"/>
    <w:rsid w:val="00EF6949"/>
    <w:rsid w:val="00F20E66"/>
    <w:rsid w:val="00F452F4"/>
    <w:rsid w:val="00F45E38"/>
    <w:rsid w:val="00F8241D"/>
    <w:rsid w:val="00FA1F4A"/>
    <w:rsid w:val="00FB35CF"/>
    <w:rsid w:val="00FF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9E15B4-88B1-48C4-B851-FA338648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3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3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13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13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13BE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7B57CD"/>
    <w:pPr>
      <w:ind w:left="111"/>
      <w:jc w:val="left"/>
    </w:pPr>
    <w:rPr>
      <w:rFonts w:ascii="Adobe 黑体 Std R" w:eastAsia="Adobe 黑体 Std R" w:hAnsi="Adobe 黑体 Std R"/>
      <w:kern w:val="0"/>
      <w:sz w:val="32"/>
      <w:szCs w:val="32"/>
      <w:lang w:eastAsia="en-US"/>
    </w:rPr>
  </w:style>
  <w:style w:type="character" w:customStyle="1" w:styleId="Char1">
    <w:name w:val="正文文本 Char"/>
    <w:basedOn w:val="a0"/>
    <w:link w:val="a5"/>
    <w:uiPriority w:val="1"/>
    <w:rsid w:val="007B57CD"/>
    <w:rPr>
      <w:rFonts w:ascii="Adobe 黑体 Std R" w:eastAsia="Adobe 黑体 Std R" w:hAnsi="Adobe 黑体 Std R"/>
      <w:kern w:val="0"/>
      <w:sz w:val="32"/>
      <w:szCs w:val="32"/>
      <w:lang w:eastAsia="en-US"/>
    </w:rPr>
  </w:style>
  <w:style w:type="table" w:styleId="a6">
    <w:name w:val="Table Grid"/>
    <w:basedOn w:val="a1"/>
    <w:uiPriority w:val="39"/>
    <w:qFormat/>
    <w:rsid w:val="007B57CD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229</Words>
  <Characters>1311</Characters>
  <Application>Microsoft Office Word</Application>
  <DocSecurity>0</DocSecurity>
  <Lines>10</Lines>
  <Paragraphs>3</Paragraphs>
  <ScaleCrop>false</ScaleCrop>
  <Company>Win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69</cp:revision>
  <dcterms:created xsi:type="dcterms:W3CDTF">2019-07-12T04:56:00Z</dcterms:created>
  <dcterms:modified xsi:type="dcterms:W3CDTF">2019-07-18T03:49:00Z</dcterms:modified>
</cp:coreProperties>
</file>