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80" w:firstLineChars="400"/>
        <w:rPr>
          <w:rFonts w:ascii="宋体" w:cs="宋体"/>
          <w:sz w:val="32"/>
          <w:szCs w:val="32"/>
        </w:rPr>
      </w:pPr>
      <w:bookmarkStart w:id="0" w:name="_GoBack"/>
      <w:bookmarkEnd w:id="0"/>
      <w:r>
        <w:rPr>
          <w:rFonts w:hint="eastAsia" w:ascii="宋体" w:hAnsi="宋体" w:cs="宋体"/>
          <w:sz w:val="32"/>
          <w:szCs w:val="32"/>
        </w:rPr>
        <w:t>“奉献青春终无悔，化作细雨润春苗”</w:t>
      </w:r>
    </w:p>
    <w:p>
      <w:pPr>
        <w:ind w:firstLine="1890" w:firstLineChars="900"/>
        <w:rPr>
          <w:rFonts w:ascii="宋体" w:cs="宋体"/>
          <w:sz w:val="28"/>
          <w:szCs w:val="28"/>
        </w:rPr>
      </w:pPr>
      <w:r>
        <w:rPr>
          <w:rFonts w:ascii="宋体" w:hAnsi="宋体" w:cs="宋体"/>
        </w:rPr>
        <w:t xml:space="preserve">                    </w:t>
      </w:r>
      <w:r>
        <w:rPr>
          <w:rFonts w:ascii="宋体" w:hAnsi="宋体" w:cs="宋体"/>
          <w:sz w:val="28"/>
          <w:szCs w:val="28"/>
        </w:rPr>
        <w:t>——</w:t>
      </w:r>
      <w:r>
        <w:rPr>
          <w:rFonts w:hint="eastAsia" w:ascii="宋体" w:hAnsi="宋体" w:cs="宋体"/>
          <w:sz w:val="28"/>
          <w:szCs w:val="28"/>
        </w:rPr>
        <w:t>刘丽娟教育教学工作先进事迹</w:t>
      </w:r>
    </w:p>
    <w:p>
      <w:pPr>
        <w:rPr>
          <w:rFonts w:ascii="宋体" w:cs="宋体"/>
          <w:sz w:val="28"/>
          <w:szCs w:val="28"/>
        </w:rPr>
      </w:pPr>
      <w:r>
        <w:rPr>
          <w:rFonts w:ascii="宋体" w:hAnsi="宋体" w:cs="宋体"/>
          <w:sz w:val="28"/>
          <w:szCs w:val="28"/>
        </w:rPr>
        <w:t xml:space="preserve">   </w:t>
      </w:r>
      <w:r>
        <w:rPr>
          <w:rFonts w:hint="eastAsia" w:ascii="宋体" w:hAnsi="宋体" w:cs="宋体"/>
          <w:sz w:val="28"/>
          <w:szCs w:val="28"/>
        </w:rPr>
        <w:t>刘丽娟，女，</w:t>
      </w:r>
      <w:r>
        <w:rPr>
          <w:rFonts w:ascii="宋体" w:hAnsi="宋体" w:cs="宋体"/>
          <w:sz w:val="28"/>
          <w:szCs w:val="28"/>
        </w:rPr>
        <w:t>1982</w:t>
      </w:r>
      <w:r>
        <w:rPr>
          <w:rFonts w:hint="eastAsia" w:ascii="宋体" w:hAnsi="宋体" w:cs="宋体"/>
          <w:sz w:val="28"/>
          <w:szCs w:val="28"/>
        </w:rPr>
        <w:t>年</w:t>
      </w:r>
      <w:r>
        <w:rPr>
          <w:rFonts w:ascii="宋体" w:hAnsi="宋体" w:cs="宋体"/>
          <w:sz w:val="28"/>
          <w:szCs w:val="28"/>
        </w:rPr>
        <w:t>6</w:t>
      </w:r>
      <w:r>
        <w:rPr>
          <w:rFonts w:hint="eastAsia" w:ascii="宋体" w:hAnsi="宋体" w:cs="宋体"/>
          <w:sz w:val="28"/>
          <w:szCs w:val="28"/>
        </w:rPr>
        <w:t>月生，山东省聊城市莘县张寨镇后寨小学教师。</w:t>
      </w:r>
      <w:r>
        <w:rPr>
          <w:rFonts w:ascii="宋体" w:hAnsi="宋体" w:cs="宋体"/>
          <w:sz w:val="28"/>
          <w:szCs w:val="28"/>
        </w:rPr>
        <w:t>2007</w:t>
      </w:r>
      <w:r>
        <w:rPr>
          <w:rFonts w:hint="eastAsia" w:ascii="宋体" w:hAnsi="宋体" w:cs="宋体"/>
          <w:sz w:val="28"/>
          <w:szCs w:val="28"/>
        </w:rPr>
        <w:t>年</w:t>
      </w:r>
      <w:r>
        <w:rPr>
          <w:rFonts w:ascii="宋体" w:hAnsi="宋体" w:cs="宋体"/>
          <w:sz w:val="28"/>
          <w:szCs w:val="28"/>
        </w:rPr>
        <w:t>9</w:t>
      </w:r>
      <w:r>
        <w:rPr>
          <w:rFonts w:hint="eastAsia" w:ascii="宋体" w:hAnsi="宋体" w:cs="宋体"/>
          <w:sz w:val="28"/>
          <w:szCs w:val="28"/>
        </w:rPr>
        <w:t>月参加工作至今，这十二年来，她一直坚守在教育教学第一线，坚持贯彻执行党和国家的教育方针、教育政策，能遵纪守法，自觉遵守学校规章制度，能做到热爱教育事业、勤奋进取、爱生如子、团结同事，为把学生培养成为德、智、体、美全面发展的人才拼博不懈。由于工作成绩突出，她一直是镇学科带头人，多次被县教育局评为师德工作先进个人、教学工作先进个人等。所任班级也多次在校被评为优秀班集体。她在平凡的岗位上默默努力工作着，羸得了领导、同事、学生和家长的一致好评。</w:t>
      </w:r>
    </w:p>
    <w:p>
      <w:pPr>
        <w:numPr>
          <w:ilvl w:val="0"/>
          <w:numId w:val="1"/>
        </w:numPr>
        <w:rPr>
          <w:rFonts w:ascii="宋体" w:cs="宋体"/>
          <w:sz w:val="28"/>
          <w:szCs w:val="28"/>
        </w:rPr>
      </w:pPr>
      <w:r>
        <w:rPr>
          <w:rFonts w:hint="eastAsia" w:ascii="宋体" w:hAnsi="宋体" w:cs="宋体"/>
          <w:sz w:val="28"/>
          <w:szCs w:val="28"/>
        </w:rPr>
        <w:t>满怀爱心、教书育人</w:t>
      </w:r>
    </w:p>
    <w:p>
      <w:pPr>
        <w:ind w:firstLine="560" w:firstLineChars="200"/>
        <w:rPr>
          <w:rFonts w:ascii="宋体" w:cs="宋体"/>
          <w:sz w:val="28"/>
          <w:szCs w:val="28"/>
        </w:rPr>
      </w:pPr>
      <w:r>
        <w:rPr>
          <w:rFonts w:hint="eastAsia" w:ascii="宋体" w:hAnsi="宋体" w:cs="宋体"/>
          <w:sz w:val="28"/>
          <w:szCs w:val="28"/>
        </w:rPr>
        <w:t>没有爱，就没有教育。刘丽娟老师就是一个充满爱心的人，她崇尚爱的教育，以奉献之心、平等之心和宽容之心对待着每一个学生。农村小学留守儿童多，尤其是刘丽娟老师所执教的教学点，留守儿童和父母离异的儿童更多，他们缺少爱，刘丽娟老师在他们的学校生活中不仅传授给他们文化知识，还在生活细节上给予关心与指导，让他们感受到了母亲般的关心与爱护，孩子们无论是在学习中还是在生活中里遇到了困难总能第一个想到她，小到一支钢笔不出水了大到得不到家人的理解等等，都寻找刘老师的帮助。工作十二年来，有两个孩子让刘老师的印像最深，一个孩子叫王天星，父亲常年在外打工，母亲患有智力残疾；另一个孩子叫张一诺，是个脑瘫儿童，左侧上下肢残疾，尤其是左手严重变形，几乎没有任何功能。这两个孩子无异成为了其他孩子眼中的“异类”。这两个孩子的孤僻沉默让刘丽娟老师很是心疼，她及时制止了同学们对这两个孩子的嘲笑，并给予了这两个孩子更多的关心，孩子们本来就是纯洁善良的天使，看到老师的所做所为，他们也慢慢的把他们眼中的“异类”变成了朋友。孩子应有的开朗活泼也慢慢地回到了这两个孩子的身上。张一诺同学由于身体缘故，学习很吃力，家长也对孩子的学习几乎不做任何要求，但是刘丽娟老师做为他的数学老师没有放弃他，她经常说要让孩子长大后具备融入社会的能力。她在上课时经常提问他，也经常让他展示学习成果，手把手的教他知识，刘老师的努力没有白费，张一诺在数次的口算测验中都得到了</w:t>
      </w:r>
      <w:r>
        <w:rPr>
          <w:rFonts w:ascii="宋体" w:hAnsi="宋体" w:cs="宋体"/>
          <w:sz w:val="28"/>
          <w:szCs w:val="28"/>
        </w:rPr>
        <w:t>100</w:t>
      </w:r>
      <w:r>
        <w:rPr>
          <w:rFonts w:hint="eastAsia" w:ascii="宋体" w:hAnsi="宋体" w:cs="宋体"/>
          <w:sz w:val="28"/>
          <w:szCs w:val="28"/>
        </w:rPr>
        <w:t>分。刘老师对学生爱心和耐心得到了领导、同事和学生的好评，刘丽娟老师也在</w:t>
      </w:r>
      <w:r>
        <w:rPr>
          <w:rFonts w:ascii="宋体" w:hAnsi="宋体" w:cs="宋体"/>
          <w:sz w:val="28"/>
          <w:szCs w:val="28"/>
        </w:rPr>
        <w:t>2013</w:t>
      </w:r>
      <w:r>
        <w:rPr>
          <w:rFonts w:hint="eastAsia" w:ascii="宋体" w:hAnsi="宋体" w:cs="宋体"/>
          <w:sz w:val="28"/>
          <w:szCs w:val="28"/>
        </w:rPr>
        <w:t>年</w:t>
      </w:r>
      <w:r>
        <w:rPr>
          <w:rFonts w:ascii="宋体" w:hAnsi="宋体" w:cs="宋体"/>
          <w:sz w:val="28"/>
          <w:szCs w:val="28"/>
        </w:rPr>
        <w:t>9</w:t>
      </w:r>
      <w:r>
        <w:rPr>
          <w:rFonts w:hint="eastAsia" w:ascii="宋体" w:hAnsi="宋体" w:cs="宋体"/>
          <w:sz w:val="28"/>
          <w:szCs w:val="28"/>
        </w:rPr>
        <w:t>月被县教育局评为县师德工作先进个人。</w:t>
      </w:r>
    </w:p>
    <w:p>
      <w:pPr>
        <w:numPr>
          <w:ilvl w:val="0"/>
          <w:numId w:val="1"/>
        </w:numPr>
        <w:rPr>
          <w:rFonts w:ascii="宋体" w:cs="宋体"/>
          <w:sz w:val="28"/>
          <w:szCs w:val="28"/>
        </w:rPr>
      </w:pPr>
      <w:r>
        <w:rPr>
          <w:rFonts w:hint="eastAsia" w:ascii="宋体" w:hAnsi="宋体" w:cs="宋体"/>
          <w:sz w:val="28"/>
          <w:szCs w:val="28"/>
        </w:rPr>
        <w:t>业务精湛、成绩显著 </w:t>
      </w:r>
    </w:p>
    <w:p>
      <w:pPr>
        <w:ind w:firstLine="560" w:firstLineChars="200"/>
        <w:rPr>
          <w:rFonts w:ascii="宋体" w:cs="宋体"/>
          <w:sz w:val="28"/>
          <w:szCs w:val="28"/>
        </w:rPr>
      </w:pPr>
      <w:r>
        <w:rPr>
          <w:rFonts w:hint="eastAsia" w:ascii="宋体" w:hAnsi="宋体" w:cs="宋体"/>
          <w:sz w:val="28"/>
          <w:szCs w:val="28"/>
        </w:rPr>
        <w:t>刘丽娟老师的家里也有一个残疾孩子，体弱多病，但生活的重担并没有压垮她，她努力地兼顾家庭与工作，做到了照顾孩子和工作两不误。她在工作中不断学习，对新课程新理念理解深刻，掌握扎实，运用熟练。并在课堂上注重培养学生的创新精神和实践能力，大胆探索新的教学方法与教学手段。多年来一直是镇里的英语学科带头人。她在课前精心准备，查找资料，灵活创造性地使用教材，并结合学生已有的知识水平选择恰当有效的教学方法与手段，上课时教学方法新颖得当，读、说、写、演、唱，形式活泼多样，课堂气氛轻松愉快，学生学习兴趣浓厚。她所带的学科成绩多年来一直在镇里名列前茅。刘丽娟老师也积极参加各级组织的教学活动，并在</w:t>
      </w:r>
      <w:r>
        <w:rPr>
          <w:rFonts w:ascii="宋体" w:hAnsi="宋体" w:cs="宋体"/>
          <w:sz w:val="28"/>
          <w:szCs w:val="28"/>
        </w:rPr>
        <w:t>2015</w:t>
      </w:r>
      <w:r>
        <w:rPr>
          <w:rFonts w:hint="eastAsia" w:ascii="宋体" w:hAnsi="宋体" w:cs="宋体"/>
          <w:sz w:val="28"/>
          <w:szCs w:val="28"/>
        </w:rPr>
        <w:t>年</w:t>
      </w:r>
      <w:r>
        <w:rPr>
          <w:rFonts w:ascii="宋体" w:hAnsi="宋体" w:cs="宋体"/>
          <w:sz w:val="28"/>
          <w:szCs w:val="28"/>
        </w:rPr>
        <w:t>4</w:t>
      </w:r>
      <w:r>
        <w:rPr>
          <w:rFonts w:hint="eastAsia" w:ascii="宋体" w:hAnsi="宋体" w:cs="宋体"/>
          <w:sz w:val="28"/>
          <w:szCs w:val="28"/>
        </w:rPr>
        <w:t>月被县教研室评为教学能手，并取得省信息技术与教学融合优质课二等奖；</w:t>
      </w:r>
      <w:r>
        <w:rPr>
          <w:rFonts w:ascii="宋体" w:hAnsi="宋体" w:cs="宋体"/>
          <w:sz w:val="28"/>
          <w:szCs w:val="28"/>
        </w:rPr>
        <w:t>2016</w:t>
      </w:r>
      <w:r>
        <w:rPr>
          <w:rFonts w:hint="eastAsia" w:ascii="宋体" w:hAnsi="宋体" w:cs="宋体"/>
          <w:sz w:val="28"/>
          <w:szCs w:val="28"/>
        </w:rPr>
        <w:t>年</w:t>
      </w:r>
      <w:r>
        <w:rPr>
          <w:rFonts w:ascii="宋体" w:hAnsi="宋体" w:cs="宋体"/>
          <w:sz w:val="28"/>
          <w:szCs w:val="28"/>
        </w:rPr>
        <w:t>9</w:t>
      </w:r>
      <w:r>
        <w:rPr>
          <w:rFonts w:hint="eastAsia" w:ascii="宋体" w:hAnsi="宋体" w:cs="宋体"/>
          <w:sz w:val="28"/>
          <w:szCs w:val="28"/>
        </w:rPr>
        <w:t>月取得市优质课二等奖。</w:t>
      </w:r>
    </w:p>
    <w:p>
      <w:pPr>
        <w:numPr>
          <w:ilvl w:val="0"/>
          <w:numId w:val="1"/>
        </w:numPr>
        <w:rPr>
          <w:rFonts w:ascii="宋体" w:cs="宋体"/>
          <w:sz w:val="28"/>
          <w:szCs w:val="28"/>
        </w:rPr>
      </w:pPr>
      <w:r>
        <w:rPr>
          <w:rFonts w:hint="eastAsia" w:ascii="宋体" w:hAnsi="宋体" w:cs="宋体"/>
          <w:sz w:val="28"/>
          <w:szCs w:val="28"/>
        </w:rPr>
        <w:t>致力教研、硕果累累</w:t>
      </w:r>
    </w:p>
    <w:p>
      <w:pPr>
        <w:rPr>
          <w:rFonts w:ascii="宋体" w:cs="宋体"/>
          <w:sz w:val="28"/>
          <w:szCs w:val="28"/>
        </w:rPr>
      </w:pPr>
      <w:r>
        <w:rPr>
          <w:rFonts w:ascii="宋体" w:hAnsi="宋体" w:cs="宋体"/>
          <w:sz w:val="28"/>
          <w:szCs w:val="28"/>
        </w:rPr>
        <w:t xml:space="preserve">    </w:t>
      </w:r>
      <w:r>
        <w:rPr>
          <w:rFonts w:hint="eastAsia" w:ascii="宋体" w:hAnsi="宋体" w:cs="宋体"/>
          <w:sz w:val="28"/>
          <w:szCs w:val="28"/>
        </w:rPr>
        <w:t>刘丽娟老师利用课余时间自觉认真学习新课程新理念，不断提升自身的业务水平和教学能力。同时，她能够做到学以致用，积极探索，大胆改革，多年来她一直是镇里的英语学科骨干教师，在学校里多次举行英语观摩研讨课，和大家共同座谈评议，交流经验，取长补短，共同进步。工作以来，她一直致力于教育教学研究，并多次参与市县级课题研究并成功结题，多次获得科研优秀成果奖。</w:t>
      </w:r>
    </w:p>
    <w:p>
      <w:pPr>
        <w:rPr>
          <w:rFonts w:ascii="宋体" w:cs="宋体"/>
          <w:sz w:val="28"/>
          <w:szCs w:val="28"/>
        </w:rPr>
      </w:pPr>
      <w:r>
        <w:rPr>
          <w:rFonts w:ascii="宋体" w:hAnsi="宋体" w:cs="宋体"/>
          <w:sz w:val="28"/>
          <w:szCs w:val="28"/>
        </w:rPr>
        <w:t xml:space="preserve">    </w:t>
      </w:r>
      <w:r>
        <w:rPr>
          <w:rFonts w:hint="eastAsia" w:ascii="宋体" w:hAnsi="宋体" w:cs="宋体"/>
          <w:sz w:val="28"/>
          <w:szCs w:val="28"/>
        </w:rPr>
        <w:t>苏霍姆林斯基说过：对人来说，最大的快乐，最大的幸福是把自己的精神力量奉献给他人。刘丽娟老师在乡村小学教育的这片沃土上勤勤恳恳、甘于奉献，在三尺讲台上，她用全部的深情和爱心浇灌着稚嫩的幼苗，用满腔的热血谱写着自己的人生乐章。</w:t>
      </w:r>
      <w:r>
        <w:rPr>
          <w:rFonts w:ascii="宋体" w:hAnsi="宋体" w:cs="宋体"/>
          <w:sz w:val="28"/>
          <w:szCs w:val="28"/>
        </w:rPr>
        <w:t xml:space="preserve">    </w:t>
      </w:r>
    </w:p>
    <w:p>
      <w:pPr>
        <w:rPr>
          <w:rFonts w:ascii="宋体" w:cs="宋体"/>
          <w:sz w:val="28"/>
          <w:szCs w:val="28"/>
        </w:rPr>
      </w:pPr>
    </w:p>
    <w:p>
      <w:pPr>
        <w:rPr>
          <w:rFonts w:ascii="宋体" w:cs="宋体"/>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AA938E"/>
    <w:multiLevelType w:val="singleLevel"/>
    <w:tmpl w:val="E7AA938E"/>
    <w:lvl w:ilvl="0" w:tentative="0">
      <w:start w:val="1"/>
      <w:numFmt w:val="chineseCounting"/>
      <w:suff w:val="nothing"/>
      <w:lvlText w:val="%1、"/>
      <w:lvlJc w:val="left"/>
      <w:pPr>
        <w:ind w:left="420"/>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0C1993"/>
    <w:rsid w:val="000F78CC"/>
    <w:rsid w:val="00674511"/>
    <w:rsid w:val="00B8671E"/>
    <w:rsid w:val="00CE26C8"/>
    <w:rsid w:val="00D16379"/>
    <w:rsid w:val="00DB49F7"/>
    <w:rsid w:val="039A5606"/>
    <w:rsid w:val="0F9B233E"/>
    <w:rsid w:val="15E72CE0"/>
    <w:rsid w:val="18BD0D22"/>
    <w:rsid w:val="25334E2A"/>
    <w:rsid w:val="288F3E60"/>
    <w:rsid w:val="2AFA5A5E"/>
    <w:rsid w:val="2B722161"/>
    <w:rsid w:val="2DE21606"/>
    <w:rsid w:val="31C71CDF"/>
    <w:rsid w:val="36510A68"/>
    <w:rsid w:val="370C1993"/>
    <w:rsid w:val="41F87D4D"/>
    <w:rsid w:val="42941B72"/>
    <w:rsid w:val="46D67099"/>
    <w:rsid w:val="4BEB562E"/>
    <w:rsid w:val="50F91F3B"/>
    <w:rsid w:val="52853516"/>
    <w:rsid w:val="578E1C58"/>
    <w:rsid w:val="5D620CB6"/>
    <w:rsid w:val="5F013BB1"/>
    <w:rsid w:val="5FE90971"/>
    <w:rsid w:val="602C6AC6"/>
    <w:rsid w:val="62FA2A23"/>
    <w:rsid w:val="6A1115BC"/>
    <w:rsid w:val="71193FB9"/>
    <w:rsid w:val="757F15DB"/>
    <w:rsid w:val="7C035D8E"/>
    <w:rsid w:val="7F0C499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header"/>
    <w:basedOn w:val="1"/>
    <w:link w:val="7"/>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99"/>
    <w:pPr>
      <w:spacing w:before="100" w:beforeAutospacing="1" w:after="100" w:afterAutospacing="1"/>
      <w:jc w:val="left"/>
    </w:pPr>
    <w:rPr>
      <w:kern w:val="0"/>
      <w:sz w:val="24"/>
    </w:rPr>
  </w:style>
  <w:style w:type="character" w:customStyle="1" w:styleId="7">
    <w:name w:val="Header Char"/>
    <w:basedOn w:val="6"/>
    <w:link w:val="3"/>
    <w:semiHidden/>
    <w:uiPriority w:val="99"/>
    <w:rPr>
      <w:rFonts w:ascii="Calibri" w:hAnsi="Calibri"/>
      <w:sz w:val="18"/>
      <w:szCs w:val="18"/>
    </w:rPr>
  </w:style>
  <w:style w:type="character" w:customStyle="1" w:styleId="8">
    <w:name w:val="Footer Char"/>
    <w:basedOn w:val="6"/>
    <w:link w:val="2"/>
    <w:semiHidden/>
    <w:uiPriority w:val="99"/>
    <w:rPr>
      <w:rFonts w:ascii="Calibri" w:hAnsi="Calibri"/>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3</Pages>
  <Words>248</Words>
  <Characters>1415</Characters>
  <Lines>0</Lines>
  <Paragraphs>0</Paragraphs>
  <TotalTime>0</TotalTime>
  <ScaleCrop>false</ScaleCrop>
  <LinksUpToDate>false</LinksUpToDate>
  <CharactersWithSpaces>0</CharactersWithSpaces>
  <Application>WPS Office_11.3.0.8586_F1E327BC-269C-435d-A152-05C5408002CA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2019-07-17T01:32:00Z</dcterms:created>
  <dc:creator>杨庆波</dc:creator>
  <cp:lastModifiedBy>土皮</cp:lastModifiedBy>
  <dcterms:modified xsi:type="dcterms:W3CDTF">2019-07-17T02:07:22Z</dcterms:modified>
  <dc:title>“奉献青春终无悔，化作细雨润春苗”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