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FF1" w:rsidRPr="00306EA2" w:rsidRDefault="00B567B3" w:rsidP="00B567B3"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参评</w:t>
      </w:r>
      <w:r>
        <w:rPr>
          <w:rFonts w:hint="eastAsia"/>
          <w:b/>
          <w:sz w:val="44"/>
          <w:szCs w:val="44"/>
        </w:rPr>
        <w:t>2019</w:t>
      </w:r>
      <w:r>
        <w:rPr>
          <w:rFonts w:hint="eastAsia"/>
          <w:b/>
          <w:sz w:val="44"/>
          <w:szCs w:val="44"/>
        </w:rPr>
        <w:t>年度全国全省先进个人</w:t>
      </w:r>
      <w:r w:rsidR="00690EA2">
        <w:rPr>
          <w:rFonts w:hint="eastAsia"/>
          <w:b/>
          <w:sz w:val="44"/>
          <w:szCs w:val="44"/>
        </w:rPr>
        <w:t>事迹材料</w:t>
      </w:r>
    </w:p>
    <w:p w:rsidR="007B6B7C" w:rsidRDefault="00B567B3" w:rsidP="00805EAA">
      <w:pPr>
        <w:ind w:firstLineChars="200" w:firstLine="640"/>
        <w:jc w:val="center"/>
        <w:rPr>
          <w:color w:val="000000" w:themeColor="text1"/>
          <w:sz w:val="32"/>
          <w:szCs w:val="32"/>
        </w:rPr>
      </w:pPr>
      <w:r w:rsidRPr="00B567B3">
        <w:rPr>
          <w:rFonts w:hint="eastAsia"/>
          <w:color w:val="000000" w:themeColor="text1"/>
          <w:sz w:val="32"/>
          <w:szCs w:val="32"/>
        </w:rPr>
        <w:t>山东省日照实验高级中学</w:t>
      </w:r>
      <w:r w:rsidRPr="00B567B3">
        <w:rPr>
          <w:rFonts w:hint="eastAsia"/>
          <w:color w:val="000000" w:themeColor="text1"/>
          <w:sz w:val="32"/>
          <w:szCs w:val="32"/>
        </w:rPr>
        <w:t xml:space="preserve"> </w:t>
      </w:r>
      <w:r w:rsidRPr="00B567B3">
        <w:rPr>
          <w:rFonts w:hint="eastAsia"/>
          <w:color w:val="000000" w:themeColor="text1"/>
          <w:sz w:val="32"/>
          <w:szCs w:val="32"/>
        </w:rPr>
        <w:t>邹宗杰</w:t>
      </w:r>
    </w:p>
    <w:p w:rsidR="002357DA" w:rsidRPr="00B567B3" w:rsidRDefault="002357DA" w:rsidP="00805EAA">
      <w:pPr>
        <w:ind w:firstLineChars="200" w:firstLine="640"/>
        <w:jc w:val="center"/>
        <w:rPr>
          <w:color w:val="000000" w:themeColor="text1"/>
          <w:sz w:val="32"/>
          <w:szCs w:val="32"/>
        </w:rPr>
      </w:pPr>
    </w:p>
    <w:p w:rsidR="00002476" w:rsidRDefault="0024695A" w:rsidP="00002476">
      <w:pPr>
        <w:ind w:firstLineChars="200" w:firstLine="632"/>
        <w:rPr>
          <w:rFonts w:ascii="仿宋" w:eastAsia="仿宋" w:hAnsi="仿宋" w:cs="仿宋_GB2312"/>
          <w:snapToGrid w:val="0"/>
          <w:spacing w:val="-2"/>
          <w:kern w:val="0"/>
          <w:sz w:val="32"/>
          <w:szCs w:val="32"/>
        </w:rPr>
      </w:pPr>
      <w:r w:rsidRPr="00002476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邹宗</w:t>
      </w:r>
      <w:r w:rsidRPr="00002476">
        <w:rPr>
          <w:rFonts w:ascii="仿宋" w:eastAsia="仿宋" w:hAnsi="仿宋" w:cs="仿宋_GB2312"/>
          <w:snapToGrid w:val="0"/>
          <w:spacing w:val="-2"/>
          <w:kern w:val="0"/>
          <w:sz w:val="32"/>
          <w:szCs w:val="32"/>
        </w:rPr>
        <w:t>杰</w:t>
      </w:r>
      <w:r w:rsidR="00002476" w:rsidRPr="00BC15D9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同志，男， 1996年</w:t>
      </w:r>
      <w:r w:rsidR="00690EA2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加入中国共产党</w:t>
      </w:r>
      <w:r w:rsidR="00002476" w:rsidRPr="00BC15D9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，现任教于山东省日照实验高级中学。在</w:t>
      </w:r>
      <w:r w:rsidR="001B215C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二十三</w:t>
      </w:r>
      <w:r w:rsidR="00002476" w:rsidRPr="00BC15D9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年的教育生涯中，凭着对教育内涵的深刻领悟，对教育理想的不懈追求，用奋斗诠释人生，用执着收获希望，用智慧引领一方教育，取得了事业的成功，赢得了师生的赞誉，获得了社会的称颂</w:t>
      </w:r>
      <w:r w:rsidR="00002476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。</w:t>
      </w:r>
      <w:r w:rsidR="007566BE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2013年12月被日照市教育局</w:t>
      </w:r>
      <w:r w:rsidR="00002476" w:rsidRPr="00002476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评为</w:t>
      </w:r>
      <w:r w:rsidR="00690EA2" w:rsidRPr="00002476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“</w:t>
      </w:r>
      <w:r w:rsidR="007566BE" w:rsidRPr="007566BE">
        <w:rPr>
          <w:rFonts w:ascii="仿宋" w:eastAsia="仿宋" w:hAnsi="仿宋" w:cs="仿宋_GB2312" w:hint="eastAsia"/>
          <w:b/>
          <w:snapToGrid w:val="0"/>
          <w:spacing w:val="-2"/>
          <w:kern w:val="0"/>
          <w:sz w:val="32"/>
          <w:szCs w:val="32"/>
        </w:rPr>
        <w:t>中小学</w:t>
      </w:r>
      <w:r w:rsidR="00690EA2" w:rsidRPr="007566BE">
        <w:rPr>
          <w:rFonts w:ascii="仿宋" w:eastAsia="仿宋" w:hAnsi="仿宋" w:cs="仿宋_GB2312" w:hint="eastAsia"/>
          <w:b/>
          <w:snapToGrid w:val="0"/>
          <w:spacing w:val="-2"/>
          <w:kern w:val="0"/>
          <w:sz w:val="32"/>
          <w:szCs w:val="32"/>
        </w:rPr>
        <w:t>优秀班主任</w:t>
      </w:r>
      <w:r w:rsidR="00690EA2" w:rsidRPr="00002476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”</w:t>
      </w:r>
      <w:r w:rsidR="007566BE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；2016年1月被日照市教育局、中国教育工会日照市委会授予</w:t>
      </w:r>
      <w:r w:rsidR="007566BE" w:rsidRPr="007566BE">
        <w:rPr>
          <w:rFonts w:ascii="仿宋" w:eastAsia="仿宋" w:hAnsi="仿宋" w:cs="仿宋_GB2312" w:hint="eastAsia"/>
          <w:b/>
          <w:snapToGrid w:val="0"/>
          <w:spacing w:val="-2"/>
          <w:kern w:val="0"/>
          <w:sz w:val="32"/>
          <w:szCs w:val="32"/>
        </w:rPr>
        <w:t>“日照市十佳师德标兵”</w:t>
      </w:r>
      <w:r w:rsidR="007566BE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；2016年9月被日照市教育局授予</w:t>
      </w:r>
      <w:r w:rsidR="007566BE" w:rsidRPr="007566BE">
        <w:rPr>
          <w:rFonts w:ascii="仿宋" w:eastAsia="仿宋" w:hAnsi="仿宋" w:cs="仿宋_GB2312" w:hint="eastAsia"/>
          <w:b/>
          <w:snapToGrid w:val="0"/>
          <w:spacing w:val="-2"/>
          <w:kern w:val="0"/>
          <w:sz w:val="32"/>
          <w:szCs w:val="32"/>
        </w:rPr>
        <w:t>“教学工作先进个人”</w:t>
      </w:r>
      <w:r w:rsidR="007566BE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；2017年12月被日照市教育局授予</w:t>
      </w:r>
      <w:r w:rsidR="007566BE" w:rsidRPr="007566BE">
        <w:rPr>
          <w:rFonts w:ascii="仿宋" w:eastAsia="仿宋" w:hAnsi="仿宋" w:cs="仿宋_GB2312" w:hint="eastAsia"/>
          <w:b/>
          <w:snapToGrid w:val="0"/>
          <w:spacing w:val="-2"/>
          <w:kern w:val="0"/>
          <w:sz w:val="32"/>
          <w:szCs w:val="32"/>
        </w:rPr>
        <w:t>“日照最美教师提名奖”</w:t>
      </w:r>
      <w:r w:rsidR="007566BE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；2018年1月被日照市教育局授予</w:t>
      </w:r>
      <w:r w:rsidR="007566BE" w:rsidRPr="007566BE">
        <w:rPr>
          <w:rFonts w:ascii="仿宋" w:eastAsia="仿宋" w:hAnsi="仿宋" w:cs="仿宋_GB2312" w:hint="eastAsia"/>
          <w:b/>
          <w:snapToGrid w:val="0"/>
          <w:spacing w:val="-2"/>
          <w:kern w:val="0"/>
          <w:sz w:val="32"/>
          <w:szCs w:val="32"/>
        </w:rPr>
        <w:t>“市教学能手”</w:t>
      </w:r>
      <w:r w:rsidR="007566BE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；2016年2017年连续被日照市人社局、日照市教育局授予</w:t>
      </w:r>
      <w:r w:rsidR="007566BE" w:rsidRPr="007566BE">
        <w:rPr>
          <w:rFonts w:ascii="仿宋" w:eastAsia="仿宋" w:hAnsi="仿宋" w:cs="仿宋_GB2312" w:hint="eastAsia"/>
          <w:b/>
          <w:snapToGrid w:val="0"/>
          <w:spacing w:val="-2"/>
          <w:kern w:val="0"/>
          <w:sz w:val="32"/>
          <w:szCs w:val="32"/>
        </w:rPr>
        <w:t>“年度工作突出嘉奖”</w:t>
      </w:r>
      <w:r w:rsidR="007566BE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；2016年12月被日照市教育局授予</w:t>
      </w:r>
      <w:r w:rsidR="007566BE" w:rsidRPr="007566BE">
        <w:rPr>
          <w:rFonts w:ascii="仿宋" w:eastAsia="仿宋" w:hAnsi="仿宋" w:cs="仿宋_GB2312" w:hint="eastAsia"/>
          <w:b/>
          <w:snapToGrid w:val="0"/>
          <w:spacing w:val="-2"/>
          <w:kern w:val="0"/>
          <w:sz w:val="32"/>
          <w:szCs w:val="32"/>
        </w:rPr>
        <w:t>“教学工作先进集体”</w:t>
      </w:r>
      <w:r w:rsidR="007566BE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；2006年3月获得</w:t>
      </w:r>
      <w:r w:rsidR="007566BE" w:rsidRPr="007566BE">
        <w:rPr>
          <w:rFonts w:ascii="仿宋" w:eastAsia="仿宋" w:hAnsi="仿宋" w:cs="仿宋_GB2312" w:hint="eastAsia"/>
          <w:b/>
          <w:snapToGrid w:val="0"/>
          <w:spacing w:val="-2"/>
          <w:kern w:val="0"/>
          <w:sz w:val="32"/>
          <w:szCs w:val="32"/>
        </w:rPr>
        <w:t>“日照市优质课一等奖”</w:t>
      </w:r>
      <w:r w:rsidR="007566BE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；多次执教</w:t>
      </w:r>
      <w:r w:rsidR="007566BE" w:rsidRPr="007566BE">
        <w:rPr>
          <w:rFonts w:ascii="仿宋" w:eastAsia="仿宋" w:hAnsi="仿宋" w:cs="仿宋_GB2312" w:hint="eastAsia"/>
          <w:b/>
          <w:snapToGrid w:val="0"/>
          <w:spacing w:val="-2"/>
          <w:kern w:val="0"/>
          <w:sz w:val="32"/>
          <w:szCs w:val="32"/>
        </w:rPr>
        <w:t>市公开课</w:t>
      </w:r>
      <w:r w:rsidR="007566BE">
        <w:rPr>
          <w:rFonts w:ascii="仿宋" w:eastAsia="仿宋" w:hAnsi="仿宋" w:cs="仿宋_GB2312" w:hint="eastAsia"/>
          <w:b/>
          <w:snapToGrid w:val="0"/>
          <w:spacing w:val="-2"/>
          <w:kern w:val="0"/>
          <w:sz w:val="32"/>
          <w:szCs w:val="32"/>
        </w:rPr>
        <w:t>和全市会议上进行经验介绍</w:t>
      </w:r>
      <w:r w:rsidR="007566BE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；历年来都被学校评为</w:t>
      </w:r>
      <w:r w:rsidR="007566BE" w:rsidRPr="007566BE">
        <w:rPr>
          <w:rFonts w:ascii="仿宋" w:eastAsia="仿宋" w:hAnsi="仿宋" w:cs="仿宋_GB2312" w:hint="eastAsia"/>
          <w:b/>
          <w:snapToGrid w:val="0"/>
          <w:spacing w:val="-2"/>
          <w:kern w:val="0"/>
          <w:sz w:val="32"/>
          <w:szCs w:val="32"/>
        </w:rPr>
        <w:t>“优秀班主任”</w:t>
      </w:r>
      <w:r w:rsidR="007566BE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。</w:t>
      </w:r>
    </w:p>
    <w:p w:rsidR="00861697" w:rsidRDefault="00861697" w:rsidP="00B567B3">
      <w:pPr>
        <w:ind w:firstLineChars="200" w:firstLine="643"/>
        <w:rPr>
          <w:rFonts w:ascii="黑体" w:eastAsia="黑体" w:hAnsi="黑体"/>
          <w:b/>
          <w:bCs/>
          <w:color w:val="000000"/>
          <w:sz w:val="32"/>
          <w:szCs w:val="32"/>
        </w:rPr>
      </w:pPr>
      <w:r w:rsidRPr="00861697">
        <w:rPr>
          <w:rFonts w:ascii="黑体" w:eastAsia="黑体" w:hAnsi="黑体" w:hint="eastAsia"/>
          <w:b/>
          <w:bCs/>
          <w:color w:val="000000"/>
          <w:sz w:val="32"/>
          <w:szCs w:val="32"/>
        </w:rPr>
        <w:t>新型师生关系</w:t>
      </w:r>
    </w:p>
    <w:p w:rsidR="007F12CF" w:rsidRDefault="00633442" w:rsidP="00861697">
      <w:pPr>
        <w:ind w:firstLineChars="200" w:firstLine="632"/>
        <w:rPr>
          <w:rFonts w:ascii="仿宋" w:eastAsia="仿宋" w:hAnsi="仿宋" w:cs="仿宋_GB2312"/>
          <w:snapToGrid w:val="0"/>
          <w:spacing w:val="-2"/>
          <w:kern w:val="0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23</w:t>
      </w:r>
      <w:r w:rsidR="00AC093D" w:rsidRPr="00AC093D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年春风化雨。在邹老师的班级里，永远洋溢着爱的气息。作为班主任，邹老师严慈相济。在校园里，经常看到学生亲切地牵着邹老师的手，微笑着和他交谈，学生都喜欢称</w:t>
      </w:r>
      <w:r w:rsidR="00AC093D" w:rsidRPr="00AC093D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lastRenderedPageBreak/>
        <w:t>呼他“邹哥”，他与学生这种亦师亦友的关系很让同事羡慕。学生在他的眼中，既是他的学生又是他的孩子</w:t>
      </w:r>
      <w:r w:rsidR="00E26D3A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，他</w:t>
      </w:r>
      <w:r w:rsidR="00AC093D" w:rsidRPr="00AC093D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总能给学生最贴心的关怀、最温暖的呵护。</w:t>
      </w:r>
      <w:r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学生徐</w:t>
      </w:r>
      <w:r w:rsidR="001B215C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刚</w:t>
      </w:r>
      <w:r w:rsidR="00E26D3A" w:rsidRPr="00E26D3A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学习特别刻苦，但成绩总是不能出类拔萃，自己很是着急，压力也就与日俱增。于是邹老师就耐心地跟他交流，从学习根源给他分析，从心理上给他减轻压力。徐刚的成绩开始上升，自信心也增强了。然而，祸不单行，本来就不宽裕的家庭</w:t>
      </w:r>
      <w:r w:rsidR="00690EA2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又来了更大的灾难，在高三上学期的关键时期，徐刚的父亲查出重症</w:t>
      </w:r>
      <w:r w:rsidR="00E26D3A" w:rsidRPr="00E26D3A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，而他妈妈由于常年辛劳而股骨头坏死，几乎丧失了劳动能力。家长刚开始只跟邹老师说明情况，考虑到孩子的学业就想瞒着他。结果徐刚在一次大休回家时无意中听到了这一噩耗，这对于他来说无异于晴天霹雳，他痛苦万分，情绪一落千丈。邹老师就耐心地跟他进行了几次推心置腹的谈话，鼓励他目前时刻，作为男子汉只有他能支撑这个家，他的状态左右着全家人的未来。通过几次谈话，让徐刚放下悲痛，拿出了男子汉的气概，重新进入紧张充实的学习状态。同时，邹老师在经济上尽量帮助他。知道孩子自尊心强，邹老师总是编出各种善意的谎言让孩子能愿意接受援助。在师生的共同努力下，徐刚在</w:t>
      </w:r>
      <w:r w:rsidR="001B215C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2016年</w:t>
      </w:r>
      <w:r w:rsidR="00E26D3A" w:rsidRPr="00E26D3A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高考中以645分的成绩夺得全市文科状元（全省第五）。徐刚不止一次地说：“没有邹哥，就没有我的未来。我会一辈子感激他的！”</w:t>
      </w:r>
    </w:p>
    <w:p w:rsidR="007F12CF" w:rsidRPr="00E26D3A" w:rsidRDefault="00E26D3A" w:rsidP="00B567B3">
      <w:pPr>
        <w:ind w:firstLineChars="200" w:firstLine="643"/>
        <w:rPr>
          <w:rFonts w:ascii="黑体" w:eastAsia="黑体" w:hAnsi="黑体"/>
          <w:b/>
          <w:bCs/>
          <w:color w:val="000000"/>
          <w:sz w:val="32"/>
          <w:szCs w:val="32"/>
        </w:rPr>
      </w:pPr>
      <w:r w:rsidRPr="00E26D3A">
        <w:rPr>
          <w:rFonts w:ascii="黑体" w:eastAsia="黑体" w:hAnsi="黑体" w:hint="eastAsia"/>
          <w:b/>
          <w:bCs/>
          <w:color w:val="000000"/>
          <w:sz w:val="32"/>
          <w:szCs w:val="32"/>
        </w:rPr>
        <w:t>执着陪伴，给学生最好的爱</w:t>
      </w:r>
    </w:p>
    <w:p w:rsidR="00AC093D" w:rsidRPr="00AC093D" w:rsidRDefault="007F12CF" w:rsidP="00861697">
      <w:pPr>
        <w:ind w:firstLineChars="200" w:firstLine="632"/>
        <w:rPr>
          <w:rFonts w:ascii="仿宋" w:eastAsia="仿宋" w:hAnsi="仿宋" w:cs="仿宋_GB2312"/>
          <w:snapToGrid w:val="0"/>
          <w:spacing w:val="-2"/>
          <w:kern w:val="0"/>
          <w:sz w:val="32"/>
          <w:szCs w:val="32"/>
        </w:rPr>
      </w:pPr>
      <w:r w:rsidRPr="00AC093D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lastRenderedPageBreak/>
        <w:t>邹老师</w:t>
      </w:r>
      <w:r w:rsidR="001B215C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每天早上六点左右</w:t>
      </w:r>
      <w:r w:rsidR="00AC093D" w:rsidRPr="00AC093D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先于学生到教室开门开窗通风，让学生一到教室晨读时就</w:t>
      </w:r>
      <w:r w:rsidR="001B215C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能呼吸到新鲜空气。晚上查完公寓回到家就近11点</w:t>
      </w:r>
      <w:r w:rsidR="00AC093D" w:rsidRPr="00AC093D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。每天从早到晚，陪伴学生的时间是14乃至16小时。每天晚上都是等学生都离开了他才最后离开。他带领下的班级具有强大的凝聚力，一直保持着互相帮助、其乐融融的大家庭氛围，成绩自然就突出。他担任班主任的班级2016年的高考创造了奇迹：班级中徐刚、尉煜桐两名同学分别以645的优异成绩勇夺全省并列第五名、全市并列文科状元，分别被北京大学、清华大学录取；班中所有同学均被重点一本大学录取；他的班级成为名副其实的全市“最牛高考班”。</w:t>
      </w:r>
      <w:r w:rsidR="001B215C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2016级他的27（36）班更是高奏凯歌、再创辉煌：在高一到高三的8次全市统考中，两次囊括全市前三名、一次全市前十名独占6人、两次全市前十名独占5人。2019年高考全市理科前12名（680分以上）独占6人，其中刘颐坤以703分勇夺市状元、朱建华697市第三名。</w:t>
      </w:r>
    </w:p>
    <w:p w:rsidR="00937785" w:rsidRPr="00BC15D9" w:rsidRDefault="00845E34" w:rsidP="00B567B3">
      <w:pPr>
        <w:spacing w:line="400" w:lineRule="exact"/>
        <w:ind w:firstLineChars="196" w:firstLine="630"/>
        <w:jc w:val="left"/>
        <w:rPr>
          <w:rFonts w:ascii="黑体" w:eastAsia="黑体" w:hAnsi="黑体"/>
          <w:b/>
          <w:bCs/>
          <w:color w:val="000000"/>
          <w:sz w:val="32"/>
          <w:szCs w:val="32"/>
        </w:rPr>
      </w:pPr>
      <w:r w:rsidRPr="00845E34">
        <w:rPr>
          <w:rFonts w:ascii="黑体" w:eastAsia="黑体" w:hAnsi="黑体" w:hint="eastAsia"/>
          <w:b/>
          <w:bCs/>
          <w:color w:val="000000"/>
          <w:sz w:val="32"/>
          <w:szCs w:val="32"/>
        </w:rPr>
        <w:t>锐意进取，勇于创新</w:t>
      </w:r>
    </w:p>
    <w:p w:rsidR="00B70014" w:rsidRPr="00861697" w:rsidRDefault="00B70014" w:rsidP="00B567B3">
      <w:pPr>
        <w:ind w:firstLineChars="200" w:firstLine="632"/>
        <w:rPr>
          <w:rFonts w:ascii="仿宋" w:eastAsia="仿宋" w:hAnsi="仿宋" w:cs="仿宋_GB2312"/>
          <w:snapToGrid w:val="0"/>
          <w:spacing w:val="-2"/>
          <w:kern w:val="0"/>
          <w:sz w:val="32"/>
          <w:szCs w:val="32"/>
        </w:rPr>
      </w:pPr>
      <w:r w:rsidRPr="00861697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作为英语教师，邹老师锐意进取，勇于创新。他深知词汇是学习语言时最为基础的一环，他独具特色的“联想星火式词汇记忆法”让学生在轻松中牢固地掌握词汇，迅速地扩大了学生的词汇量。“得阅读者得天下”，阅读在英语中具有举足轻重的地位。他的“意识主干快速阅读法”让学生在短时间内就练就一目三行的能力，从而极大提高了阅读效率。</w:t>
      </w:r>
      <w:r w:rsidRPr="00861697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lastRenderedPageBreak/>
        <w:t>邹老师不拘泥于教材，对于教材进行了大胆地取舍。自己常常借助于报刊、杂志和网络，选取并加工了大量的鲜活的材料和学生一起学习，进一步开阔了学生的视野，丰富了学生的语言背景，提高了学生的阅读能力和语言运用能力。邹老师的课堂是学生的课堂，他相信学生、放手学生，他的“自学指导法”进一步发掘了学生的潜力、激发并点燃了学生学习英语的斗志和热情。</w:t>
      </w:r>
      <w:r w:rsidR="001B215C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2019年的高考中140分以上有20多人，最高分147分。</w:t>
      </w:r>
    </w:p>
    <w:p w:rsidR="00861697" w:rsidRPr="00BC15D9" w:rsidRDefault="007566BE" w:rsidP="00B567B3">
      <w:pPr>
        <w:spacing w:line="400" w:lineRule="exact"/>
        <w:ind w:firstLineChars="200" w:firstLine="643"/>
        <w:jc w:val="left"/>
        <w:rPr>
          <w:rFonts w:ascii="黑体" w:eastAsia="黑体" w:hAnsi="黑体"/>
          <w:b/>
          <w:bCs/>
          <w:color w:val="000000"/>
          <w:sz w:val="32"/>
          <w:szCs w:val="32"/>
        </w:rPr>
      </w:pPr>
      <w:r>
        <w:rPr>
          <w:rFonts w:ascii="黑体" w:eastAsia="黑体" w:hAnsi="黑体" w:hint="eastAsia"/>
          <w:b/>
          <w:bCs/>
          <w:color w:val="000000"/>
          <w:sz w:val="32"/>
          <w:szCs w:val="32"/>
        </w:rPr>
        <w:t>平等待人的</w:t>
      </w:r>
      <w:r w:rsidR="00861697" w:rsidRPr="00861697">
        <w:rPr>
          <w:rFonts w:ascii="黑体" w:eastAsia="黑体" w:hAnsi="黑体" w:hint="eastAsia"/>
          <w:b/>
          <w:bCs/>
          <w:color w:val="000000"/>
          <w:sz w:val="32"/>
          <w:szCs w:val="32"/>
        </w:rPr>
        <w:t>团队精神</w:t>
      </w:r>
    </w:p>
    <w:p w:rsidR="00861697" w:rsidRPr="00861697" w:rsidRDefault="00861697" w:rsidP="00861697">
      <w:pPr>
        <w:ind w:firstLine="570"/>
        <w:rPr>
          <w:rFonts w:ascii="仿宋" w:eastAsia="仿宋" w:hAnsi="仿宋" w:cs="仿宋_GB2312"/>
          <w:snapToGrid w:val="0"/>
          <w:spacing w:val="-2"/>
          <w:kern w:val="0"/>
          <w:sz w:val="32"/>
          <w:szCs w:val="32"/>
        </w:rPr>
      </w:pPr>
      <w:r w:rsidRPr="00861697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邹老师具有极强的团队精神。</w:t>
      </w:r>
      <w:r w:rsidR="001B215C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作为班主任，</w:t>
      </w:r>
      <w:r w:rsidRPr="00861697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他</w:t>
      </w:r>
      <w:r w:rsidR="001B215C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具有极强的总舵手的能力，高效地协调各位任课老师之间的关系，让班教组的老师们在和谐的氛围中工作。他还</w:t>
      </w:r>
      <w:r w:rsidRPr="00861697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总是积极地为其他任课老师提供日常工作的服务。有时候有的老师由于时间关系来不及印讲义，就帮着打印出来后用一体机印出来发给学生。各学科老师在他感染带领下，心往一处想，</w:t>
      </w:r>
      <w:r w:rsidR="001B215C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劲往一处使，众人划桨开大船！</w:t>
      </w:r>
    </w:p>
    <w:p w:rsidR="00861697" w:rsidRPr="00213804" w:rsidRDefault="0047111D" w:rsidP="00213804">
      <w:pPr>
        <w:ind w:firstLineChars="200" w:firstLine="632"/>
        <w:rPr>
          <w:rFonts w:ascii="仿宋" w:eastAsia="仿宋" w:hAnsi="仿宋" w:cs="仿宋_GB2312"/>
          <w:snapToGrid w:val="0"/>
          <w:spacing w:val="-2"/>
          <w:kern w:val="0"/>
          <w:sz w:val="32"/>
          <w:szCs w:val="32"/>
        </w:rPr>
      </w:pPr>
      <w:r w:rsidRPr="0021380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埋头耕耘、淡求回报、呕心沥血、笑傲杏坛是邹老师最好的从教写照！</w:t>
      </w:r>
    </w:p>
    <w:sectPr w:rsidR="00861697" w:rsidRPr="00213804" w:rsidSect="00457B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DEC" w:rsidRDefault="00852DEC" w:rsidP="00DA631C">
      <w:r>
        <w:separator/>
      </w:r>
    </w:p>
  </w:endnote>
  <w:endnote w:type="continuationSeparator" w:id="0">
    <w:p w:rsidR="00852DEC" w:rsidRDefault="00852DEC" w:rsidP="00DA63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DEC" w:rsidRDefault="00852DEC" w:rsidP="00DA631C">
      <w:r>
        <w:separator/>
      </w:r>
    </w:p>
  </w:footnote>
  <w:footnote w:type="continuationSeparator" w:id="0">
    <w:p w:rsidR="00852DEC" w:rsidRDefault="00852DEC" w:rsidP="00DA63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7C65"/>
    <w:rsid w:val="00002476"/>
    <w:rsid w:val="00045DF2"/>
    <w:rsid w:val="00046723"/>
    <w:rsid w:val="00083633"/>
    <w:rsid w:val="0008404C"/>
    <w:rsid w:val="000E00B4"/>
    <w:rsid w:val="00121912"/>
    <w:rsid w:val="00126834"/>
    <w:rsid w:val="001573F9"/>
    <w:rsid w:val="00174C21"/>
    <w:rsid w:val="00191697"/>
    <w:rsid w:val="001B215C"/>
    <w:rsid w:val="001D2F61"/>
    <w:rsid w:val="001F04D6"/>
    <w:rsid w:val="002044DB"/>
    <w:rsid w:val="00213804"/>
    <w:rsid w:val="002357DA"/>
    <w:rsid w:val="0024695A"/>
    <w:rsid w:val="002B0543"/>
    <w:rsid w:val="002B7361"/>
    <w:rsid w:val="00306EA2"/>
    <w:rsid w:val="00332514"/>
    <w:rsid w:val="00335AFC"/>
    <w:rsid w:val="00342100"/>
    <w:rsid w:val="00351F1E"/>
    <w:rsid w:val="00373C33"/>
    <w:rsid w:val="00380B0B"/>
    <w:rsid w:val="00387A2F"/>
    <w:rsid w:val="00393592"/>
    <w:rsid w:val="0039695D"/>
    <w:rsid w:val="003C1A51"/>
    <w:rsid w:val="003D1064"/>
    <w:rsid w:val="003D5DE3"/>
    <w:rsid w:val="003F7C65"/>
    <w:rsid w:val="004473A0"/>
    <w:rsid w:val="00457B83"/>
    <w:rsid w:val="004620F9"/>
    <w:rsid w:val="0047111D"/>
    <w:rsid w:val="00473BF5"/>
    <w:rsid w:val="0048754E"/>
    <w:rsid w:val="00493B4D"/>
    <w:rsid w:val="004B3141"/>
    <w:rsid w:val="004C2C11"/>
    <w:rsid w:val="004E359A"/>
    <w:rsid w:val="004F24DE"/>
    <w:rsid w:val="00527A44"/>
    <w:rsid w:val="00571A2A"/>
    <w:rsid w:val="00573FF5"/>
    <w:rsid w:val="005B2702"/>
    <w:rsid w:val="005C4CFC"/>
    <w:rsid w:val="006106BD"/>
    <w:rsid w:val="00633442"/>
    <w:rsid w:val="006752DE"/>
    <w:rsid w:val="00685223"/>
    <w:rsid w:val="00690EA2"/>
    <w:rsid w:val="0069624E"/>
    <w:rsid w:val="00730A66"/>
    <w:rsid w:val="0075437F"/>
    <w:rsid w:val="007566BE"/>
    <w:rsid w:val="00770EDB"/>
    <w:rsid w:val="00772EBC"/>
    <w:rsid w:val="007752D0"/>
    <w:rsid w:val="00780FF1"/>
    <w:rsid w:val="00783B2F"/>
    <w:rsid w:val="007B6B7C"/>
    <w:rsid w:val="007F12CF"/>
    <w:rsid w:val="00805EAA"/>
    <w:rsid w:val="008104D9"/>
    <w:rsid w:val="00813EC8"/>
    <w:rsid w:val="00832F8F"/>
    <w:rsid w:val="00845E34"/>
    <w:rsid w:val="00852DEC"/>
    <w:rsid w:val="00861697"/>
    <w:rsid w:val="00883120"/>
    <w:rsid w:val="00893F30"/>
    <w:rsid w:val="00896D58"/>
    <w:rsid w:val="008E4F1A"/>
    <w:rsid w:val="00910122"/>
    <w:rsid w:val="00937785"/>
    <w:rsid w:val="009434B1"/>
    <w:rsid w:val="009E2D2B"/>
    <w:rsid w:val="009F37E1"/>
    <w:rsid w:val="00A2710B"/>
    <w:rsid w:val="00A40C5E"/>
    <w:rsid w:val="00A733FD"/>
    <w:rsid w:val="00AC093D"/>
    <w:rsid w:val="00AC3E11"/>
    <w:rsid w:val="00AD37A8"/>
    <w:rsid w:val="00AE0C6E"/>
    <w:rsid w:val="00B022C1"/>
    <w:rsid w:val="00B13474"/>
    <w:rsid w:val="00B1558B"/>
    <w:rsid w:val="00B179EB"/>
    <w:rsid w:val="00B46EA9"/>
    <w:rsid w:val="00B567B3"/>
    <w:rsid w:val="00B70014"/>
    <w:rsid w:val="00BC5AF5"/>
    <w:rsid w:val="00BC5B9A"/>
    <w:rsid w:val="00BE1DB0"/>
    <w:rsid w:val="00BE69FB"/>
    <w:rsid w:val="00C210C8"/>
    <w:rsid w:val="00CB583F"/>
    <w:rsid w:val="00CB67B8"/>
    <w:rsid w:val="00CB7A51"/>
    <w:rsid w:val="00CF75D4"/>
    <w:rsid w:val="00DA631C"/>
    <w:rsid w:val="00DE4025"/>
    <w:rsid w:val="00E0482F"/>
    <w:rsid w:val="00E26D3A"/>
    <w:rsid w:val="00E30004"/>
    <w:rsid w:val="00E6435E"/>
    <w:rsid w:val="00E6449F"/>
    <w:rsid w:val="00E86562"/>
    <w:rsid w:val="00F07BDD"/>
    <w:rsid w:val="00F2695C"/>
    <w:rsid w:val="00F6798A"/>
    <w:rsid w:val="00FA2D1C"/>
    <w:rsid w:val="00FF1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3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63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63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631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631C"/>
    <w:rPr>
      <w:sz w:val="18"/>
      <w:szCs w:val="18"/>
    </w:rPr>
  </w:style>
  <w:style w:type="paragraph" w:styleId="a5">
    <w:name w:val="Normal (Web)"/>
    <w:basedOn w:val="a"/>
    <w:rsid w:val="00937785"/>
    <w:pPr>
      <w:widowControl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link w:val="Char1"/>
    <w:uiPriority w:val="99"/>
    <w:semiHidden/>
    <w:unhideWhenUsed/>
    <w:rsid w:val="00387A2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87A2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B82A0-4D35-47E4-B73B-1DAA307E4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305</Words>
  <Characters>1740</Characters>
  <Application>Microsoft Office Word</Application>
  <DocSecurity>0</DocSecurity>
  <Lines>14</Lines>
  <Paragraphs>4</Paragraphs>
  <ScaleCrop>false</ScaleCrop>
  <Company>Microsoft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xtzj</cp:lastModifiedBy>
  <cp:revision>12</cp:revision>
  <cp:lastPrinted>2019-07-13T08:01:00Z</cp:lastPrinted>
  <dcterms:created xsi:type="dcterms:W3CDTF">2017-06-04T07:48:00Z</dcterms:created>
  <dcterms:modified xsi:type="dcterms:W3CDTF">2019-07-18T16:07:00Z</dcterms:modified>
</cp:coreProperties>
</file>