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2019年山东省优秀教师申报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个人事迹材料</w:t>
      </w: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  <w:t>平度市蓼兰镇蓼兰中学</w:t>
      </w:r>
    </w:p>
    <w:p>
      <w:pPr>
        <w:jc w:val="center"/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  <w:t>张莉</w:t>
      </w:r>
    </w:p>
    <w:p>
      <w:pPr>
        <w:jc w:val="center"/>
        <w:rPr>
          <w:rFonts w:hint="default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2019年7月</w:t>
      </w:r>
    </w:p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  <w:lang w:eastAsia="zh-CN"/>
        </w:rPr>
      </w:pPr>
    </w:p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ind w:firstLine="2209" w:firstLineChars="500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爱心铺就育人路</w:t>
      </w:r>
    </w:p>
    <w:p>
      <w:pPr>
        <w:ind w:firstLine="1959" w:firstLineChars="697"/>
        <w:rPr>
          <w:rFonts w:hint="eastAsia" w:ascii="仿宋_GB2312" w:hAnsi="Times New Roman" w:eastAsia="仿宋_GB2312" w:cs="Times New Roman"/>
          <w:b/>
          <w:sz w:val="28"/>
          <w:szCs w:val="28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</w:rPr>
        <w:t>平度市蓼兰镇蓼兰中学    张莉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1997年7月，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张莉从青岛大学师范学院毕业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参加了教育工作，二十年来，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始终用满腔热情，怀着对教育事业的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热爱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，努力工作，不断进取，热爱学生，教书育人，为人师表。模范履行职责，无私奉献爱心，以高尚的师德严格要求自己，努力成为一名优秀的人民教师。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一、言传身教，以身作则，躬亲示范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自从事教育教学工作以来，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一直担任班主任工作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始终以敬业、乐业、奉献的精神为宗旨，默默耕耘，始终把培养下一代作为自己至高无上的事业。“言传身教，躬亲示范”是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作为班主任一贯奉行的工作作风。学校无小事，事事是教育，教师无小节，处处是楷模。比如，学校组织卫生大扫除，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们班分到了女生厕所，好几个女生站在厕所外面不愿打扫，看到这种情况后，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没有招呼她们 ，自己默默地拿起笤帚走进厕所，认真地清扫起来，大约只有一分钟的时间，外面的几个女生都进来了，并且争先恐后地扫起来。此后再也没有发生过这种现象，并且以后每次都打扫得特别干净。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面对事情，她没有训斥，而是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躬亲示范，“身教重于言教，榜样的力量是无穷的”。在平时的学习生活中，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要求学生做到的，自己必须首先做到，不允许学生做的，自己坚决不做。在日常生活中也严格规范自己的言行，以良好的道德风范，对学生实施教育，以身作则，言传身教，躬亲示范，时时处处起到表率作用。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二、爱心浇灌，真情滋润，收获喜悦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作为班主任，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真诚关心和爱护学生，不仅在思想上、学习上、生活上给予关心，还具体体现在实际行动上，无论是优等生还是问题生，都尽自己最大的努力去栽培他们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尤其是问题生，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会通过多赏识、多鼓励的办法做好他们的转化工作。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2017年，她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班有位女生叫李玉，家离校较远，父母又在外地打工，该生无人照顾，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看在眼里，很不是滋味，于是便接这位女生到家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生活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，无微不至地关怀她，让她感受到家的温暖；在学习上给她以帮助，加强弱科的辅导。初三下学期，临近毕业考试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压力较大，精神上有些抑郁，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张莉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每天都对其进行心理疏导，帮她缓解压力，经过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辛勤的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努力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这名学生以优异的成绩考入九中。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最让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张莉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挂心的是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在初三接到的一个叫蔡艳丽的学生，没有父母，跟着八十多岁的爷爷奶奶生活，生活很艰苦，几乎没有生活来源，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张莉知道后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马上找到她，告诉她，生活与上学的费用有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老师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负责，让她安心学习不要有后顾之忧。在没有生活负担后，她努力发奋终于以优异的成绩考入一中。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办公室里，经常有学生进进出出，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们把快乐与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分享，把烦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恼向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倾诉。学生之间发生争吵，总是第一个找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评理。同事们常戏说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太纵容学生，但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却理解为那是宽容和信任，因为宽容能吹开迟放的花朵，唤醒冥顽的灵魂。给学生一点宽容，让他有自我反省的余地，才能从根本上促使学生形成良好的行为习惯。就在这轻松愉快的谈话中，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张莉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了解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Hans"/>
        </w:rPr>
        <w:t>学生的思想动态，及时对他们进行思想教育。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三、一份付出，一分收获，无怨无悔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多年来，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张莉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一直任教初三。在初三的日子，几乎每天早晨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都是第一个到校，为了学生休息好，经常在半夜到宿舍看学生情况，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的教学成绩总是名列前茅，受到领导和社会的好评。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撰写的论文《课堂创新与创新课堂》获山东省一等奖；在“平度市专项技能比武”及基本功大比武中获得一等奖；平度市优质课比赛中获一等奖；20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平度市教学能手称号；20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年、2016年2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获得平度市学科带头人称号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2001年获得平度市优秀教师称号；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2003年获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青岛市农村教育先进个人称号；2014年被平度市“十佳师德”标兵的荣誉称号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2004年被评为青岛市青年教师优秀专业人才；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年被评为青岛市优秀教师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2019年被评为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青岛市中小学学科带头人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</w:p>
  <w:p>
    <w:pPr>
      <w:pStyle w:val="2"/>
    </w:pPr>
    <w:r>
      <w:rPr>
        <w:kern w:val="0"/>
        <w:szCs w:val="21"/>
      </w:rPr>
      <w:t>- 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CA"/>
    <w:rsid w:val="00095700"/>
    <w:rsid w:val="0051246C"/>
    <w:rsid w:val="005F12CA"/>
    <w:rsid w:val="00712C4C"/>
    <w:rsid w:val="00A9436E"/>
    <w:rsid w:val="1CBC6900"/>
    <w:rsid w:val="1CCA2851"/>
    <w:rsid w:val="41042099"/>
    <w:rsid w:val="44231CB3"/>
    <w:rsid w:val="676477CB"/>
    <w:rsid w:val="74042304"/>
    <w:rsid w:val="7475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312</Words>
  <Characters>1781</Characters>
  <Lines>14</Lines>
  <Paragraphs>4</Paragraphs>
  <TotalTime>8</TotalTime>
  <ScaleCrop>false</ScaleCrop>
  <LinksUpToDate>false</LinksUpToDate>
  <CharactersWithSpaces>2089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2019-07-13T02:42:00Z</dcterms:created>
  <dc:creator>NTKO</dc:creator>
  <cp:lastModifiedBy>纪振军</cp:lastModifiedBy>
  <cp:lastPrinted>2019-07-15T06:23:12Z</cp:lastPrinted>
  <dcterms:modified xsi:type="dcterms:W3CDTF">2019-07-15T06:36:02Z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