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9946" w14:textId="1743564B" w:rsidR="00946057" w:rsidRPr="00322530" w:rsidRDefault="00EF1B73" w:rsidP="00322530">
      <w:pPr>
        <w:widowControl/>
        <w:shd w:val="clear" w:color="auto" w:fill="FFFFFF"/>
        <w:spacing w:afterLines="50" w:after="156" w:line="75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322530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山东大学</w:t>
      </w:r>
      <w:r w:rsidR="001A21D7" w:rsidRPr="00322530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2021</w:t>
      </w:r>
      <w:r w:rsidRPr="00322530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年山东省综合评价招生</w:t>
      </w:r>
      <w:r w:rsidR="0001145B" w:rsidRPr="00322530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简章</w:t>
      </w:r>
    </w:p>
    <w:p w14:paraId="7179F735" w14:textId="3AC60DF0" w:rsidR="00946057" w:rsidRDefault="001A21D7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山东大学是一所历史悠久、学科齐全、实力雄厚、特色鲜明，在国内外具有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重要影响的教育部直属重点综合性大学，是世界一流大学建设高校（</w:t>
      </w:r>
      <w:r w:rsidRPr="00897CB2">
        <w:rPr>
          <w:rFonts w:ascii="微软雅黑" w:eastAsia="微软雅黑" w:hAnsi="微软雅黑" w:cs="宋体"/>
          <w:kern w:val="0"/>
          <w:sz w:val="24"/>
          <w:szCs w:val="24"/>
        </w:rPr>
        <w:t>A类）。</w:t>
      </w:r>
      <w:r w:rsidR="00EF1B73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为贯彻落实《国务院关于深化考试招生制度改革的实施意见》文件精神，根据《</w:t>
      </w:r>
      <w:r w:rsidR="0001145B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山东省教育厅关于做好</w:t>
      </w:r>
      <w:r w:rsidR="0001145B" w:rsidRPr="00897CB2">
        <w:rPr>
          <w:rFonts w:ascii="微软雅黑" w:eastAsia="微软雅黑" w:hAnsi="微软雅黑" w:cs="宋体"/>
          <w:kern w:val="0"/>
          <w:sz w:val="24"/>
          <w:szCs w:val="24"/>
        </w:rPr>
        <w:t>202</w:t>
      </w:r>
      <w:r w:rsidR="00CE111B" w:rsidRPr="00897CB2"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="0001145B" w:rsidRPr="00897CB2">
        <w:rPr>
          <w:rFonts w:ascii="微软雅黑" w:eastAsia="微软雅黑" w:hAnsi="微软雅黑" w:cs="宋体"/>
          <w:kern w:val="0"/>
          <w:sz w:val="24"/>
          <w:szCs w:val="24"/>
        </w:rPr>
        <w:t>年普通本科高校综合评价招生试点工作的通知</w:t>
      </w:r>
      <w:r w:rsidR="00EF1B73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》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proofErr w:type="gramStart"/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鲁教学字</w:t>
      </w:r>
      <w:proofErr w:type="gramEnd"/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〔</w:t>
      </w:r>
      <w:r w:rsidR="008244A5" w:rsidRPr="00897CB2">
        <w:rPr>
          <w:rFonts w:ascii="微软雅黑" w:eastAsia="微软雅黑" w:hAnsi="微软雅黑" w:cs="宋体"/>
          <w:kern w:val="0"/>
          <w:sz w:val="24"/>
          <w:szCs w:val="24"/>
        </w:rPr>
        <w:t>2021〕4号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="00EF1B73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，我校20</w:t>
      </w:r>
      <w:r w:rsidR="00EF1B73" w:rsidRPr="00897CB2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897CB2"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="00EF1B73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年继续面向山东省开展综合评价招生试点工作，着力选拔德智体美劳全面发展以及具有突出学科特长的优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秀学生，特制定简章如下。</w:t>
      </w:r>
    </w:p>
    <w:p w14:paraId="6F0D91DB" w14:textId="77777777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一、招生计划及专业</w:t>
      </w:r>
    </w:p>
    <w:p w14:paraId="76A16415" w14:textId="2521FD85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我校</w:t>
      </w:r>
      <w:r w:rsidR="001A21D7">
        <w:rPr>
          <w:rFonts w:ascii="微软雅黑" w:eastAsia="微软雅黑" w:hAnsi="微软雅黑" w:cs="宋体" w:hint="eastAsia"/>
          <w:kern w:val="0"/>
          <w:sz w:val="24"/>
          <w:szCs w:val="24"/>
        </w:rPr>
        <w:t>2021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年在山东省综合评价招生计划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00人，专业如下：</w:t>
      </w:r>
    </w:p>
    <w:tbl>
      <w:tblPr>
        <w:tblW w:w="74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969"/>
        <w:gridCol w:w="992"/>
        <w:gridCol w:w="1777"/>
      </w:tblGrid>
      <w:tr w:rsidR="00946057" w14:paraId="5137A069" w14:textId="77777777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97EA1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专业组别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BA9D9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包含专业（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类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FCEFC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招生计划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7BA1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选考科目要求</w:t>
            </w:r>
          </w:p>
        </w:tc>
      </w:tr>
      <w:tr w:rsidR="00946057" w14:paraId="31CC4DE8" w14:textId="77777777">
        <w:trPr>
          <w:trHeight w:val="315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11BC93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C4AD6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FE21C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3B5D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65D4F1ED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D57F26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7B51" w14:textId="107D9AB6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6BA34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2652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42F8EEC2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51FEA5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2C8D9" w14:textId="0EC4A25F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FC8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B79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3621DFCE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EC5174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DCC33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F7A13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F18F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50F6B742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93A80B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A28F6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4415B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F8DB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6DEB6BAA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E146AE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43AD" w14:textId="77777777" w:rsidR="00946057" w:rsidRPr="00A54EFC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54E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DFBBE" w14:textId="77777777" w:rsidR="00946057" w:rsidRPr="00A54EFC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54E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A54EFC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F9533" w14:textId="77777777" w:rsidR="00946057" w:rsidRPr="00A54EFC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54E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1D4DC28F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8E440E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B982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A83C5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0AB5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6C215F70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2DA4B7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4E63C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俄语（俄英双语）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58E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45DF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612A9C41" w14:textId="77777777">
        <w:trPr>
          <w:trHeight w:val="31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574D50" w14:textId="77777777" w:rsidR="00946057" w:rsidRDefault="00946057" w:rsidP="00692052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DD931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朝鲜语（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朝英双语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2128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9EB1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46057" w14:paraId="74A69B93" w14:textId="77777777">
        <w:trPr>
          <w:trHeight w:val="255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B94D0B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D7A42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18F4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246E5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5CFE643A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AB552F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FAC70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71FA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610C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21CC7954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57FF48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92A73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4795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CF5B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40B04923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57565F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93F98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能源动力类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99630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3A5E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6AE51E29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F2A2B9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795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0A1D2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CDD5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51A65C9D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C301E1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BFFA9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BD80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B5205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62825017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3BC1DB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8F20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计算机类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(软件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数媒与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大数据方向)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FAE6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80E1D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6F84613E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476F3A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DAFD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电子信息类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(微电子与电路集成方向)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7EA5D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6AC14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4D6EE9D8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936988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4505C" w14:textId="494B9990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BBDF9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3F084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</w:p>
        </w:tc>
      </w:tr>
      <w:tr w:rsidR="00946057" w14:paraId="5A3926E8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0DE0E8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EB2A" w14:textId="70CAE092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7DA6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44FE0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/化学/生物</w:t>
            </w:r>
          </w:p>
        </w:tc>
      </w:tr>
      <w:tr w:rsidR="00946057" w14:paraId="2525A312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9666A6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CDC5F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预防医学（五年制）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F2232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FB16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/化学/生物</w:t>
            </w:r>
          </w:p>
        </w:tc>
      </w:tr>
      <w:tr w:rsidR="00946057" w14:paraId="1AAB391C" w14:textId="77777777">
        <w:trPr>
          <w:trHeight w:val="255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EDBD89" w14:textId="77777777" w:rsidR="00946057" w:rsidRDefault="00946057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CFBFF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C4D91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64AE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物理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/化学/生物</w:t>
            </w:r>
          </w:p>
        </w:tc>
      </w:tr>
      <w:tr w:rsidR="00946057" w14:paraId="5B2B05F5" w14:textId="77777777">
        <w:trPr>
          <w:trHeight w:val="31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AAF1B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C60AB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735D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77832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思想政治</w:t>
            </w:r>
          </w:p>
        </w:tc>
      </w:tr>
      <w:tr w:rsidR="00946057" w14:paraId="049B731E" w14:textId="77777777">
        <w:trPr>
          <w:trHeight w:val="31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7939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744CA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E55A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9A427" w14:textId="77777777" w:rsidR="00946057" w:rsidRDefault="00EF1B73" w:rsidP="0069205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5A9BFE9E" w14:textId="3F4D2151" w:rsidR="00946057" w:rsidRPr="0001145B" w:rsidRDefault="00411819" w:rsidP="00411819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注</w:t>
      </w:r>
      <w:r>
        <w:rPr>
          <w:rFonts w:ascii="微软雅黑" w:eastAsia="微软雅黑" w:hAnsi="微软雅黑" w:cs="宋体"/>
          <w:kern w:val="0"/>
          <w:sz w:val="24"/>
          <w:szCs w:val="24"/>
        </w:rPr>
        <w:t>：</w:t>
      </w:r>
      <w:r w:rsidR="005B4605">
        <w:rPr>
          <w:rFonts w:ascii="微软雅黑" w:eastAsia="微软雅黑" w:hAnsi="微软雅黑" w:cs="宋体" w:hint="eastAsia"/>
          <w:kern w:val="0"/>
          <w:sz w:val="24"/>
          <w:szCs w:val="24"/>
        </w:rPr>
        <w:t>公共管理类</w:t>
      </w:r>
      <w:r w:rsidR="005B4605">
        <w:rPr>
          <w:rFonts w:ascii="微软雅黑" w:eastAsia="微软雅黑" w:hAnsi="微软雅黑" w:cs="宋体"/>
          <w:kern w:val="0"/>
          <w:sz w:val="24"/>
          <w:szCs w:val="24"/>
        </w:rPr>
        <w:t>、法学类、</w:t>
      </w:r>
      <w:r w:rsidR="005B4605">
        <w:rPr>
          <w:rFonts w:ascii="微软雅黑" w:eastAsia="微软雅黑" w:hAnsi="微软雅黑" w:cs="宋体" w:hint="eastAsia"/>
          <w:kern w:val="0"/>
          <w:sz w:val="24"/>
          <w:szCs w:val="24"/>
        </w:rPr>
        <w:t>网络</w:t>
      </w:r>
      <w:r w:rsidR="005B4605">
        <w:rPr>
          <w:rFonts w:ascii="微软雅黑" w:eastAsia="微软雅黑" w:hAnsi="微软雅黑" w:cs="宋体"/>
          <w:kern w:val="0"/>
          <w:sz w:val="24"/>
          <w:szCs w:val="24"/>
        </w:rPr>
        <w:t>空间安全、环境科学与工程类专业位于青岛校区</w:t>
      </w:r>
      <w:r w:rsidR="0007780D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="00EF1B73" w:rsidRPr="00A54EFC">
        <w:rPr>
          <w:rFonts w:ascii="微软雅黑" w:eastAsia="微软雅黑" w:hAnsi="微软雅黑" w:cs="宋体" w:hint="eastAsia"/>
          <w:kern w:val="0"/>
          <w:sz w:val="24"/>
          <w:szCs w:val="24"/>
        </w:rPr>
        <w:t>根据生源情况，各专业招生计划可适当调整</w:t>
      </w:r>
      <w:r w:rsidR="0007780D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="00EF1B73" w:rsidRPr="00A54EFC">
        <w:rPr>
          <w:rFonts w:ascii="微软雅黑" w:eastAsia="微软雅黑" w:hAnsi="微软雅黑" w:cs="宋体" w:hint="eastAsia"/>
          <w:kern w:val="0"/>
          <w:sz w:val="24"/>
          <w:szCs w:val="24"/>
        </w:rPr>
        <w:t>考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生只能报考其中一个组别的专业，最多可报6个专业志愿，并可选择是否服从专业调剂</w:t>
      </w:r>
      <w:r w:rsidR="0007780D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考生选考科目应符合所报专业（类）的选考科目要求，</w:t>
      </w:r>
      <w:r w:rsidR="00EF1B73">
        <w:rPr>
          <w:rFonts w:ascii="微软雅黑" w:eastAsia="微软雅黑" w:hAnsi="微软雅黑" w:cs="宋体"/>
          <w:kern w:val="0"/>
          <w:sz w:val="24"/>
          <w:szCs w:val="24"/>
        </w:rPr>
        <w:t>否则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该专业志愿无效，“物理</w:t>
      </w:r>
      <w:r w:rsidR="00EF1B73">
        <w:rPr>
          <w:rFonts w:ascii="微软雅黑" w:eastAsia="微软雅黑" w:hAnsi="微软雅黑" w:cs="宋体"/>
          <w:kern w:val="0"/>
          <w:sz w:val="24"/>
          <w:szCs w:val="24"/>
        </w:rPr>
        <w:t>/化学/生物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”表示三门任选一门即可</w:t>
      </w:r>
      <w:r w:rsidR="0007780D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="00EF1B73" w:rsidRPr="0001145B">
        <w:rPr>
          <w:rFonts w:ascii="微软雅黑" w:eastAsia="微软雅黑" w:hAnsi="微软雅黑" w:cs="宋体" w:hint="eastAsia"/>
          <w:kern w:val="0"/>
          <w:sz w:val="24"/>
          <w:szCs w:val="24"/>
        </w:rPr>
        <w:t>综合评价招生各专业学费标准按照山东省物价管理部门要求执行。</w:t>
      </w:r>
    </w:p>
    <w:p w14:paraId="2D83E07F" w14:textId="77777777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二、报名条件</w:t>
      </w:r>
    </w:p>
    <w:p w14:paraId="37482D99" w14:textId="4BA8E67B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通过</w:t>
      </w:r>
      <w:r w:rsidR="001A21D7">
        <w:rPr>
          <w:rFonts w:ascii="微软雅黑" w:eastAsia="微软雅黑" w:hAnsi="微软雅黑" w:cs="宋体"/>
          <w:kern w:val="0"/>
          <w:sz w:val="24"/>
          <w:szCs w:val="24"/>
        </w:rPr>
        <w:t>2021</w:t>
      </w:r>
      <w:r>
        <w:rPr>
          <w:rFonts w:ascii="微软雅黑" w:eastAsia="微软雅黑" w:hAnsi="微软雅黑" w:cs="宋体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山东省</w:t>
      </w:r>
      <w:r>
        <w:rPr>
          <w:rFonts w:ascii="微软雅黑" w:eastAsia="微软雅黑" w:hAnsi="微软雅黑" w:cs="宋体"/>
          <w:kern w:val="0"/>
          <w:sz w:val="24"/>
          <w:szCs w:val="24"/>
        </w:rPr>
        <w:t>普通高等学校招生全国统一考试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（夏季高考）</w:t>
      </w:r>
      <w:r>
        <w:rPr>
          <w:rFonts w:ascii="微软雅黑" w:eastAsia="微软雅黑" w:hAnsi="微软雅黑" w:cs="宋体"/>
          <w:kern w:val="0"/>
          <w:sz w:val="24"/>
          <w:szCs w:val="24"/>
        </w:rPr>
        <w:t>报名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，同时满足以下条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件的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普通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高中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毕业生均可申请报名。</w:t>
      </w:r>
    </w:p>
    <w:p w14:paraId="670A08AB" w14:textId="2DBF31A9" w:rsidR="00946057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（一）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思想品德表现良好、身心健康，具有学科特长、创新潜质，综合素质优秀、全面发展</w:t>
      </w:r>
      <w:r w:rsidR="001A21D7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高中三年参加不少于</w:t>
      </w:r>
      <w:r w:rsidR="00EF1B73">
        <w:rPr>
          <w:rFonts w:ascii="微软雅黑" w:eastAsia="微软雅黑" w:hAnsi="微软雅黑" w:cs="宋体"/>
          <w:kern w:val="0"/>
          <w:sz w:val="24"/>
          <w:szCs w:val="24"/>
        </w:rPr>
        <w:t>10个工作日的社区服务和1周社会实践，并完成不少于6学分的考察探究活动（研究性学习、</w:t>
      </w:r>
      <w:proofErr w:type="gramStart"/>
      <w:r w:rsidR="00EF1B73">
        <w:rPr>
          <w:rFonts w:ascii="微软雅黑" w:eastAsia="微软雅黑" w:hAnsi="微软雅黑" w:cs="宋体"/>
          <w:kern w:val="0"/>
          <w:sz w:val="24"/>
          <w:szCs w:val="24"/>
        </w:rPr>
        <w:t>研</w:t>
      </w:r>
      <w:proofErr w:type="gramEnd"/>
      <w:r w:rsidR="00EF1B73">
        <w:rPr>
          <w:rFonts w:ascii="微软雅黑" w:eastAsia="微软雅黑" w:hAnsi="微软雅黑" w:cs="宋体"/>
          <w:kern w:val="0"/>
          <w:sz w:val="24"/>
          <w:szCs w:val="24"/>
        </w:rPr>
        <w:t>学旅行、野外考察等）</w:t>
      </w:r>
      <w:r w:rsidR="0007780D">
        <w:rPr>
          <w:rFonts w:ascii="微软雅黑" w:eastAsia="微软雅黑" w:hAnsi="微软雅黑" w:cs="宋体" w:hint="eastAsia"/>
          <w:kern w:val="0"/>
          <w:sz w:val="24"/>
          <w:szCs w:val="24"/>
        </w:rPr>
        <w:t>;</w:t>
      </w:r>
    </w:p>
    <w:p w14:paraId="672597B9" w14:textId="1B97A2AE" w:rsidR="00046123" w:rsidRPr="0007780D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（二）</w:t>
      </w:r>
      <w:r w:rsidR="0004612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高中阶段历次期末考试及</w:t>
      </w:r>
      <w:r w:rsidR="00046123" w:rsidRPr="0007780D">
        <w:rPr>
          <w:rFonts w:ascii="微软雅黑" w:eastAsia="微软雅黑" w:hAnsi="微软雅黑" w:cs="宋体"/>
          <w:kern w:val="0"/>
          <w:sz w:val="24"/>
          <w:szCs w:val="24"/>
        </w:rPr>
        <w:t>高考模拟考试</w:t>
      </w:r>
      <w:r w:rsidR="0004612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中</w:t>
      </w:r>
      <w:r w:rsidR="00046123" w:rsidRPr="0007780D">
        <w:rPr>
          <w:rFonts w:ascii="微软雅黑" w:eastAsia="微软雅黑" w:hAnsi="微软雅黑" w:cs="宋体"/>
          <w:kern w:val="0"/>
          <w:sz w:val="24"/>
          <w:szCs w:val="24"/>
        </w:rPr>
        <w:t>至少</w:t>
      </w:r>
      <w:r w:rsidR="0004612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4次总成绩不低于总成绩满分的7</w:t>
      </w:r>
      <w:r w:rsidR="00046123" w:rsidRPr="0007780D">
        <w:rPr>
          <w:rFonts w:ascii="微软雅黑" w:eastAsia="微软雅黑" w:hAnsi="微软雅黑" w:cs="宋体"/>
          <w:kern w:val="0"/>
          <w:sz w:val="24"/>
          <w:szCs w:val="24"/>
        </w:rPr>
        <w:t>5%</w:t>
      </w:r>
      <w:r w:rsidR="0007780D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14:paraId="761A9E54" w14:textId="6A26DA2B" w:rsidR="00946057" w:rsidRPr="0007780D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（三）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在德智体美劳等方面表现优异或具有突出学科特长（需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提供</w:t>
      </w:r>
      <w:r w:rsidR="00E754EF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获奖证书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）。</w:t>
      </w:r>
    </w:p>
    <w:p w14:paraId="7638ED6E" w14:textId="08451C33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三、报名与选拔</w:t>
      </w:r>
    </w:p>
    <w:p w14:paraId="00F98AFA" w14:textId="7AC2D64C" w:rsidR="00946057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（一）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报名方式</w:t>
      </w:r>
    </w:p>
    <w:p w14:paraId="1F0CC10D" w14:textId="77777777" w:rsidR="001A6558" w:rsidRDefault="001A6558" w:rsidP="00B9302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1A6558">
        <w:rPr>
          <w:rFonts w:ascii="微软雅黑" w:eastAsia="微软雅黑" w:hAnsi="微软雅黑" w:cs="宋体" w:hint="eastAsia"/>
          <w:kern w:val="0"/>
          <w:sz w:val="24"/>
          <w:szCs w:val="24"/>
        </w:rPr>
        <w:t>符合报名条件的考生可于</w:t>
      </w:r>
      <w:r w:rsidRPr="001A6558">
        <w:rPr>
          <w:rFonts w:ascii="微软雅黑" w:eastAsia="微软雅黑" w:hAnsi="微软雅黑" w:cs="宋体"/>
          <w:kern w:val="0"/>
          <w:sz w:val="24"/>
          <w:szCs w:val="24"/>
        </w:rPr>
        <w:t>2021年5月8日-18日登录阳光高考特殊类型招生信息服务平台（https://bm.chsi.com.cn）综合评价报名系统报名，按要求准确填写信息并上</w:t>
      </w:r>
      <w:proofErr w:type="gramStart"/>
      <w:r w:rsidRPr="001A6558">
        <w:rPr>
          <w:rFonts w:ascii="微软雅黑" w:eastAsia="微软雅黑" w:hAnsi="微软雅黑" w:cs="宋体"/>
          <w:kern w:val="0"/>
          <w:sz w:val="24"/>
          <w:szCs w:val="24"/>
        </w:rPr>
        <w:t>传相关</w:t>
      </w:r>
      <w:proofErr w:type="gramEnd"/>
      <w:r w:rsidRPr="001A6558">
        <w:rPr>
          <w:rFonts w:ascii="微软雅黑" w:eastAsia="微软雅黑" w:hAnsi="微软雅黑" w:cs="宋体"/>
          <w:kern w:val="0"/>
          <w:sz w:val="24"/>
          <w:szCs w:val="24"/>
        </w:rPr>
        <w:t>附件材料。附件材料包括：</w:t>
      </w:r>
    </w:p>
    <w:p w14:paraId="09CD22FC" w14:textId="29C5A9B8" w:rsidR="00B93028" w:rsidRPr="0007780D" w:rsidRDefault="00B93028" w:rsidP="00B9302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1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 xml:space="preserve">. 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各类获奖证书</w:t>
      </w:r>
      <w:r w:rsidR="00447854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原件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（不得超过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三项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）；</w:t>
      </w:r>
    </w:p>
    <w:p w14:paraId="6EEFCF3B" w14:textId="4C868C61" w:rsidR="00946057" w:rsidRPr="0007780D" w:rsidRDefault="00B9302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 xml:space="preserve">. 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山东大学综合评价招生考生诚信承诺书（</w:t>
      </w:r>
      <w:r w:rsidR="0038112F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简章附件下载，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考生本人抄写指定内容并签名）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14:paraId="4703E1FF" w14:textId="5A6F776D" w:rsidR="00946057" w:rsidRPr="0007780D" w:rsidRDefault="00CE7432" w:rsidP="00447854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上</w:t>
      </w:r>
      <w:proofErr w:type="gramStart"/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传成功</w:t>
      </w:r>
      <w:proofErr w:type="gramEnd"/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后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通过系统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下载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打印《</w:t>
      </w:r>
      <w:r w:rsidR="00447854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山东大学</w:t>
      </w:r>
      <w:r w:rsidR="00447854" w:rsidRPr="0007780D">
        <w:rPr>
          <w:rFonts w:ascii="微软雅黑" w:eastAsia="微软雅黑" w:hAnsi="微软雅黑" w:cs="宋体"/>
          <w:kern w:val="0"/>
          <w:sz w:val="24"/>
          <w:szCs w:val="24"/>
        </w:rPr>
        <w:t>2021年综合评价申请表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》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由考生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本人</w:t>
      </w:r>
      <w:r w:rsidR="00FC5516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签名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，中学审核盖章后上传至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系统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完成报名。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考生和中学须对</w:t>
      </w:r>
      <w:r w:rsidR="00447854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报名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材料真实性负责，如有造假或不实信息，一经查实将取消考生申请资格或录取资格，并依据教育部有关规定处理。</w:t>
      </w:r>
    </w:p>
    <w:p w14:paraId="7B01CE99" w14:textId="2834385E" w:rsidR="00946057" w:rsidRPr="0007780D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其他证明材料以考生综合素质档案内容为准，综合素质档案由山东省教育行政部门统一提供，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考生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无需上传。论文和专利</w:t>
      </w:r>
      <w:r w:rsidR="00E754EF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不得作为申请资料上传。</w:t>
      </w:r>
    </w:p>
    <w:p w14:paraId="0F5FBC85" w14:textId="6837503F" w:rsidR="00946057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（二）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材料初审</w:t>
      </w:r>
    </w:p>
    <w:p w14:paraId="66CFF462" w14:textId="1B4C9EA3" w:rsidR="00946057" w:rsidRPr="00897CB2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学校组织专家对考生的报名材料及综合素质档案进行审核，择优确定参加我校考核的考生名单，并</w:t>
      </w:r>
      <w:r w:rsidR="001F4818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于2021年6月11日</w:t>
      </w:r>
      <w:r w:rsidR="001F4818" w:rsidRPr="00897CB2">
        <w:rPr>
          <w:rFonts w:ascii="微软雅黑" w:eastAsia="微软雅黑" w:hAnsi="微软雅黑" w:cs="宋体"/>
          <w:kern w:val="0"/>
          <w:sz w:val="24"/>
          <w:szCs w:val="24"/>
        </w:rPr>
        <w:t>前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在教育部阳光高考信息平台和我</w:t>
      </w:r>
      <w:proofErr w:type="gramStart"/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校本科招生网予以</w:t>
      </w:r>
      <w:proofErr w:type="gramEnd"/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公示。</w:t>
      </w:r>
    </w:p>
    <w:p w14:paraId="52DF4B09" w14:textId="05D3BBC3" w:rsidR="00946057" w:rsidRPr="00897CB2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初审通过的考生需登录报名系统</w:t>
      </w:r>
      <w:r w:rsidR="00821F0E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于</w:t>
      </w:r>
      <w:r w:rsidR="00821F0E" w:rsidRPr="00897CB2">
        <w:rPr>
          <w:rFonts w:ascii="微软雅黑" w:eastAsia="微软雅黑" w:hAnsi="微软雅黑" w:cs="宋体"/>
          <w:kern w:val="0"/>
          <w:sz w:val="24"/>
          <w:szCs w:val="24"/>
        </w:rPr>
        <w:t>2021年6月12日 18:00前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进行确认</w:t>
      </w:r>
      <w:r w:rsidR="00821F0E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及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交费</w:t>
      </w:r>
      <w:r w:rsidR="00821F0E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并</w:t>
      </w:r>
      <w:r w:rsidR="00821F0E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于</w:t>
      </w:r>
      <w:r w:rsidR="00821F0E" w:rsidRPr="00897CB2">
        <w:rPr>
          <w:rFonts w:ascii="微软雅黑" w:eastAsia="微软雅黑" w:hAnsi="微软雅黑" w:cs="宋体"/>
          <w:kern w:val="0"/>
          <w:sz w:val="24"/>
          <w:szCs w:val="24"/>
        </w:rPr>
        <w:t>2021年6月17日-19日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打印准考证。</w:t>
      </w:r>
    </w:p>
    <w:p w14:paraId="5B4E86A3" w14:textId="34CCEC7E" w:rsidR="00946057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（三）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学校考核</w:t>
      </w:r>
    </w:p>
    <w:p w14:paraId="6E900A68" w14:textId="209D58F0" w:rsidR="00946057" w:rsidRPr="0007780D" w:rsidRDefault="00FC2905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学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校考核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以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综合面试为主，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重点考察考生的学科基础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、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科学精神、创新潜质及综合素养，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满分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100分。采取专家、考生“双随机”抽签的方式，测试全程录音录像。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综合素质档案作为学校考核的重要依据。</w:t>
      </w:r>
    </w:p>
    <w:p w14:paraId="7E7B81FE" w14:textId="03739493" w:rsidR="00FC2905" w:rsidRPr="0007780D" w:rsidRDefault="00FC2905" w:rsidP="000363EB">
      <w:pPr>
        <w:widowControl/>
        <w:shd w:val="clear" w:color="auto" w:fill="FFFFFF"/>
        <w:spacing w:line="420" w:lineRule="atLeas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考核时间：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2021年6月19日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-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20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p w14:paraId="0483869D" w14:textId="57DFE93F" w:rsidR="00FC2905" w:rsidRPr="0007780D" w:rsidRDefault="00FC2905" w:rsidP="00FC2905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考核地点：山东大学中心校区</w:t>
      </w:r>
    </w:p>
    <w:p w14:paraId="26EC26E7" w14:textId="626AE8A0" w:rsidR="00946057" w:rsidRPr="0007780D" w:rsidRDefault="00FC2905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如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遇特殊</w:t>
      </w:r>
      <w:r w:rsidR="00CD2A11">
        <w:rPr>
          <w:rFonts w:ascii="微软雅黑" w:eastAsia="微软雅黑" w:hAnsi="微软雅黑" w:cs="宋体" w:hint="eastAsia"/>
          <w:kern w:val="0"/>
          <w:sz w:val="24"/>
          <w:szCs w:val="24"/>
        </w:rPr>
        <w:t>情况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须更改</w:t>
      </w:r>
      <w:r w:rsidR="00CD2A11">
        <w:rPr>
          <w:rFonts w:ascii="微软雅黑" w:eastAsia="微软雅黑" w:hAnsi="微软雅黑" w:cs="宋体" w:hint="eastAsia"/>
          <w:kern w:val="0"/>
          <w:sz w:val="24"/>
          <w:szCs w:val="24"/>
        </w:rPr>
        <w:t>考核方案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则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另行通知。</w:t>
      </w:r>
    </w:p>
    <w:p w14:paraId="4C9D2DC8" w14:textId="34AE83A9" w:rsidR="00946057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（四）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公布名单</w:t>
      </w:r>
    </w:p>
    <w:p w14:paraId="44F21E88" w14:textId="39B07A6A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我校根据学校考核成绩，按不超过招生计划</w:t>
      </w:r>
      <w:r>
        <w:rPr>
          <w:rFonts w:ascii="微软雅黑" w:eastAsia="微软雅黑" w:hAnsi="微软雅黑" w:cs="宋体"/>
          <w:kern w:val="0"/>
          <w:sz w:val="24"/>
          <w:szCs w:val="24"/>
        </w:rPr>
        <w:t>1:5的比例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，分组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别确定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获得我校综合评价招生资格考生名单，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并</w:t>
      </w:r>
      <w:r w:rsidR="00821F0E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于2021年6月23日前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予以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公布。</w:t>
      </w:r>
    </w:p>
    <w:p w14:paraId="178A2F2F" w14:textId="77777777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四、录取办法</w:t>
      </w:r>
    </w:p>
    <w:p w14:paraId="2B40E781" w14:textId="4A2F6409" w:rsidR="00946057" w:rsidRPr="0007780D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（一）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获得我校综合评价招生资格且高考总成绩符合下述条件之一的考生，按照山东省教育招生考试院要求在提前批次填报志愿。</w:t>
      </w:r>
    </w:p>
    <w:p w14:paraId="73FE1A00" w14:textId="1DD266DE" w:rsidR="00946057" w:rsidRPr="0007780D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 xml:space="preserve">. 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报考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第1、2、3组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专业的考生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高考总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成绩须达到山东省前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5000名，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其中高中阶段在数学、物理、化学、生物、信息奥林匹克竞赛中获得省级赛区一等奖及以上的考生（以官方网站</w:t>
      </w:r>
      <w:r w:rsidR="00E754EF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公布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名单为准）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高考总成绩不低于山东省特殊类型招生控制线即可报考。</w:t>
      </w:r>
    </w:p>
    <w:p w14:paraId="76385F8B" w14:textId="1EBB7F74" w:rsidR="00946057" w:rsidRPr="0007780D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 xml:space="preserve">. 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报考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第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4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组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专业的考生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高考总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成绩不低于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山东省特殊类型招生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控制线，入校后原则上不允许转入其他专业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14:paraId="6BB646EA" w14:textId="291DA553" w:rsidR="00946057" w:rsidRPr="0007780D" w:rsidRDefault="00B9302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（二）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考生填报专业志愿须与获得资格的专业</w:t>
      </w:r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组</w:t>
      </w:r>
      <w:proofErr w:type="gramStart"/>
      <w:r w:rsidR="00EF1B73" w:rsidRPr="0007780D">
        <w:rPr>
          <w:rFonts w:ascii="微软雅黑" w:eastAsia="微软雅黑" w:hAnsi="微软雅黑" w:cs="宋体"/>
          <w:kern w:val="0"/>
          <w:sz w:val="24"/>
          <w:szCs w:val="24"/>
        </w:rPr>
        <w:t>别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保持</w:t>
      </w:r>
      <w:proofErr w:type="gramEnd"/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一致，否则该专业志愿无效；考生若达不到报考专业录取线</w:t>
      </w:r>
      <w:proofErr w:type="gramStart"/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且专业</w:t>
      </w:r>
      <w:proofErr w:type="gramEnd"/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不服从调剂将做退档处理。</w:t>
      </w:r>
    </w:p>
    <w:p w14:paraId="4ACB5CBE" w14:textId="62311F0F" w:rsidR="00946057" w:rsidRPr="00897CB2" w:rsidRDefault="00B9302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（三）</w:t>
      </w:r>
      <w:r w:rsidR="00EF1B73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我校按照进档考生的综合成绩和专业志愿分组别安排考生录取专业，专业分配时按照“分数优先”原则进行，各专业志愿之间无级差。若考生综合成绩相同，则依次比较</w:t>
      </w:r>
      <w:r w:rsidR="00E754EF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学</w:t>
      </w:r>
      <w:r w:rsidR="00E754EF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校考核成绩</w:t>
      </w:r>
      <w:r w:rsidR="00EF1B73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、高考语文成绩、高考数学成绩、高考外语成绩，成绩高者优先安排。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综合成绩</w:t>
      </w:r>
      <w:r w:rsidR="008244A5" w:rsidRPr="00897CB2">
        <w:rPr>
          <w:rFonts w:ascii="微软雅黑" w:eastAsia="微软雅黑" w:hAnsi="微软雅黑" w:cs="宋体"/>
          <w:kern w:val="0"/>
          <w:sz w:val="24"/>
          <w:szCs w:val="24"/>
        </w:rPr>
        <w:t>计算保留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3位</w:t>
      </w:r>
      <w:r w:rsidR="008244A5" w:rsidRPr="00897CB2">
        <w:rPr>
          <w:rFonts w:ascii="微软雅黑" w:eastAsia="微软雅黑" w:hAnsi="微软雅黑" w:cs="宋体"/>
          <w:kern w:val="0"/>
          <w:sz w:val="24"/>
          <w:szCs w:val="24"/>
        </w:rPr>
        <w:t>小数。</w:t>
      </w:r>
    </w:p>
    <w:p w14:paraId="76B1C7DA" w14:textId="77777777" w:rsidR="00946057" w:rsidRDefault="00EF1B73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综合成绩=高考总成绩（换算成百分制）*</w:t>
      </w:r>
      <w:r>
        <w:rPr>
          <w:rFonts w:ascii="微软雅黑" w:eastAsia="微软雅黑" w:hAnsi="微软雅黑" w:cs="宋体"/>
          <w:kern w:val="0"/>
          <w:sz w:val="24"/>
          <w:szCs w:val="24"/>
        </w:rPr>
        <w:t>85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%+学校考核成绩</w:t>
      </w:r>
      <w:r w:rsidR="002E49E5">
        <w:rPr>
          <w:rFonts w:ascii="微软雅黑" w:eastAsia="微软雅黑" w:hAnsi="微软雅黑" w:cs="宋体" w:hint="eastAsia"/>
          <w:kern w:val="0"/>
          <w:sz w:val="24"/>
          <w:szCs w:val="24"/>
        </w:rPr>
        <w:t>（换算成百分制）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*</w:t>
      </w:r>
      <w:r>
        <w:rPr>
          <w:rFonts w:ascii="微软雅黑" w:eastAsia="微软雅黑" w:hAnsi="微软雅黑" w:cs="宋体"/>
          <w:kern w:val="0"/>
          <w:sz w:val="24"/>
          <w:szCs w:val="24"/>
        </w:rPr>
        <w:t>15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%</w:t>
      </w:r>
      <w:r>
        <w:rPr>
          <w:rFonts w:ascii="微软雅黑" w:eastAsia="微软雅黑" w:hAnsi="微软雅黑" w:cs="宋体"/>
          <w:kern w:val="0"/>
          <w:sz w:val="24"/>
          <w:szCs w:val="24"/>
        </w:rPr>
        <w:t>。</w:t>
      </w:r>
    </w:p>
    <w:p w14:paraId="1D4CE671" w14:textId="30EBAD26" w:rsidR="00946057" w:rsidRDefault="00B9302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（四）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综合评价招生已录取的学生，其他院校不再录取，未被录取的考生不影响</w:t>
      </w:r>
      <w:r w:rsidR="00EF1B73" w:rsidRPr="00F2331D">
        <w:rPr>
          <w:rFonts w:ascii="微软雅黑" w:eastAsia="微软雅黑" w:hAnsi="微软雅黑" w:cs="宋体" w:hint="eastAsia"/>
          <w:kern w:val="0"/>
          <w:sz w:val="24"/>
          <w:szCs w:val="24"/>
        </w:rPr>
        <w:t>后续</w:t>
      </w:r>
      <w:r w:rsidR="00EF1B73">
        <w:rPr>
          <w:rFonts w:ascii="微软雅黑" w:eastAsia="微软雅黑" w:hAnsi="微软雅黑" w:cs="宋体" w:hint="eastAsia"/>
          <w:kern w:val="0"/>
          <w:sz w:val="24"/>
          <w:szCs w:val="24"/>
        </w:rPr>
        <w:t>批次投档与录取。</w:t>
      </w:r>
    </w:p>
    <w:p w14:paraId="5C5E5535" w14:textId="65324319" w:rsidR="001F4818" w:rsidRPr="00897CB2" w:rsidRDefault="001F4818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897CB2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</w:t>
      </w:r>
      <w:r w:rsidRPr="00897CB2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、时间安排</w:t>
      </w: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2735"/>
        <w:gridCol w:w="3644"/>
      </w:tblGrid>
      <w:tr w:rsidR="00897CB2" w:rsidRPr="00897CB2" w14:paraId="27A4EF7E" w14:textId="77777777" w:rsidTr="00692052">
        <w:tc>
          <w:tcPr>
            <w:tcW w:w="2735" w:type="dxa"/>
          </w:tcPr>
          <w:p w14:paraId="27BBB891" w14:textId="2E2F2466" w:rsidR="00692052" w:rsidRPr="00897CB2" w:rsidRDefault="00692052" w:rsidP="00897CB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报名</w:t>
            </w:r>
          </w:p>
        </w:tc>
        <w:tc>
          <w:tcPr>
            <w:tcW w:w="3644" w:type="dxa"/>
          </w:tcPr>
          <w:p w14:paraId="67A45D87" w14:textId="504EF94D" w:rsidR="00692052" w:rsidRPr="00897CB2" w:rsidRDefault="00692052" w:rsidP="00897CB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2021年5月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8</w:t>
            </w: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-18</w:t>
            </w: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97CB2" w:rsidRPr="00897CB2" w14:paraId="6A11C0A9" w14:textId="77777777" w:rsidTr="00692052">
        <w:tc>
          <w:tcPr>
            <w:tcW w:w="2735" w:type="dxa"/>
          </w:tcPr>
          <w:p w14:paraId="7D847A61" w14:textId="773A0482" w:rsidR="00692052" w:rsidRPr="00897CB2" w:rsidRDefault="00692052" w:rsidP="00897CB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公布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初审</w:t>
            </w: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合格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名单</w:t>
            </w:r>
          </w:p>
        </w:tc>
        <w:tc>
          <w:tcPr>
            <w:tcW w:w="3644" w:type="dxa"/>
          </w:tcPr>
          <w:p w14:paraId="5E57D1A0" w14:textId="52AD2675" w:rsidR="00692052" w:rsidRPr="00897CB2" w:rsidRDefault="00692052" w:rsidP="0069205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2021年6月11日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前</w:t>
            </w:r>
          </w:p>
        </w:tc>
      </w:tr>
      <w:tr w:rsidR="00897CB2" w:rsidRPr="00897CB2" w14:paraId="59AAB79D" w14:textId="77777777" w:rsidTr="00692052">
        <w:tc>
          <w:tcPr>
            <w:tcW w:w="2735" w:type="dxa"/>
          </w:tcPr>
          <w:p w14:paraId="461915EB" w14:textId="730A7328" w:rsidR="00692052" w:rsidRPr="00897CB2" w:rsidRDefault="00692052" w:rsidP="00897CB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确认及交费</w:t>
            </w:r>
          </w:p>
        </w:tc>
        <w:tc>
          <w:tcPr>
            <w:tcW w:w="3644" w:type="dxa"/>
          </w:tcPr>
          <w:p w14:paraId="4B6AC23F" w14:textId="1CD8CEE5" w:rsidR="00692052" w:rsidRPr="00897CB2" w:rsidRDefault="00692052" w:rsidP="0069205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2021年6月12日 18:00前</w:t>
            </w:r>
          </w:p>
        </w:tc>
      </w:tr>
      <w:tr w:rsidR="00897CB2" w:rsidRPr="00897CB2" w14:paraId="1C578FC0" w14:textId="77777777" w:rsidTr="00692052">
        <w:tc>
          <w:tcPr>
            <w:tcW w:w="2735" w:type="dxa"/>
          </w:tcPr>
          <w:p w14:paraId="0552DBE1" w14:textId="1091D444" w:rsidR="00692052" w:rsidRPr="00897CB2" w:rsidRDefault="00692052" w:rsidP="00897CB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打印准考证</w:t>
            </w:r>
          </w:p>
        </w:tc>
        <w:tc>
          <w:tcPr>
            <w:tcW w:w="3644" w:type="dxa"/>
          </w:tcPr>
          <w:p w14:paraId="56C9F20C" w14:textId="717607B5" w:rsidR="00692052" w:rsidRPr="00897CB2" w:rsidRDefault="00692052" w:rsidP="0069205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2021年6月17日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-19</w:t>
            </w: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97CB2" w:rsidRPr="00897CB2" w14:paraId="76CA0360" w14:textId="77777777" w:rsidTr="00692052">
        <w:tc>
          <w:tcPr>
            <w:tcW w:w="2735" w:type="dxa"/>
          </w:tcPr>
          <w:p w14:paraId="663286F9" w14:textId="1DC76879" w:rsidR="00692052" w:rsidRPr="00897CB2" w:rsidRDefault="00692052" w:rsidP="00897CB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学校考核</w:t>
            </w:r>
          </w:p>
        </w:tc>
        <w:tc>
          <w:tcPr>
            <w:tcW w:w="3644" w:type="dxa"/>
          </w:tcPr>
          <w:p w14:paraId="3B70F093" w14:textId="2CF2ECFD" w:rsidR="00692052" w:rsidRPr="00897CB2" w:rsidRDefault="00692052" w:rsidP="0069205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2021年6月19日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-20</w:t>
            </w: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97CB2" w:rsidRPr="00897CB2" w14:paraId="418EEC2C" w14:textId="77777777" w:rsidTr="00692052">
        <w:tc>
          <w:tcPr>
            <w:tcW w:w="2735" w:type="dxa"/>
          </w:tcPr>
          <w:p w14:paraId="3EF0811F" w14:textId="24CF7BEC" w:rsidR="00692052" w:rsidRPr="00897CB2" w:rsidRDefault="00692052" w:rsidP="00897CB2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公布</w:t>
            </w:r>
            <w:r w:rsidRPr="00897CB2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入围资格名单</w:t>
            </w:r>
          </w:p>
        </w:tc>
        <w:tc>
          <w:tcPr>
            <w:tcW w:w="3644" w:type="dxa"/>
          </w:tcPr>
          <w:p w14:paraId="2B9656DB" w14:textId="6F85F566" w:rsidR="00692052" w:rsidRPr="00897CB2" w:rsidRDefault="00692052" w:rsidP="00692052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97CB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2021年6月23日前</w:t>
            </w:r>
          </w:p>
        </w:tc>
      </w:tr>
    </w:tbl>
    <w:p w14:paraId="2A31346D" w14:textId="7BB12035" w:rsidR="00946057" w:rsidRPr="0007780D" w:rsidRDefault="00692052" w:rsidP="00692052">
      <w:pPr>
        <w:widowControl/>
        <w:shd w:val="clear" w:color="auto" w:fill="FFFFFF"/>
        <w:spacing w:line="420" w:lineRule="atLeas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EF1B73" w:rsidRPr="0007780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、其它</w:t>
      </w:r>
      <w:r w:rsidR="000363EB" w:rsidRPr="0007780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说明</w:t>
      </w:r>
    </w:p>
    <w:p w14:paraId="12CBF767" w14:textId="50816AE1" w:rsidR="00EA0152" w:rsidRPr="0007780D" w:rsidRDefault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（一）我校综合评价招生工作在山东大学本科招生工作领导小组的领导下，由本科招生办公室负责具体工作的组织和实施。我校在实施本简章的过程中做到招生方案公开、选拔方法公平、录取标准公示。</w:t>
      </w:r>
    </w:p>
    <w:p w14:paraId="12560946" w14:textId="738EA6F6" w:rsidR="00EA0152" w:rsidRPr="0007780D" w:rsidRDefault="00EA0152" w:rsidP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（二）对于</w:t>
      </w:r>
      <w:r w:rsidR="00FC5516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在</w:t>
      </w:r>
      <w:r w:rsidR="00FC5516" w:rsidRPr="0007780D">
        <w:rPr>
          <w:rFonts w:ascii="微软雅黑" w:eastAsia="微软雅黑" w:hAnsi="微软雅黑" w:cs="宋体"/>
          <w:kern w:val="0"/>
          <w:sz w:val="24"/>
          <w:szCs w:val="24"/>
        </w:rPr>
        <w:t>报名材料及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综合素质档案</w:t>
      </w:r>
      <w:r w:rsidR="00FC5516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中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造假或在学校考核中舞弊的考生，我校将取消其录取资格，将有关情况向省级招生考试机构或教育行政部门汇报。已经入学的取消学籍，毕业后发现的撤销其毕业证、学位证。学生所在中学应当对所出具的材料认真核实，出现弄虚作假情形的，我校保留采取相关措施的权利。</w:t>
      </w:r>
    </w:p>
    <w:p w14:paraId="5D901611" w14:textId="38A5B9AC" w:rsidR="00EA0152" w:rsidRPr="0007780D" w:rsidRDefault="00EA0152" w:rsidP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（三）学校未委托任何个人或中介组织开展</w:t>
      </w:r>
      <w:r w:rsidR="00FC5516"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综合评价</w:t>
      </w: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考试招生等相关工作，不举办任何形式的营利性培训活动。</w:t>
      </w:r>
    </w:p>
    <w:p w14:paraId="0FB1447F" w14:textId="5E940419" w:rsidR="00EA0152" w:rsidRPr="0007780D" w:rsidRDefault="00EA0152" w:rsidP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（四）我校将对录取的学生进行入学资格复查和体格检查，对不具备入学资格的学生，按教育部相关规定处理。</w:t>
      </w:r>
    </w:p>
    <w:p w14:paraId="7BAB8056" w14:textId="70760D43" w:rsidR="00EA0152" w:rsidRPr="00897CB2" w:rsidRDefault="00EA0152" w:rsidP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（五）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我校</w:t>
      </w:r>
      <w:r w:rsidR="00FC5516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综合评价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招生工作接受山东大学纪检、监察部门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（电话</w:t>
      </w:r>
      <w:r w:rsidR="008244A5" w:rsidRPr="00897CB2">
        <w:rPr>
          <w:rFonts w:ascii="微软雅黑" w:eastAsia="微软雅黑" w:hAnsi="微软雅黑" w:cs="宋体"/>
          <w:kern w:val="0"/>
          <w:sz w:val="24"/>
          <w:szCs w:val="24"/>
        </w:rPr>
        <w:t>：0531-88364422；电子邮箱：jjc@sdu.edu.cn</w:t>
      </w:r>
      <w:r w:rsidR="008244A5"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全程监督，并接受社会监督。</w:t>
      </w:r>
    </w:p>
    <w:p w14:paraId="0FEE13CE" w14:textId="4DF8D2E3" w:rsidR="00EA0152" w:rsidRPr="0007780D" w:rsidRDefault="00EA0152" w:rsidP="00EA0152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897CB2">
        <w:rPr>
          <w:rFonts w:ascii="微软雅黑" w:eastAsia="微软雅黑" w:hAnsi="微软雅黑" w:cs="宋体" w:hint="eastAsia"/>
          <w:kern w:val="0"/>
          <w:sz w:val="24"/>
          <w:szCs w:val="24"/>
        </w:rPr>
        <w:t>（六）本方案如有与教育部</w:t>
      </w:r>
      <w:r w:rsidRPr="00897CB2">
        <w:rPr>
          <w:rFonts w:ascii="微软雅黑" w:eastAsia="微软雅黑" w:hAnsi="微软雅黑" w:cs="宋体"/>
          <w:kern w:val="0"/>
          <w:sz w:val="24"/>
          <w:szCs w:val="24"/>
        </w:rPr>
        <w:t>2021年招生培养政策</w:t>
      </w:r>
      <w:r w:rsidRPr="0007780D">
        <w:rPr>
          <w:rFonts w:ascii="微软雅黑" w:eastAsia="微软雅黑" w:hAnsi="微软雅黑" w:cs="宋体"/>
          <w:kern w:val="0"/>
          <w:sz w:val="24"/>
          <w:szCs w:val="24"/>
        </w:rPr>
        <w:t>不一致之处，以教育部有关政策为准。</w:t>
      </w:r>
    </w:p>
    <w:p w14:paraId="0CACB760" w14:textId="4E997D9A" w:rsidR="00FC2905" w:rsidRPr="0007780D" w:rsidRDefault="00692052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七</w:t>
      </w:r>
      <w:r w:rsidR="00FC2905" w:rsidRPr="0007780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、联系方式</w:t>
      </w:r>
    </w:p>
    <w:p w14:paraId="5903A6C7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山东大学本科招生办公室</w:t>
      </w:r>
    </w:p>
    <w:p w14:paraId="7C221660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地址：山东省济南市山大南路27号</w:t>
      </w:r>
    </w:p>
    <w:p w14:paraId="42C16B45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邮编：250100</w:t>
      </w:r>
    </w:p>
    <w:p w14:paraId="113CFC6D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招生咨询电话：0531-59626977</w:t>
      </w:r>
    </w:p>
    <w:p w14:paraId="6BACAA93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传真：0531-88564787</w:t>
      </w:r>
    </w:p>
    <w:p w14:paraId="5A18C675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电子邮箱：sdbkzs@sdu.edu.cn</w:t>
      </w:r>
    </w:p>
    <w:p w14:paraId="0382567E" w14:textId="77777777" w:rsidR="00FC2905" w:rsidRPr="0007780D" w:rsidRDefault="00FC2905" w:rsidP="000363E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07780D">
        <w:rPr>
          <w:rFonts w:ascii="微软雅黑" w:eastAsia="微软雅黑" w:hAnsi="微软雅黑" w:cs="宋体" w:hint="eastAsia"/>
          <w:kern w:val="0"/>
          <w:sz w:val="24"/>
          <w:szCs w:val="24"/>
        </w:rPr>
        <w:t>山东大学本科招生网：http://www.bkzs.sdu.edu.cn</w:t>
      </w:r>
    </w:p>
    <w:p w14:paraId="749264CC" w14:textId="41DA724C" w:rsidR="00E57169" w:rsidRDefault="00692052" w:rsidP="00E57169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八</w:t>
      </w:r>
      <w:r w:rsidR="00FC2905" w:rsidRPr="0007780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、本简章由山东大学本科招生办公室负责解释</w:t>
      </w:r>
    </w:p>
    <w:p w14:paraId="745F9FA7" w14:textId="77777777" w:rsidR="00E57169" w:rsidRDefault="00E57169">
      <w:pPr>
        <w:widowControl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br w:type="page"/>
      </w:r>
    </w:p>
    <w:p w14:paraId="535F652B" w14:textId="77777777" w:rsidR="00E57169" w:rsidRDefault="00E57169" w:rsidP="00E57169">
      <w:pPr>
        <w:jc w:val="center"/>
        <w:rPr>
          <w:rFonts w:ascii="微软雅黑" w:eastAsia="微软雅黑" w:hAnsi="微软雅黑"/>
          <w:sz w:val="36"/>
        </w:rPr>
      </w:pPr>
    </w:p>
    <w:p w14:paraId="0DB8F80B" w14:textId="77777777" w:rsidR="00E57169" w:rsidRDefault="00E57169" w:rsidP="00E57169">
      <w:pPr>
        <w:spacing w:line="480" w:lineRule="auto"/>
        <w:jc w:val="center"/>
        <w:rPr>
          <w:rFonts w:ascii="微软雅黑" w:eastAsia="微软雅黑" w:hAnsi="微软雅黑"/>
          <w:sz w:val="36"/>
        </w:rPr>
      </w:pPr>
      <w:r w:rsidRPr="008574D4">
        <w:rPr>
          <w:rFonts w:ascii="微软雅黑" w:eastAsia="微软雅黑" w:hAnsi="微软雅黑" w:hint="eastAsia"/>
          <w:sz w:val="36"/>
        </w:rPr>
        <w:t>山东大学</w:t>
      </w:r>
      <w:r>
        <w:rPr>
          <w:rFonts w:ascii="微软雅黑" w:eastAsia="微软雅黑" w:hAnsi="微软雅黑" w:hint="eastAsia"/>
          <w:sz w:val="36"/>
        </w:rPr>
        <w:t>2</w:t>
      </w:r>
      <w:r>
        <w:rPr>
          <w:rFonts w:ascii="微软雅黑" w:eastAsia="微软雅黑" w:hAnsi="微软雅黑"/>
          <w:sz w:val="36"/>
        </w:rPr>
        <w:t>021</w:t>
      </w:r>
      <w:r>
        <w:rPr>
          <w:rFonts w:ascii="微软雅黑" w:eastAsia="微软雅黑" w:hAnsi="微软雅黑" w:hint="eastAsia"/>
          <w:sz w:val="36"/>
        </w:rPr>
        <w:t>年</w:t>
      </w:r>
      <w:r w:rsidRPr="008574D4">
        <w:rPr>
          <w:rFonts w:ascii="微软雅黑" w:eastAsia="微软雅黑" w:hAnsi="微软雅黑" w:hint="eastAsia"/>
          <w:sz w:val="36"/>
        </w:rPr>
        <w:t>综合评价招生</w:t>
      </w:r>
    </w:p>
    <w:p w14:paraId="0C10742C" w14:textId="77777777" w:rsidR="00E57169" w:rsidRPr="00EE1179" w:rsidRDefault="00E57169" w:rsidP="00E57169">
      <w:pPr>
        <w:spacing w:line="480" w:lineRule="auto"/>
        <w:jc w:val="center"/>
        <w:rPr>
          <w:sz w:val="28"/>
        </w:rPr>
      </w:pPr>
      <w:r w:rsidRPr="008574D4">
        <w:rPr>
          <w:rFonts w:ascii="微软雅黑" w:eastAsia="微软雅黑" w:hAnsi="微软雅黑" w:hint="eastAsia"/>
          <w:sz w:val="36"/>
        </w:rPr>
        <w:t>考生诚信承诺书</w:t>
      </w:r>
    </w:p>
    <w:p w14:paraId="6E457BF8" w14:textId="77777777" w:rsidR="00E57169" w:rsidRPr="00EE1179" w:rsidRDefault="00E57169" w:rsidP="00E57169">
      <w:pPr>
        <w:spacing w:line="480" w:lineRule="auto"/>
        <w:rPr>
          <w:sz w:val="24"/>
        </w:rPr>
      </w:pPr>
    </w:p>
    <w:p w14:paraId="7AB1DDF0" w14:textId="77777777" w:rsidR="00E57169" w:rsidRPr="00EE1179" w:rsidRDefault="00E57169" w:rsidP="00E57169">
      <w:pPr>
        <w:spacing w:line="480" w:lineRule="auto"/>
        <w:rPr>
          <w:sz w:val="24"/>
        </w:rPr>
      </w:pPr>
    </w:p>
    <w:p w14:paraId="149C4257" w14:textId="77777777" w:rsidR="00E57169" w:rsidRPr="003E347C" w:rsidRDefault="00E57169" w:rsidP="00E57169">
      <w:pPr>
        <w:autoSpaceDE w:val="0"/>
        <w:autoSpaceDN w:val="0"/>
        <w:adjustRightInd w:val="0"/>
        <w:spacing w:line="480" w:lineRule="auto"/>
        <w:ind w:firstLineChars="200" w:firstLine="640"/>
        <w:jc w:val="left"/>
        <w:rPr>
          <w:rFonts w:ascii="微软雅黑" w:eastAsia="微软雅黑" w:hAnsi="微软雅黑" w:cs="华文仿宋"/>
          <w:kern w:val="0"/>
          <w:sz w:val="32"/>
        </w:rPr>
      </w:pPr>
      <w:r w:rsidRPr="003E347C">
        <w:rPr>
          <w:rFonts w:ascii="微软雅黑" w:eastAsia="微软雅黑" w:hAnsi="微软雅黑" w:cs="华文仿宋" w:hint="eastAsia"/>
          <w:kern w:val="0"/>
          <w:sz w:val="32"/>
        </w:rPr>
        <w:t>本人郑重承诺所</w:t>
      </w:r>
      <w:r>
        <w:rPr>
          <w:rFonts w:ascii="微软雅黑" w:eastAsia="微软雅黑" w:hAnsi="微软雅黑" w:cs="华文仿宋" w:hint="eastAsia"/>
          <w:kern w:val="0"/>
          <w:sz w:val="32"/>
        </w:rPr>
        <w:t>填写的成绩和相关证明材料真实准确</w:t>
      </w:r>
      <w:r w:rsidRPr="003E347C">
        <w:rPr>
          <w:rFonts w:ascii="微软雅黑" w:eastAsia="微软雅黑" w:hAnsi="微软雅黑" w:cs="华文仿宋"/>
          <w:kern w:val="0"/>
          <w:sz w:val="32"/>
        </w:rPr>
        <w:t>。</w:t>
      </w:r>
    </w:p>
    <w:p w14:paraId="49A9CAB6" w14:textId="42D36F93" w:rsidR="00E57169" w:rsidRPr="003E347C" w:rsidRDefault="00E57169" w:rsidP="00E57169">
      <w:pPr>
        <w:autoSpaceDE w:val="0"/>
        <w:autoSpaceDN w:val="0"/>
        <w:adjustRightInd w:val="0"/>
        <w:spacing w:line="480" w:lineRule="auto"/>
        <w:ind w:firstLineChars="200" w:firstLine="640"/>
        <w:jc w:val="left"/>
        <w:rPr>
          <w:rFonts w:ascii="微软雅黑" w:eastAsia="微软雅黑" w:hAnsi="微软雅黑" w:cs="华文仿宋"/>
          <w:kern w:val="0"/>
          <w:szCs w:val="21"/>
        </w:rPr>
      </w:pPr>
      <w:r w:rsidRPr="003E347C">
        <w:rPr>
          <w:rFonts w:ascii="微软雅黑" w:eastAsia="微软雅黑" w:hAnsi="微软雅黑" w:cs="华文仿宋"/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CAAB67" wp14:editId="31543507">
                <wp:simplePos x="0" y="0"/>
                <wp:positionH relativeFrom="column">
                  <wp:posOffset>304800</wp:posOffset>
                </wp:positionH>
                <wp:positionV relativeFrom="paragraph">
                  <wp:posOffset>1290955</wp:posOffset>
                </wp:positionV>
                <wp:extent cx="5476875" cy="352425"/>
                <wp:effectExtent l="0" t="0" r="28575" b="28575"/>
                <wp:wrapSquare wrapText="bothSides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352425"/>
                          <a:chOff x="0" y="0"/>
                          <a:chExt cx="5476875" cy="352425"/>
                        </a:xfrm>
                      </wpg:grpSpPr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A9C18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8E251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5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B13C1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27CB8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38859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984A9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7B8B2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49C6D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3380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4678D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267A0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46577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20463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445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A3285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CAAB67" id="组合 8" o:spid="_x0000_s1026" style="position:absolute;left:0;text-align:left;margin-left:24pt;margin-top:101.65pt;width:431.25pt;height:27.75pt;z-index:251660288;mso-width-relative:margin" coordsize="5476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8669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7DFA9C18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28" type="#_x0000_t202" style="position:absolute;left:23336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3708E251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11" o:spid="_x0000_s1029" type="#_x0000_t202" style="position:absolute;left:28003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099B13C1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30" type="#_x0000_t202" style="position:absolute;left:32670;width:35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9327CB8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31" type="#_x0000_t202" style="position:absolute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4D638859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32" type="#_x0000_t202" style="position:absolute;left:4667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0B3984A9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15" o:spid="_x0000_s1033" type="#_x0000_t202" style="position:absolute;left:9334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6167B8B2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34" type="#_x0000_t202" style="position:absolute;left:14001;width:35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2FD49C6D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1" o:spid="_x0000_s1035" type="#_x0000_t202" style="position:absolute;left:37338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32F4678D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36" type="#_x0000_t202" style="position:absolute;left:42005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49A267A0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3" o:spid="_x0000_s1037" type="#_x0000_t202" style="position:absolute;left:46577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00720463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38" type="#_x0000_t202" style="position:absolute;left:51244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0C2A3285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347C">
        <w:rPr>
          <w:rFonts w:ascii="微软雅黑" w:eastAsia="微软雅黑" w:hAnsi="微软雅黑" w:cs="华文仿宋"/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4B768F" wp14:editId="056C5EF4">
                <wp:simplePos x="0" y="0"/>
                <wp:positionH relativeFrom="column">
                  <wp:posOffset>304800</wp:posOffset>
                </wp:positionH>
                <wp:positionV relativeFrom="paragraph">
                  <wp:posOffset>701040</wp:posOffset>
                </wp:positionV>
                <wp:extent cx="5476875" cy="352425"/>
                <wp:effectExtent l="0" t="0" r="28575" b="28575"/>
                <wp:wrapSquare wrapText="bothSides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352425"/>
                          <a:chOff x="0" y="0"/>
                          <a:chExt cx="5476875" cy="35242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2F57E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EDEB5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5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799EA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BCE75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981FE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B15CC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3D412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5BA6D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3380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03D3D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CE7ED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文本框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57725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8BCF5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445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55324" w14:textId="77777777" w:rsidR="00E57169" w:rsidRDefault="00E57169" w:rsidP="00E571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B768F" id="组合 44" o:spid="_x0000_s1039" style="position:absolute;left:0;text-align:left;margin-left:24pt;margin-top:55.2pt;width:431.25pt;height:27.75pt;z-index:251659264" coordsize="54768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">
                <v:shape id="文本框 2" o:spid="_x0000_s1040" type="#_x0000_t202" style="position:absolute;left:18669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7A2F57E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1" type="#_x0000_t202" style="position:absolute;left:23336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1FEDEB5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2" type="#_x0000_t202" style="position:absolute;left:28003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3C7799EA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3" type="#_x0000_t202" style="position:absolute;left:32670;width:35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35BCE75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4" type="#_x0000_t202" style="position:absolute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05981FE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5" type="#_x0000_t202" style="position:absolute;left:4667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31FB15CC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4" o:spid="_x0000_s1046" type="#_x0000_t202" style="position:absolute;left:9334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3D3D412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7" type="#_x0000_t202" style="position:absolute;left:14001;width:35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7E05BA6D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16" o:spid="_x0000_s1048" type="#_x0000_t202" style="position:absolute;left:37338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41903D3D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49" type="#_x0000_t202" style="position:absolute;left:42005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2F0CE7ED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18" o:spid="_x0000_s1050" type="#_x0000_t202" style="position:absolute;left:46577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7668BCF5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v:shape id="文本框 2" o:spid="_x0000_s1051" type="#_x0000_t202" style="position:absolute;left:51244;width:35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6A255324" w14:textId="77777777" w:rsidR="00E57169" w:rsidRDefault="00E57169" w:rsidP="00E57169">
                        <w: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347C">
        <w:rPr>
          <w:rFonts w:ascii="微软雅黑" w:eastAsia="微软雅黑" w:hAnsi="微软雅黑" w:cs="华文仿宋" w:hint="eastAsia"/>
          <w:kern w:val="0"/>
          <w:szCs w:val="21"/>
        </w:rPr>
        <w:t>（上述内容</w:t>
      </w:r>
      <w:r w:rsidRPr="003E347C">
        <w:rPr>
          <w:rFonts w:ascii="微软雅黑" w:eastAsia="微软雅黑" w:hAnsi="微软雅黑" w:cs="华文仿宋"/>
          <w:kern w:val="0"/>
          <w:szCs w:val="21"/>
        </w:rPr>
        <w:t>请考生本人手工抄写至下方空格处</w:t>
      </w:r>
      <w:r w:rsidRPr="003E347C">
        <w:rPr>
          <w:rFonts w:ascii="微软雅黑" w:eastAsia="微软雅黑" w:hAnsi="微软雅黑" w:cs="华文仿宋" w:hint="eastAsia"/>
          <w:kern w:val="0"/>
          <w:szCs w:val="21"/>
        </w:rPr>
        <w:t>）</w:t>
      </w:r>
    </w:p>
    <w:p w14:paraId="11D2906C" w14:textId="6E72E339" w:rsidR="00E57169" w:rsidRPr="003E347C" w:rsidRDefault="00E57169" w:rsidP="00E57169">
      <w:pPr>
        <w:autoSpaceDE w:val="0"/>
        <w:autoSpaceDN w:val="0"/>
        <w:adjustRightInd w:val="0"/>
        <w:spacing w:line="480" w:lineRule="auto"/>
        <w:ind w:firstLineChars="200" w:firstLine="640"/>
        <w:jc w:val="left"/>
        <w:rPr>
          <w:rFonts w:ascii="微软雅黑" w:eastAsia="微软雅黑" w:hAnsi="微软雅黑" w:cs="华文仿宋"/>
          <w:kern w:val="0"/>
          <w:sz w:val="32"/>
        </w:rPr>
      </w:pPr>
    </w:p>
    <w:p w14:paraId="3A48A485" w14:textId="77777777" w:rsidR="00E57169" w:rsidRPr="003E347C" w:rsidRDefault="00E57169" w:rsidP="00E57169">
      <w:pPr>
        <w:autoSpaceDE w:val="0"/>
        <w:autoSpaceDN w:val="0"/>
        <w:adjustRightInd w:val="0"/>
        <w:spacing w:line="480" w:lineRule="auto"/>
        <w:ind w:firstLineChars="200" w:firstLine="640"/>
        <w:jc w:val="left"/>
        <w:rPr>
          <w:rFonts w:ascii="微软雅黑" w:eastAsia="微软雅黑" w:hAnsi="微软雅黑" w:cs="华文仿宋"/>
          <w:kern w:val="0"/>
          <w:sz w:val="32"/>
        </w:rPr>
      </w:pPr>
      <w:r w:rsidRPr="003E347C">
        <w:rPr>
          <w:rFonts w:ascii="微软雅黑" w:eastAsia="微软雅黑" w:hAnsi="微软雅黑" w:cs="华文仿宋" w:hint="eastAsia"/>
          <w:kern w:val="0"/>
          <w:sz w:val="32"/>
        </w:rPr>
        <w:t>如</w:t>
      </w:r>
      <w:r w:rsidRPr="003E347C">
        <w:rPr>
          <w:rFonts w:ascii="微软雅黑" w:eastAsia="微软雅黑" w:hAnsi="微软雅黑" w:hint="eastAsia"/>
          <w:sz w:val="32"/>
        </w:rPr>
        <w:t>有弄虚作假等作弊行为，本人同意取消本次考试的报名和录取资格</w:t>
      </w:r>
      <w:r w:rsidRPr="003E347C">
        <w:rPr>
          <w:rFonts w:ascii="微软雅黑" w:eastAsia="微软雅黑" w:hAnsi="微软雅黑" w:cs="华文仿宋" w:hint="eastAsia"/>
          <w:kern w:val="0"/>
          <w:sz w:val="32"/>
        </w:rPr>
        <w:t>，愿意接受《国家教育考试违规处理办法》及相关文件规定的处理</w:t>
      </w:r>
      <w:r w:rsidRPr="003E347C">
        <w:rPr>
          <w:rFonts w:ascii="微软雅黑" w:eastAsia="微软雅黑" w:hAnsi="微软雅黑" w:hint="eastAsia"/>
          <w:sz w:val="32"/>
        </w:rPr>
        <w:t>。</w:t>
      </w:r>
    </w:p>
    <w:p w14:paraId="0FDC58F0" w14:textId="77777777" w:rsidR="00E57169" w:rsidRDefault="00E57169" w:rsidP="00E57169">
      <w:pPr>
        <w:spacing w:line="360" w:lineRule="auto"/>
        <w:ind w:firstLineChars="2450" w:firstLine="7840"/>
        <w:jc w:val="left"/>
        <w:rPr>
          <w:rFonts w:ascii="微软雅黑" w:eastAsia="微软雅黑" w:hAnsi="微软雅黑" w:cs="华文仿宋"/>
          <w:kern w:val="0"/>
          <w:sz w:val="32"/>
        </w:rPr>
      </w:pPr>
    </w:p>
    <w:p w14:paraId="134CA1C4" w14:textId="77777777" w:rsidR="00E57169" w:rsidRPr="003E347C" w:rsidRDefault="00E57169" w:rsidP="00E57169">
      <w:pPr>
        <w:spacing w:line="720" w:lineRule="auto"/>
        <w:ind w:firstLineChars="1350" w:firstLine="4320"/>
        <w:jc w:val="left"/>
        <w:rPr>
          <w:rFonts w:ascii="微软雅黑" w:eastAsia="微软雅黑" w:hAnsi="微软雅黑"/>
          <w:sz w:val="32"/>
        </w:rPr>
      </w:pPr>
      <w:r w:rsidRPr="003E347C">
        <w:rPr>
          <w:rFonts w:ascii="微软雅黑" w:eastAsia="微软雅黑" w:hAnsi="微软雅黑" w:hint="eastAsia"/>
          <w:sz w:val="32"/>
        </w:rPr>
        <w:t>考生</w:t>
      </w:r>
      <w:r w:rsidRPr="003E347C">
        <w:rPr>
          <w:rFonts w:ascii="微软雅黑" w:eastAsia="微软雅黑" w:hAnsi="微软雅黑"/>
          <w:sz w:val="32"/>
        </w:rPr>
        <w:t>签名</w:t>
      </w:r>
      <w:r>
        <w:rPr>
          <w:rFonts w:ascii="微软雅黑" w:eastAsia="微软雅黑" w:hAnsi="微软雅黑" w:hint="eastAsia"/>
          <w:sz w:val="32"/>
        </w:rPr>
        <w:t>及</w:t>
      </w:r>
      <w:r>
        <w:rPr>
          <w:rFonts w:ascii="微软雅黑" w:eastAsia="微软雅黑" w:hAnsi="微软雅黑"/>
          <w:sz w:val="32"/>
        </w:rPr>
        <w:t>手印</w:t>
      </w:r>
      <w:r w:rsidRPr="003E347C">
        <w:rPr>
          <w:rFonts w:ascii="微软雅黑" w:eastAsia="微软雅黑" w:hAnsi="微软雅黑" w:hint="eastAsia"/>
          <w:sz w:val="32"/>
        </w:rPr>
        <w:t>：</w:t>
      </w:r>
    </w:p>
    <w:p w14:paraId="7DE6A6FA" w14:textId="77777777" w:rsidR="00E57169" w:rsidRPr="003E347C" w:rsidRDefault="00E57169" w:rsidP="00E57169">
      <w:pPr>
        <w:spacing w:line="720" w:lineRule="auto"/>
        <w:ind w:firstLineChars="1350" w:firstLine="4320"/>
        <w:jc w:val="left"/>
        <w:rPr>
          <w:rFonts w:ascii="微软雅黑" w:eastAsia="微软雅黑" w:hAnsi="微软雅黑"/>
          <w:sz w:val="32"/>
        </w:rPr>
      </w:pPr>
      <w:r w:rsidRPr="003E347C">
        <w:rPr>
          <w:rFonts w:ascii="微软雅黑" w:eastAsia="微软雅黑" w:hAnsi="微软雅黑" w:hint="eastAsia"/>
          <w:sz w:val="32"/>
        </w:rPr>
        <w:t>身份证</w:t>
      </w:r>
      <w:r w:rsidRPr="003E347C">
        <w:rPr>
          <w:rFonts w:ascii="微软雅黑" w:eastAsia="微软雅黑" w:hAnsi="微软雅黑"/>
          <w:sz w:val="32"/>
        </w:rPr>
        <w:t>号：</w:t>
      </w:r>
    </w:p>
    <w:p w14:paraId="14A0CFAA" w14:textId="77777777" w:rsidR="00E57169" w:rsidRPr="003E347C" w:rsidRDefault="00E57169" w:rsidP="00E57169">
      <w:pPr>
        <w:spacing w:line="720" w:lineRule="auto"/>
        <w:ind w:firstLineChars="1850" w:firstLine="5920"/>
        <w:jc w:val="left"/>
        <w:rPr>
          <w:rFonts w:ascii="微软雅黑" w:eastAsia="微软雅黑" w:hAnsi="微软雅黑"/>
          <w:sz w:val="32"/>
        </w:rPr>
      </w:pPr>
      <w:r w:rsidRPr="003E347C">
        <w:rPr>
          <w:rFonts w:ascii="微软雅黑" w:eastAsia="微软雅黑" w:hAnsi="微软雅黑" w:hint="eastAsia"/>
          <w:sz w:val="32"/>
        </w:rPr>
        <w:t xml:space="preserve">年   </w:t>
      </w:r>
      <w:r w:rsidRPr="003E347C">
        <w:rPr>
          <w:rFonts w:ascii="微软雅黑" w:eastAsia="微软雅黑" w:hAnsi="微软雅黑"/>
          <w:sz w:val="32"/>
        </w:rPr>
        <w:t>月</w:t>
      </w:r>
      <w:r w:rsidRPr="003E347C">
        <w:rPr>
          <w:rFonts w:ascii="微软雅黑" w:eastAsia="微软雅黑" w:hAnsi="微软雅黑" w:hint="eastAsia"/>
          <w:sz w:val="32"/>
        </w:rPr>
        <w:t xml:space="preserve">   </w:t>
      </w:r>
      <w:r w:rsidRPr="003E347C">
        <w:rPr>
          <w:rFonts w:ascii="微软雅黑" w:eastAsia="微软雅黑" w:hAnsi="微软雅黑"/>
          <w:sz w:val="32"/>
        </w:rPr>
        <w:t>日</w:t>
      </w:r>
    </w:p>
    <w:p w14:paraId="76B2BBC5" w14:textId="77777777" w:rsidR="00FC2905" w:rsidRPr="00E57169" w:rsidRDefault="00FC2905" w:rsidP="00E57169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14:paraId="6220D5A2" w14:textId="4E7C2BE4" w:rsidR="00946057" w:rsidRPr="00FC2905" w:rsidRDefault="00946057" w:rsidP="00FC2905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946057" w:rsidRPr="00FC2905" w:rsidSect="00E5716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D1E7" w14:textId="77777777" w:rsidR="00863ECD" w:rsidRDefault="00863ECD">
      <w:r>
        <w:separator/>
      </w:r>
    </w:p>
  </w:endnote>
  <w:endnote w:type="continuationSeparator" w:id="0">
    <w:p w14:paraId="598DDADD" w14:textId="77777777" w:rsidR="00863ECD" w:rsidRDefault="0086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709079"/>
    </w:sdtPr>
    <w:sdtEndPr/>
    <w:sdtContent>
      <w:p w14:paraId="11B56699" w14:textId="3B5ADD33" w:rsidR="00946057" w:rsidRDefault="00EF1B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CB2" w:rsidRPr="00897CB2">
          <w:rPr>
            <w:noProof/>
            <w:lang w:val="zh-CN"/>
          </w:rPr>
          <w:t>6</w:t>
        </w:r>
        <w:r>
          <w:fldChar w:fldCharType="end"/>
        </w:r>
      </w:p>
    </w:sdtContent>
  </w:sdt>
  <w:p w14:paraId="772DBFB0" w14:textId="77777777" w:rsidR="00946057" w:rsidRDefault="009460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B006" w14:textId="77777777" w:rsidR="00863ECD" w:rsidRDefault="00863ECD">
      <w:r>
        <w:separator/>
      </w:r>
    </w:p>
  </w:footnote>
  <w:footnote w:type="continuationSeparator" w:id="0">
    <w:p w14:paraId="5B782032" w14:textId="77777777" w:rsidR="00863ECD" w:rsidRDefault="0086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D5"/>
    <w:rsid w:val="000068AD"/>
    <w:rsid w:val="0001145B"/>
    <w:rsid w:val="00012DF6"/>
    <w:rsid w:val="00030949"/>
    <w:rsid w:val="000363EB"/>
    <w:rsid w:val="00046123"/>
    <w:rsid w:val="000774E9"/>
    <w:rsid w:val="0007780D"/>
    <w:rsid w:val="000876CD"/>
    <w:rsid w:val="00090632"/>
    <w:rsid w:val="00094C69"/>
    <w:rsid w:val="000A41A9"/>
    <w:rsid w:val="000C24B3"/>
    <w:rsid w:val="000C5CAF"/>
    <w:rsid w:val="000E3CF1"/>
    <w:rsid w:val="000F424A"/>
    <w:rsid w:val="001003FC"/>
    <w:rsid w:val="00104747"/>
    <w:rsid w:val="001260D1"/>
    <w:rsid w:val="00130077"/>
    <w:rsid w:val="00137B5D"/>
    <w:rsid w:val="001500AA"/>
    <w:rsid w:val="00150806"/>
    <w:rsid w:val="00180C67"/>
    <w:rsid w:val="001916EE"/>
    <w:rsid w:val="001A21D7"/>
    <w:rsid w:val="001A5675"/>
    <w:rsid w:val="001A6558"/>
    <w:rsid w:val="001A709A"/>
    <w:rsid w:val="001A754C"/>
    <w:rsid w:val="001B6A7D"/>
    <w:rsid w:val="001D60F7"/>
    <w:rsid w:val="001F4818"/>
    <w:rsid w:val="002057DD"/>
    <w:rsid w:val="0020674A"/>
    <w:rsid w:val="0023761D"/>
    <w:rsid w:val="0024268C"/>
    <w:rsid w:val="00253FAD"/>
    <w:rsid w:val="002679FD"/>
    <w:rsid w:val="00275DDC"/>
    <w:rsid w:val="00277A5D"/>
    <w:rsid w:val="00285255"/>
    <w:rsid w:val="0029327F"/>
    <w:rsid w:val="00293DFB"/>
    <w:rsid w:val="002B1F9C"/>
    <w:rsid w:val="002B4E70"/>
    <w:rsid w:val="002E1B00"/>
    <w:rsid w:val="002E49E5"/>
    <w:rsid w:val="002F1805"/>
    <w:rsid w:val="002F5CAC"/>
    <w:rsid w:val="00311AF3"/>
    <w:rsid w:val="0031229B"/>
    <w:rsid w:val="00322530"/>
    <w:rsid w:val="0033190E"/>
    <w:rsid w:val="00333814"/>
    <w:rsid w:val="003367E9"/>
    <w:rsid w:val="00346C47"/>
    <w:rsid w:val="0037344E"/>
    <w:rsid w:val="0038112F"/>
    <w:rsid w:val="00381EA6"/>
    <w:rsid w:val="00383AFC"/>
    <w:rsid w:val="0038682D"/>
    <w:rsid w:val="00393F68"/>
    <w:rsid w:val="003D2CFA"/>
    <w:rsid w:val="003D668E"/>
    <w:rsid w:val="003E2F99"/>
    <w:rsid w:val="003F70FD"/>
    <w:rsid w:val="0040222A"/>
    <w:rsid w:val="004068D7"/>
    <w:rsid w:val="00411819"/>
    <w:rsid w:val="00442A6D"/>
    <w:rsid w:val="00447854"/>
    <w:rsid w:val="00455BD5"/>
    <w:rsid w:val="00470314"/>
    <w:rsid w:val="00473DD5"/>
    <w:rsid w:val="00477F38"/>
    <w:rsid w:val="004C15C4"/>
    <w:rsid w:val="004D1E18"/>
    <w:rsid w:val="004F2A3A"/>
    <w:rsid w:val="004F50F0"/>
    <w:rsid w:val="00511698"/>
    <w:rsid w:val="0051450D"/>
    <w:rsid w:val="0052750F"/>
    <w:rsid w:val="00535DB0"/>
    <w:rsid w:val="00541A21"/>
    <w:rsid w:val="00541C2F"/>
    <w:rsid w:val="00542AEF"/>
    <w:rsid w:val="00542C27"/>
    <w:rsid w:val="005466B3"/>
    <w:rsid w:val="005715C9"/>
    <w:rsid w:val="0059133E"/>
    <w:rsid w:val="00595645"/>
    <w:rsid w:val="005A2A00"/>
    <w:rsid w:val="005B2081"/>
    <w:rsid w:val="005B4605"/>
    <w:rsid w:val="005C3A78"/>
    <w:rsid w:val="005F5E24"/>
    <w:rsid w:val="00604716"/>
    <w:rsid w:val="0060787B"/>
    <w:rsid w:val="00620BFD"/>
    <w:rsid w:val="00647544"/>
    <w:rsid w:val="00653462"/>
    <w:rsid w:val="006632A8"/>
    <w:rsid w:val="00666827"/>
    <w:rsid w:val="00692052"/>
    <w:rsid w:val="00695943"/>
    <w:rsid w:val="006A05B6"/>
    <w:rsid w:val="006A24A8"/>
    <w:rsid w:val="006B27A4"/>
    <w:rsid w:val="006D66C4"/>
    <w:rsid w:val="006D6F6D"/>
    <w:rsid w:val="00700F4A"/>
    <w:rsid w:val="00702E74"/>
    <w:rsid w:val="00704CFA"/>
    <w:rsid w:val="00753123"/>
    <w:rsid w:val="00756405"/>
    <w:rsid w:val="007607AB"/>
    <w:rsid w:val="00784497"/>
    <w:rsid w:val="00784E89"/>
    <w:rsid w:val="00786683"/>
    <w:rsid w:val="007A43AE"/>
    <w:rsid w:val="007B1E9C"/>
    <w:rsid w:val="007B79E4"/>
    <w:rsid w:val="007C67D2"/>
    <w:rsid w:val="007C6A06"/>
    <w:rsid w:val="007D68E1"/>
    <w:rsid w:val="007E4112"/>
    <w:rsid w:val="007F67E7"/>
    <w:rsid w:val="00821F0E"/>
    <w:rsid w:val="008244A5"/>
    <w:rsid w:val="00842FF0"/>
    <w:rsid w:val="00853B98"/>
    <w:rsid w:val="00863ECD"/>
    <w:rsid w:val="00875972"/>
    <w:rsid w:val="00897CB2"/>
    <w:rsid w:val="008A3E7E"/>
    <w:rsid w:val="008C6D27"/>
    <w:rsid w:val="008D208D"/>
    <w:rsid w:val="00907CD7"/>
    <w:rsid w:val="00920610"/>
    <w:rsid w:val="0092467C"/>
    <w:rsid w:val="00930F6A"/>
    <w:rsid w:val="00946057"/>
    <w:rsid w:val="00953337"/>
    <w:rsid w:val="00955C62"/>
    <w:rsid w:val="00961CC2"/>
    <w:rsid w:val="00983023"/>
    <w:rsid w:val="009864A6"/>
    <w:rsid w:val="009A2E76"/>
    <w:rsid w:val="009A5D94"/>
    <w:rsid w:val="009C3B5C"/>
    <w:rsid w:val="009D47DB"/>
    <w:rsid w:val="009F405D"/>
    <w:rsid w:val="00A1772E"/>
    <w:rsid w:val="00A1773F"/>
    <w:rsid w:val="00A26A73"/>
    <w:rsid w:val="00A339DA"/>
    <w:rsid w:val="00A44F5F"/>
    <w:rsid w:val="00A53E9C"/>
    <w:rsid w:val="00A54EFC"/>
    <w:rsid w:val="00A658A6"/>
    <w:rsid w:val="00A75DD6"/>
    <w:rsid w:val="00A9417C"/>
    <w:rsid w:val="00AA0C81"/>
    <w:rsid w:val="00AD79EE"/>
    <w:rsid w:val="00AE20DB"/>
    <w:rsid w:val="00AF0AAF"/>
    <w:rsid w:val="00AF6496"/>
    <w:rsid w:val="00B05F25"/>
    <w:rsid w:val="00B14642"/>
    <w:rsid w:val="00B17EBB"/>
    <w:rsid w:val="00B228C8"/>
    <w:rsid w:val="00B35C8C"/>
    <w:rsid w:val="00B37BA2"/>
    <w:rsid w:val="00B47E18"/>
    <w:rsid w:val="00B9034D"/>
    <w:rsid w:val="00B93028"/>
    <w:rsid w:val="00BC1BD2"/>
    <w:rsid w:val="00BC6C54"/>
    <w:rsid w:val="00C03215"/>
    <w:rsid w:val="00C1483F"/>
    <w:rsid w:val="00C256DD"/>
    <w:rsid w:val="00C3194B"/>
    <w:rsid w:val="00C3627E"/>
    <w:rsid w:val="00C501BA"/>
    <w:rsid w:val="00C55E94"/>
    <w:rsid w:val="00C560A8"/>
    <w:rsid w:val="00C6791D"/>
    <w:rsid w:val="00C70AF0"/>
    <w:rsid w:val="00C7184D"/>
    <w:rsid w:val="00C7350A"/>
    <w:rsid w:val="00C7492D"/>
    <w:rsid w:val="00C7789A"/>
    <w:rsid w:val="00C961B2"/>
    <w:rsid w:val="00CA050F"/>
    <w:rsid w:val="00CA31CB"/>
    <w:rsid w:val="00CB5962"/>
    <w:rsid w:val="00CC04D7"/>
    <w:rsid w:val="00CC4D15"/>
    <w:rsid w:val="00CC7AB4"/>
    <w:rsid w:val="00CD2A11"/>
    <w:rsid w:val="00CD4B64"/>
    <w:rsid w:val="00CD7773"/>
    <w:rsid w:val="00CE111B"/>
    <w:rsid w:val="00CE2C3F"/>
    <w:rsid w:val="00CE7432"/>
    <w:rsid w:val="00CF475F"/>
    <w:rsid w:val="00CF4D24"/>
    <w:rsid w:val="00D245B9"/>
    <w:rsid w:val="00D250B1"/>
    <w:rsid w:val="00D25C8C"/>
    <w:rsid w:val="00D35292"/>
    <w:rsid w:val="00D366AD"/>
    <w:rsid w:val="00D41493"/>
    <w:rsid w:val="00D72AE4"/>
    <w:rsid w:val="00D73BB5"/>
    <w:rsid w:val="00DB7324"/>
    <w:rsid w:val="00DC57B1"/>
    <w:rsid w:val="00DD3295"/>
    <w:rsid w:val="00DF3429"/>
    <w:rsid w:val="00E10B6F"/>
    <w:rsid w:val="00E21ABD"/>
    <w:rsid w:val="00E30AC6"/>
    <w:rsid w:val="00E31871"/>
    <w:rsid w:val="00E3378E"/>
    <w:rsid w:val="00E35075"/>
    <w:rsid w:val="00E40EAE"/>
    <w:rsid w:val="00E42E76"/>
    <w:rsid w:val="00E54B11"/>
    <w:rsid w:val="00E57169"/>
    <w:rsid w:val="00E754EF"/>
    <w:rsid w:val="00E967D7"/>
    <w:rsid w:val="00EA0152"/>
    <w:rsid w:val="00EB3D40"/>
    <w:rsid w:val="00EB6315"/>
    <w:rsid w:val="00EB7FA3"/>
    <w:rsid w:val="00EE6B8D"/>
    <w:rsid w:val="00EF1B73"/>
    <w:rsid w:val="00EF64A6"/>
    <w:rsid w:val="00F2331D"/>
    <w:rsid w:val="00F27278"/>
    <w:rsid w:val="00F31814"/>
    <w:rsid w:val="00F37F3D"/>
    <w:rsid w:val="00F54E69"/>
    <w:rsid w:val="00F54ED2"/>
    <w:rsid w:val="00F8492C"/>
    <w:rsid w:val="00F864B1"/>
    <w:rsid w:val="00FB0773"/>
    <w:rsid w:val="00FB1887"/>
    <w:rsid w:val="00FC27D0"/>
    <w:rsid w:val="00FC2905"/>
    <w:rsid w:val="00FC5516"/>
    <w:rsid w:val="30B87337"/>
    <w:rsid w:val="5B7D0245"/>
    <w:rsid w:val="708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EA06DC"/>
  <w15:docId w15:val="{0EA0E8DA-95D0-4F28-8BB1-9AA2DD19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CE111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53E9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3E9C"/>
    <w:rPr>
      <w:kern w:val="2"/>
      <w:sz w:val="18"/>
      <w:szCs w:val="18"/>
    </w:rPr>
  </w:style>
  <w:style w:type="table" w:styleId="ab">
    <w:name w:val="Table Grid"/>
    <w:basedOn w:val="a1"/>
    <w:uiPriority w:val="39"/>
    <w:rsid w:val="0069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978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491</Words>
  <Characters>2804</Characters>
  <Application>Microsoft Office Word</Application>
  <DocSecurity>0</DocSecurity>
  <Lines>23</Lines>
  <Paragraphs>6</Paragraphs>
  <ScaleCrop>false</ScaleCrop>
  <Company> 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Administrator</cp:lastModifiedBy>
  <cp:revision>5</cp:revision>
  <cp:lastPrinted>2021-04-17T15:08:00Z</cp:lastPrinted>
  <dcterms:created xsi:type="dcterms:W3CDTF">2021-04-16T14:04:00Z</dcterms:created>
  <dcterms:modified xsi:type="dcterms:W3CDTF">2021-04-17T15:10:00Z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