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4B5" w:rsidRPr="007B4115" w:rsidRDefault="006664B5" w:rsidP="006664B5">
      <w:pPr>
        <w:spacing w:line="560" w:lineRule="exact"/>
        <w:rPr>
          <w:rFonts w:ascii="黑体" w:eastAsia="黑体" w:hAnsi="黑体"/>
          <w:color w:val="000000"/>
          <w:sz w:val="32"/>
          <w:szCs w:val="44"/>
        </w:rPr>
      </w:pPr>
      <w:r w:rsidRPr="007B4115">
        <w:rPr>
          <w:rFonts w:ascii="黑体" w:eastAsia="黑体" w:hAnsi="黑体"/>
          <w:color w:val="000000"/>
          <w:sz w:val="32"/>
          <w:szCs w:val="44"/>
        </w:rPr>
        <w:t>附件</w:t>
      </w:r>
      <w:r w:rsidRPr="007B4115">
        <w:rPr>
          <w:rFonts w:ascii="黑体" w:eastAsia="黑体" w:hAnsi="黑体" w:hint="eastAsia"/>
          <w:color w:val="000000"/>
          <w:sz w:val="32"/>
          <w:szCs w:val="44"/>
        </w:rPr>
        <w:t>2</w:t>
      </w:r>
    </w:p>
    <w:p w:rsidR="006664B5" w:rsidRDefault="006664B5" w:rsidP="006664B5">
      <w:pPr>
        <w:spacing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7B4115">
        <w:rPr>
          <w:rFonts w:ascii="方正小标宋简体" w:eastAsia="方正小标宋简体" w:hint="eastAsia"/>
          <w:color w:val="000000"/>
          <w:sz w:val="36"/>
          <w:szCs w:val="36"/>
        </w:rPr>
        <w:t>2018年山东省职业院校教学能力大赛</w:t>
      </w:r>
    </w:p>
    <w:p w:rsidR="006664B5" w:rsidRPr="007B4115" w:rsidRDefault="006664B5" w:rsidP="006664B5">
      <w:pPr>
        <w:spacing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bookmarkStart w:id="0" w:name="_GoBack"/>
      <w:bookmarkEnd w:id="0"/>
      <w:r w:rsidRPr="007B4115">
        <w:rPr>
          <w:rFonts w:ascii="方正小标宋简体" w:eastAsia="方正小标宋简体" w:hint="eastAsia"/>
          <w:color w:val="000000"/>
          <w:sz w:val="36"/>
          <w:szCs w:val="36"/>
        </w:rPr>
        <w:t>参赛名额分配表</w:t>
      </w:r>
    </w:p>
    <w:p w:rsidR="006664B5" w:rsidRPr="007B4115" w:rsidRDefault="006664B5" w:rsidP="006664B5">
      <w:pPr>
        <w:spacing w:line="560" w:lineRule="exact"/>
        <w:rPr>
          <w:rFonts w:ascii="仿宋_GB2312" w:eastAsia="仿宋_GB2312"/>
          <w:color w:val="000000"/>
          <w:sz w:val="32"/>
          <w:szCs w:val="4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835"/>
        <w:gridCol w:w="3118"/>
      </w:tblGrid>
      <w:tr w:rsidR="006664B5" w:rsidRPr="00846713" w:rsidTr="00B0062A">
        <w:trPr>
          <w:trHeight w:val="1005"/>
        </w:trPr>
        <w:tc>
          <w:tcPr>
            <w:tcW w:w="2660" w:type="dxa"/>
            <w:shd w:val="clear" w:color="auto" w:fill="auto"/>
            <w:vAlign w:val="center"/>
          </w:tcPr>
          <w:p w:rsidR="006664B5" w:rsidRPr="007B4115" w:rsidRDefault="006664B5" w:rsidP="00B0062A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B411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组别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664B5" w:rsidRPr="007B4115" w:rsidRDefault="006664B5" w:rsidP="00B0062A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B411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竞赛项目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664B5" w:rsidRPr="007B4115" w:rsidRDefault="006664B5" w:rsidP="00B0062A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B411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限报名额</w:t>
            </w:r>
          </w:p>
          <w:p w:rsidR="006664B5" w:rsidRPr="007B4115" w:rsidRDefault="006664B5" w:rsidP="00B0062A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B411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（每</w:t>
            </w:r>
            <w:r w:rsidRPr="007B4115">
              <w:rPr>
                <w:rFonts w:ascii="仿宋_GB2312" w:eastAsia="仿宋_GB2312" w:hAnsi="等线"/>
                <w:color w:val="000000"/>
                <w:sz w:val="28"/>
                <w:szCs w:val="28"/>
              </w:rPr>
              <w:t>市</w:t>
            </w:r>
            <w:r w:rsidRPr="007B411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/校）</w:t>
            </w:r>
          </w:p>
        </w:tc>
      </w:tr>
      <w:tr w:rsidR="006664B5" w:rsidRPr="00846713" w:rsidTr="00B0062A">
        <w:trPr>
          <w:trHeight w:val="639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6664B5" w:rsidRPr="007B4115" w:rsidRDefault="006664B5" w:rsidP="00B0062A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B411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中等职业</w:t>
            </w:r>
          </w:p>
          <w:p w:rsidR="006664B5" w:rsidRPr="007B4115" w:rsidRDefault="006664B5" w:rsidP="00B0062A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B411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教育组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664B5" w:rsidRPr="007B4115" w:rsidRDefault="006664B5" w:rsidP="00B0062A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B411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教学设计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664B5" w:rsidRPr="007B4115" w:rsidRDefault="006664B5" w:rsidP="00B0062A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B411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</w:t>
            </w:r>
          </w:p>
        </w:tc>
      </w:tr>
      <w:tr w:rsidR="006664B5" w:rsidRPr="00846713" w:rsidTr="00B0062A">
        <w:trPr>
          <w:trHeight w:val="657"/>
        </w:trPr>
        <w:tc>
          <w:tcPr>
            <w:tcW w:w="2660" w:type="dxa"/>
            <w:vMerge/>
            <w:shd w:val="clear" w:color="auto" w:fill="auto"/>
            <w:vAlign w:val="center"/>
          </w:tcPr>
          <w:p w:rsidR="006664B5" w:rsidRPr="007B4115" w:rsidRDefault="006664B5" w:rsidP="00B0062A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664B5" w:rsidRPr="007B4115" w:rsidRDefault="006664B5" w:rsidP="00B0062A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B411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课堂教学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664B5" w:rsidRPr="007B4115" w:rsidRDefault="006664B5" w:rsidP="00B0062A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B411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</w:t>
            </w:r>
          </w:p>
        </w:tc>
      </w:tr>
      <w:tr w:rsidR="006664B5" w:rsidRPr="00846713" w:rsidTr="00B0062A">
        <w:trPr>
          <w:trHeight w:val="639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6664B5" w:rsidRPr="007B4115" w:rsidRDefault="006664B5" w:rsidP="00B0062A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B411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高等职业</w:t>
            </w:r>
          </w:p>
          <w:p w:rsidR="006664B5" w:rsidRPr="007B4115" w:rsidRDefault="006664B5" w:rsidP="00B0062A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B411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教育组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664B5" w:rsidRPr="007B4115" w:rsidRDefault="006664B5" w:rsidP="00B0062A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B411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教学设计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664B5" w:rsidRPr="007B4115" w:rsidRDefault="006664B5" w:rsidP="00B0062A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B411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</w:t>
            </w:r>
          </w:p>
        </w:tc>
      </w:tr>
      <w:tr w:rsidR="006664B5" w:rsidRPr="00846713" w:rsidTr="00B0062A">
        <w:trPr>
          <w:trHeight w:val="657"/>
        </w:trPr>
        <w:tc>
          <w:tcPr>
            <w:tcW w:w="2660" w:type="dxa"/>
            <w:vMerge/>
            <w:shd w:val="clear" w:color="auto" w:fill="auto"/>
            <w:vAlign w:val="center"/>
          </w:tcPr>
          <w:p w:rsidR="006664B5" w:rsidRPr="007B4115" w:rsidRDefault="006664B5" w:rsidP="00B0062A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664B5" w:rsidRPr="007B4115" w:rsidRDefault="006664B5" w:rsidP="00B0062A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B411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课堂教学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664B5" w:rsidRPr="007B4115" w:rsidRDefault="006664B5" w:rsidP="00B0062A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B411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</w:t>
            </w:r>
          </w:p>
        </w:tc>
      </w:tr>
    </w:tbl>
    <w:p w:rsidR="006664B5" w:rsidRPr="007B4115" w:rsidRDefault="006664B5" w:rsidP="006664B5">
      <w:pPr>
        <w:snapToGrid w:val="0"/>
        <w:spacing w:line="520" w:lineRule="exact"/>
        <w:rPr>
          <w:rFonts w:ascii="仿宋_GB2312" w:eastAsia="仿宋_GB2312"/>
          <w:color w:val="000000"/>
          <w:sz w:val="28"/>
        </w:rPr>
      </w:pPr>
    </w:p>
    <w:p w:rsidR="006664B5" w:rsidRPr="007B4115" w:rsidRDefault="006664B5" w:rsidP="006664B5">
      <w:pPr>
        <w:snapToGrid w:val="0"/>
        <w:spacing w:line="520" w:lineRule="exact"/>
        <w:rPr>
          <w:rFonts w:ascii="仿宋_GB2312" w:eastAsia="仿宋_GB2312"/>
          <w:b/>
          <w:color w:val="000000"/>
          <w:sz w:val="28"/>
        </w:rPr>
      </w:pPr>
      <w:r w:rsidRPr="007B4115">
        <w:rPr>
          <w:rFonts w:ascii="仿宋_GB2312" w:eastAsia="仿宋_GB2312" w:hint="eastAsia"/>
          <w:b/>
          <w:color w:val="000000"/>
          <w:sz w:val="28"/>
        </w:rPr>
        <w:t>备注：</w:t>
      </w:r>
    </w:p>
    <w:p w:rsidR="006664B5" w:rsidRPr="007B4115" w:rsidRDefault="006664B5" w:rsidP="006664B5">
      <w:pPr>
        <w:snapToGrid w:val="0"/>
        <w:spacing w:line="520" w:lineRule="exact"/>
        <w:ind w:firstLineChars="202" w:firstLine="566"/>
        <w:rPr>
          <w:rFonts w:ascii="仿宋_GB2312" w:eastAsia="仿宋_GB2312"/>
          <w:color w:val="000000"/>
          <w:sz w:val="28"/>
        </w:rPr>
      </w:pPr>
      <w:r w:rsidRPr="007B4115">
        <w:rPr>
          <w:rFonts w:ascii="仿宋_GB2312" w:eastAsia="仿宋_GB2312" w:hint="eastAsia"/>
          <w:color w:val="000000"/>
          <w:sz w:val="28"/>
        </w:rPr>
        <w:t>1.“限报</w:t>
      </w:r>
      <w:r w:rsidRPr="007B4115">
        <w:rPr>
          <w:rFonts w:ascii="仿宋_GB2312" w:eastAsia="仿宋_GB2312"/>
          <w:color w:val="000000"/>
          <w:sz w:val="28"/>
        </w:rPr>
        <w:t>名额</w:t>
      </w:r>
      <w:r w:rsidRPr="007B4115">
        <w:rPr>
          <w:rFonts w:ascii="仿宋_GB2312" w:eastAsia="仿宋_GB2312" w:hint="eastAsia"/>
          <w:color w:val="000000"/>
          <w:sz w:val="28"/>
        </w:rPr>
        <w:t>” 中“</w:t>
      </w:r>
      <w:r w:rsidRPr="007B4115">
        <w:rPr>
          <w:rFonts w:ascii="仿宋_GB2312" w:eastAsia="仿宋_GB2312"/>
          <w:color w:val="000000"/>
          <w:sz w:val="28"/>
        </w:rPr>
        <w:t>中等职业教育组</w:t>
      </w:r>
      <w:r w:rsidRPr="007B4115">
        <w:rPr>
          <w:rFonts w:ascii="仿宋_GB2312" w:eastAsia="仿宋_GB2312" w:hint="eastAsia"/>
          <w:color w:val="000000"/>
          <w:sz w:val="28"/>
        </w:rPr>
        <w:t>”是每</w:t>
      </w:r>
      <w:r w:rsidRPr="007B4115">
        <w:rPr>
          <w:rFonts w:ascii="仿宋_GB2312" w:eastAsia="仿宋_GB2312"/>
          <w:color w:val="000000"/>
          <w:sz w:val="28"/>
        </w:rPr>
        <w:t>市</w:t>
      </w:r>
      <w:r w:rsidRPr="007B4115">
        <w:rPr>
          <w:rFonts w:ascii="仿宋_GB2312" w:eastAsia="仿宋_GB2312" w:hint="eastAsia"/>
          <w:color w:val="000000"/>
          <w:sz w:val="28"/>
        </w:rPr>
        <w:t>的</w:t>
      </w:r>
      <w:r w:rsidRPr="007B4115">
        <w:rPr>
          <w:rFonts w:ascii="仿宋_GB2312" w:eastAsia="仿宋_GB2312"/>
          <w:color w:val="000000"/>
          <w:sz w:val="28"/>
        </w:rPr>
        <w:t>限额，</w:t>
      </w:r>
      <w:r w:rsidRPr="007B4115">
        <w:rPr>
          <w:rFonts w:ascii="仿宋_GB2312" w:eastAsia="仿宋_GB2312"/>
          <w:color w:val="000000"/>
          <w:sz w:val="28"/>
        </w:rPr>
        <w:t>“</w:t>
      </w:r>
      <w:r w:rsidRPr="007B4115">
        <w:rPr>
          <w:rFonts w:ascii="仿宋_GB2312" w:eastAsia="仿宋_GB2312" w:hint="eastAsia"/>
          <w:color w:val="000000"/>
          <w:sz w:val="28"/>
        </w:rPr>
        <w:t>高等职业教育组</w:t>
      </w:r>
      <w:r w:rsidRPr="007B4115">
        <w:rPr>
          <w:rFonts w:ascii="仿宋_GB2312" w:eastAsia="仿宋_GB2312"/>
          <w:color w:val="000000"/>
          <w:sz w:val="28"/>
        </w:rPr>
        <w:t>”</w:t>
      </w:r>
      <w:r w:rsidRPr="007B4115">
        <w:rPr>
          <w:rFonts w:ascii="仿宋_GB2312" w:eastAsia="仿宋_GB2312" w:hint="eastAsia"/>
          <w:color w:val="000000"/>
          <w:sz w:val="28"/>
        </w:rPr>
        <w:t>是</w:t>
      </w:r>
      <w:r w:rsidRPr="007B4115">
        <w:rPr>
          <w:rFonts w:ascii="仿宋_GB2312" w:eastAsia="仿宋_GB2312"/>
          <w:color w:val="000000"/>
          <w:sz w:val="28"/>
        </w:rPr>
        <w:t>每所高职院校限额。</w:t>
      </w:r>
    </w:p>
    <w:p w:rsidR="00BF14CB" w:rsidRDefault="006664B5" w:rsidP="006664B5">
      <w:r w:rsidRPr="007B4115">
        <w:rPr>
          <w:rFonts w:ascii="仿宋_GB2312" w:eastAsia="仿宋_GB2312"/>
          <w:color w:val="000000"/>
          <w:sz w:val="28"/>
        </w:rPr>
        <w:t>2.</w:t>
      </w:r>
      <w:r w:rsidRPr="007B4115">
        <w:rPr>
          <w:rFonts w:ascii="仿宋_GB2312" w:eastAsia="仿宋_GB2312" w:hint="eastAsia"/>
          <w:color w:val="000000"/>
          <w:sz w:val="28"/>
        </w:rPr>
        <w:t>在2017年全国职业院校信息化教</w:t>
      </w:r>
      <w:r w:rsidRPr="00BD0E1B">
        <w:rPr>
          <w:rFonts w:ascii="仿宋_GB2312" w:eastAsia="仿宋_GB2312" w:hint="eastAsia"/>
          <w:sz w:val="28"/>
        </w:rPr>
        <w:t>学大赛中获奖的学校可额外增加名额，赛项不限制。每获1个一等奖增加参赛名额2个、二等奖增加1个。</w:t>
      </w:r>
    </w:p>
    <w:sectPr w:rsidR="00BF1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F3D" w:rsidRDefault="002A0F3D" w:rsidP="006664B5">
      <w:r>
        <w:separator/>
      </w:r>
    </w:p>
  </w:endnote>
  <w:endnote w:type="continuationSeparator" w:id="0">
    <w:p w:rsidR="002A0F3D" w:rsidRDefault="002A0F3D" w:rsidP="0066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F3D" w:rsidRDefault="002A0F3D" w:rsidP="006664B5">
      <w:r>
        <w:separator/>
      </w:r>
    </w:p>
  </w:footnote>
  <w:footnote w:type="continuationSeparator" w:id="0">
    <w:p w:rsidR="002A0F3D" w:rsidRDefault="002A0F3D" w:rsidP="00666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CF"/>
    <w:rsid w:val="002A0F3D"/>
    <w:rsid w:val="006664B5"/>
    <w:rsid w:val="00AB6DCF"/>
    <w:rsid w:val="00BF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2F75E"/>
  <w15:chartTrackingRefBased/>
  <w15:docId w15:val="{CE0F6D82-586A-456A-A379-C91A2467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4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64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64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64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2018-07-11T07:37:00Z</dcterms:created>
  <dcterms:modified xsi:type="dcterms:W3CDTF">2018-07-11T07:38:00Z</dcterms:modified>
</cp:coreProperties>
</file>