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41" w:rsidRDefault="00357C41" w:rsidP="00357C4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57C41" w:rsidRDefault="00357C41" w:rsidP="00357C41">
      <w:pPr>
        <w:pStyle w:val="a7"/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2022年度山东省普通高等学校教师</w:t>
      </w:r>
      <w:r>
        <w:rPr>
          <w:rFonts w:ascii="方正小标宋简体" w:eastAsia="方正小标宋简体" w:hAnsi="黑体" w:cs="黑体"/>
          <w:sz w:val="44"/>
          <w:szCs w:val="44"/>
        </w:rPr>
        <w:br/>
      </w:r>
      <w:r>
        <w:rPr>
          <w:rFonts w:ascii="方正小标宋简体" w:eastAsia="方正小标宋简体" w:hAnsi="黑体" w:cs="黑体" w:hint="eastAsia"/>
          <w:sz w:val="44"/>
          <w:szCs w:val="44"/>
        </w:rPr>
        <w:t>教学创新大赛优秀组织奖获奖名单</w:t>
      </w:r>
    </w:p>
    <w:p w:rsidR="00357C41" w:rsidRDefault="00357C41" w:rsidP="00357C41">
      <w:pPr>
        <w:pStyle w:val="a7"/>
        <w:widowControl/>
        <w:shd w:val="clear" w:color="auto" w:fill="FFFFFF"/>
        <w:spacing w:line="560" w:lineRule="exact"/>
        <w:jc w:val="center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（以学校名称音序排序）</w:t>
      </w:r>
    </w:p>
    <w:p w:rsidR="00357C41" w:rsidRDefault="00357C41" w:rsidP="00357C41">
      <w:pPr>
        <w:pStyle w:val="a7"/>
        <w:widowControl/>
        <w:shd w:val="clear" w:color="auto" w:fill="FFFFFF"/>
        <w:spacing w:line="560" w:lineRule="exact"/>
        <w:jc w:val="both"/>
        <w:rPr>
          <w:rFonts w:ascii="仿宋_GB2312" w:eastAsia="仿宋_GB2312" w:hAnsi="仿宋_GB2312" w:cs="仿宋_GB2312"/>
          <w:sz w:val="31"/>
          <w:szCs w:val="31"/>
        </w:rPr>
      </w:pPr>
    </w:p>
    <w:p w:rsidR="00357C41" w:rsidRDefault="00357C41" w:rsidP="00357C41">
      <w:pPr>
        <w:pStyle w:val="a7"/>
        <w:widowControl/>
        <w:shd w:val="clear" w:color="auto" w:fill="FFFFFF"/>
        <w:spacing w:line="560" w:lineRule="exact"/>
        <w:jc w:val="both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滨州学院           滨州医学院     山东大学</w:t>
      </w:r>
    </w:p>
    <w:p w:rsidR="00357C41" w:rsidRDefault="00357C41" w:rsidP="00357C41">
      <w:pPr>
        <w:pStyle w:val="a7"/>
        <w:widowControl/>
        <w:shd w:val="clear" w:color="auto" w:fill="FFFFFF"/>
        <w:spacing w:line="560" w:lineRule="exact"/>
        <w:jc w:val="both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山东第一医科大学   山东管理学院   山东科技大学</w:t>
      </w:r>
    </w:p>
    <w:p w:rsidR="00357C41" w:rsidRDefault="00357C41" w:rsidP="00357C41">
      <w:pPr>
        <w:pStyle w:val="a7"/>
        <w:widowControl/>
        <w:shd w:val="clear" w:color="auto" w:fill="FFFFFF"/>
        <w:spacing w:line="560" w:lineRule="exact"/>
        <w:jc w:val="both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山东师范大学       潍坊医学院     中国石油大学（华东）</w:t>
      </w:r>
    </w:p>
    <w:p w:rsidR="005D75C8" w:rsidRPr="00357C41" w:rsidRDefault="005D75C8">
      <w:bookmarkStart w:id="0" w:name="_GoBack"/>
      <w:bookmarkEnd w:id="0"/>
    </w:p>
    <w:sectPr w:rsidR="005D75C8" w:rsidRPr="0035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1B" w:rsidRDefault="00DA5E1B" w:rsidP="00357C41">
      <w:r>
        <w:separator/>
      </w:r>
    </w:p>
  </w:endnote>
  <w:endnote w:type="continuationSeparator" w:id="0">
    <w:p w:rsidR="00DA5E1B" w:rsidRDefault="00DA5E1B" w:rsidP="003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1B" w:rsidRDefault="00DA5E1B" w:rsidP="00357C41">
      <w:r>
        <w:separator/>
      </w:r>
    </w:p>
  </w:footnote>
  <w:footnote w:type="continuationSeparator" w:id="0">
    <w:p w:rsidR="00DA5E1B" w:rsidRDefault="00DA5E1B" w:rsidP="0035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04"/>
    <w:rsid w:val="00357C41"/>
    <w:rsid w:val="003D5404"/>
    <w:rsid w:val="005D75C8"/>
    <w:rsid w:val="00D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64C3DA-A263-4DEA-9258-F7B6A7A1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C41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357C4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2022-05-20T02:58:00Z</dcterms:created>
  <dcterms:modified xsi:type="dcterms:W3CDTF">2022-05-20T02:58:00Z</dcterms:modified>
</cp:coreProperties>
</file>