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84" w:rsidRDefault="00C90BB9" w:rsidP="0050490E">
      <w:pPr>
        <w:rPr>
          <w:rFonts w:ascii="黑体" w:eastAsia="黑体" w:hAnsi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tbl>
      <w:tblPr>
        <w:tblW w:w="83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6"/>
        <w:gridCol w:w="2185"/>
        <w:gridCol w:w="2120"/>
      </w:tblGrid>
      <w:tr w:rsidR="00D24284">
        <w:trPr>
          <w:trHeight w:val="560"/>
        </w:trPr>
        <w:tc>
          <w:tcPr>
            <w:tcW w:w="8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2"/>
                <w:szCs w:val="32"/>
                <w:lang w:bidi="ar"/>
              </w:rPr>
              <w:t>2020年我省高校录取通知书签发人名单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</w:tr>
      <w:tr w:rsidR="00D24284">
        <w:trPr>
          <w:trHeight w:val="9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一、普通本科高校（67所）</w:t>
            </w:r>
          </w:p>
        </w:tc>
      </w:tr>
      <w:tr w:rsidR="00D24284">
        <w:trPr>
          <w:trHeight w:val="33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0"/>
                <w:szCs w:val="20"/>
                <w:lang w:bidi="ar"/>
              </w:rPr>
              <w:t>（一）公办学校（41所）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山东科技大学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姚庆国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青岛科技大学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陈克正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济南大学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张士强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青岛理工大学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谭秀森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山东建筑大学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靳奉祥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陈嘉川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吕传毅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党委书记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山东农业大学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张宪省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青岛农业大学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宋希云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潍坊医学院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管英俊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山东第一医科大学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宁  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滨州医学院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  滨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山东中医药大学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高树中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济宁医学院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张成博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山东师范大学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曾庆良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曲阜师范大学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张洪海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聊城大学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王昭风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德州学院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赵胜村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滨州学院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李长海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鲁东大学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  庆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临沂大学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  波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泰山学院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秦梦华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济宁学院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吕灵昌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菏泽学院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姜同松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山东财经大学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赵忠秀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山东体育学院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毛德伟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山东艺术学院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王力克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枣庄学院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  东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山东工艺美术学院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潘鲁生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夏东伟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郭善利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冯滨鲁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山东警察学院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  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山东交通学院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陈松岩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山东工商学院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杨同毅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盛国军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山东政法学院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吕  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林松柏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张书明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山东管理学院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邹广德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山东农业工程学院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王西奎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2"/>
                <w:lang w:bidi="ar"/>
              </w:rPr>
              <w:t>（二）民办学校（16所）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齐鲁医药学院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  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青岛滨海学院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韩方希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烟台南山学院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吴国华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潍坊科技学院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李昌武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山东英才学院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刘翠兰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青岛恒星科技学院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陈昌金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王渊明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山东现代学院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刘春静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山东协和学院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周传安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山东工程职业技术大学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吴梦军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潍坊理工学院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金德禄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山东外国语职业技术大学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田德全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梁玉国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孙承武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青岛工学院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李光宙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齐鲁理工学院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常翠鸣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2"/>
                <w:lang w:bidi="ar"/>
              </w:rPr>
              <w:t>（三）独立学院（10所）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烟台大学文经学院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于光辉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聊城大学东昌学院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王相水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青岛理工大学琴岛学院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张伟星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山东财经大学燕山学院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刘瑞波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中国石油大学胜利学院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刘衍聪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山东科技大学泰山科技学院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王少鹏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青岛农业大学海都学院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刘家尧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山东财经大学东方学院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宫淑瑰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济南大学泉城学院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马红坤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北京电影学院现代创意媒体学院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扈  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sz w:val="22"/>
              </w:rPr>
              <w:t>二、高职（专科）院校（80所）</w:t>
            </w:r>
          </w:p>
        </w:tc>
      </w:tr>
      <w:tr w:rsidR="00D24284">
        <w:trPr>
          <w:trHeight w:val="33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2"/>
              </w:rPr>
              <w:t>（一）公办学校（66所）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山东医学高等专科学校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舒德峰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菏泽医学专科学校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顾润国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山东商业职业技术学院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张志东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党委书记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山东电力高等专科学校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刘云厚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日照职业技术学院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冯新广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覃  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威海职业学院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李耀华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秦  河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山东劳动职业技术学院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许明道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董海燕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党委书记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济宁职业技术学院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李新斗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王家爱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温金祥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李延成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聊城职业技术学院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徐龙海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滨州职业学院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石  忠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刘桂玉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山东服装职业学院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闫恂秋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党委书记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山东水利职业学院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于纪玉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李学太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山东交通职业学院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  心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杨百梅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山东外贸职业学院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刁建东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青岛酒店管理职业技术学院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姜玉鹏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山东信息职业技术学院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王协瑞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青岛港湾职业技术学院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  民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山东胜利职业学院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张玉珍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山东经贸职业学院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冷韶华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山东工业职业学院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马光亭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山东化工职业学院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王敬良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济南职业学院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于显坤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烟台工程职业技术学院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王德清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德州职业技术学院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张同光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枣庄科技职业学院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谷道宗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淄博师范高等专科学校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孙启友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山东中医药高等专科学校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袁志勇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济南工程职业技术学院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杨长军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山东电子职业技术学院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张训华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闫向军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山东铝业职业学院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石  森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泰山职业技术学院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毕于民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山东药品食品职业学院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  晖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山东商务职业学院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杨新春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牛圣银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党委书记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山东城市建设职业学院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韩培江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  广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山东司法警官职业学院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闻  全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菏泽家政职业学院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杨晓军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胡建军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  磊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枣庄职业学院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王洪龄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山东理工职业学院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文汉琛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青岛远洋船员职业学院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  超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济南幼儿师范高等专科学校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李海平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济南护理职业学院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宋林杰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泰山护理职业学院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辛海明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潍坊护理职业学院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崔照忠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高立伯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菏泽职业学院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高会峰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威海海洋职业学院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张宗军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山东特殊教育职业学院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李心沁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青岛工程职业学院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  铨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党委书记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青岛幼儿师范高等专科学校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李岷（代）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校长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烟台幼儿师范高等专科学校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杨玉涛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临时负责人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烟台文化旅游职业学院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徐建敏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彭林东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临时负责人</w:t>
            </w:r>
          </w:p>
        </w:tc>
      </w:tr>
      <w:tr w:rsidR="00D24284">
        <w:trPr>
          <w:trHeight w:val="330"/>
        </w:trPr>
        <w:tc>
          <w:tcPr>
            <w:tcW w:w="8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textAlignment w:val="center"/>
              <w:rPr>
                <w:rFonts w:ascii="楷体_GB2312" w:eastAsia="楷体_GB2312" w:hAnsi="楷体_GB2312" w:cs="楷体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22"/>
                <w:lang w:bidi="ar"/>
              </w:rPr>
              <w:t>（二）民办学校（14所）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曲阜远东职业技术学院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徐森林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德州科技职业学院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孙京家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山东力明科技职业学院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王力一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山东圣翰财贸职业学院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刘广耀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东营科技职业学院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成永江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青岛求实职业技术学院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林夕宝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潍坊工商职业学院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王传旭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山东文化产业职业学院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潘晓生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山东海事职业学院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王敬良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山东艺术设计职业学院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聂宏立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烟台黄金职业学院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王建国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日照航海工程职业学院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郭祖平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青岛航空科技职业学院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肖  旭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  <w:tr w:rsidR="00D24284">
        <w:trPr>
          <w:trHeight w:val="330"/>
        </w:trPr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潍坊环境工程职业学院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黄官祝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24284" w:rsidRDefault="00C90BB9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院长</w:t>
            </w:r>
          </w:p>
        </w:tc>
      </w:tr>
    </w:tbl>
    <w:p w:rsidR="00D24284" w:rsidRDefault="00D24284"/>
    <w:sectPr w:rsidR="00D2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AD5" w:rsidRDefault="00BA7AD5" w:rsidP="0050490E">
      <w:r>
        <w:separator/>
      </w:r>
    </w:p>
  </w:endnote>
  <w:endnote w:type="continuationSeparator" w:id="0">
    <w:p w:rsidR="00BA7AD5" w:rsidRDefault="00BA7AD5" w:rsidP="0050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AD5" w:rsidRDefault="00BA7AD5" w:rsidP="0050490E">
      <w:r>
        <w:separator/>
      </w:r>
    </w:p>
  </w:footnote>
  <w:footnote w:type="continuationSeparator" w:id="0">
    <w:p w:rsidR="00BA7AD5" w:rsidRDefault="00BA7AD5" w:rsidP="00504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574E9D"/>
    <w:rsid w:val="004C3D11"/>
    <w:rsid w:val="0050490E"/>
    <w:rsid w:val="00BA7AD5"/>
    <w:rsid w:val="00C90BB9"/>
    <w:rsid w:val="00D24284"/>
    <w:rsid w:val="1AD8268A"/>
    <w:rsid w:val="28090BB6"/>
    <w:rsid w:val="459A2DC7"/>
    <w:rsid w:val="468D063D"/>
    <w:rsid w:val="533720DD"/>
    <w:rsid w:val="57951AD7"/>
    <w:rsid w:val="62D649A4"/>
    <w:rsid w:val="642C3F7C"/>
    <w:rsid w:val="66574E9D"/>
    <w:rsid w:val="6CA14B47"/>
    <w:rsid w:val="6CC0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822D7A9-BC0B-44CC-A009-3096B64E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rsid w:val="0050490E"/>
    <w:rPr>
      <w:sz w:val="18"/>
      <w:szCs w:val="18"/>
    </w:rPr>
  </w:style>
  <w:style w:type="character" w:customStyle="1" w:styleId="a6">
    <w:name w:val="批注框文本 字符"/>
    <w:basedOn w:val="a0"/>
    <w:link w:val="a5"/>
    <w:rsid w:val="0050490E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a8"/>
    <w:rsid w:val="00504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0490E"/>
    <w:rPr>
      <w:rFonts w:ascii="Calibri" w:hAnsi="Calibri"/>
      <w:kern w:val="2"/>
      <w:sz w:val="18"/>
      <w:szCs w:val="18"/>
    </w:rPr>
  </w:style>
  <w:style w:type="paragraph" w:styleId="a9">
    <w:name w:val="footer"/>
    <w:basedOn w:val="a"/>
    <w:link w:val="aa"/>
    <w:rsid w:val="005049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50490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392</Words>
  <Characters>2236</Characters>
  <Application>Microsoft Office Word</Application>
  <DocSecurity>0</DocSecurity>
  <Lines>18</Lines>
  <Paragraphs>5</Paragraphs>
  <ScaleCrop>false</ScaleCrop>
  <Company>神州网信技术有限公司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政府版用户</cp:lastModifiedBy>
  <cp:revision>2</cp:revision>
  <cp:lastPrinted>2020-07-20T02:48:00Z</cp:lastPrinted>
  <dcterms:created xsi:type="dcterms:W3CDTF">2020-07-20T07:04:00Z</dcterms:created>
  <dcterms:modified xsi:type="dcterms:W3CDTF">2020-07-20T07:04:00Z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