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01" w:rsidRDefault="005D0801" w:rsidP="005D0801">
      <w:pPr>
        <w:widowControl/>
        <w:shd w:val="clear" w:color="auto" w:fill="FFFFFF"/>
        <w:spacing w:line="360" w:lineRule="auto"/>
        <w:jc w:val="center"/>
        <w:rPr>
          <w:rFonts w:ascii="华文中宋" w:eastAsia="华文中宋" w:hAnsi="华文中宋" w:cs="宋体"/>
          <w:b/>
          <w:color w:val="000000"/>
          <w:kern w:val="0"/>
          <w:sz w:val="44"/>
          <w:szCs w:val="44"/>
        </w:rPr>
      </w:pPr>
      <w:r w:rsidRPr="005D0801">
        <w:rPr>
          <w:rFonts w:ascii="华文中宋" w:eastAsia="华文中宋" w:hAnsi="华文中宋" w:cs="宋体" w:hint="eastAsia"/>
          <w:b/>
          <w:color w:val="000000"/>
          <w:kern w:val="0"/>
          <w:sz w:val="44"/>
          <w:szCs w:val="44"/>
        </w:rPr>
        <w:t>滨州职业学院201</w:t>
      </w:r>
      <w:r w:rsidR="00A8397A">
        <w:rPr>
          <w:rFonts w:ascii="华文中宋" w:eastAsia="华文中宋" w:hAnsi="华文中宋" w:cs="宋体"/>
          <w:b/>
          <w:color w:val="000000"/>
          <w:kern w:val="0"/>
          <w:sz w:val="44"/>
          <w:szCs w:val="44"/>
        </w:rPr>
        <w:t>9</w:t>
      </w:r>
      <w:r w:rsidRPr="005D0801">
        <w:rPr>
          <w:rFonts w:ascii="华文中宋" w:eastAsia="华文中宋" w:hAnsi="华文中宋" w:cs="宋体" w:hint="eastAsia"/>
          <w:b/>
          <w:color w:val="000000"/>
          <w:kern w:val="0"/>
          <w:sz w:val="44"/>
          <w:szCs w:val="44"/>
        </w:rPr>
        <w:t>年注册入学招生章程</w:t>
      </w:r>
    </w:p>
    <w:p w:rsidR="005D0801" w:rsidRPr="003E3089" w:rsidRDefault="005D0801" w:rsidP="005D0801">
      <w:pPr>
        <w:widowControl/>
        <w:shd w:val="clear" w:color="auto" w:fill="FFFFFF"/>
        <w:spacing w:line="320" w:lineRule="exact"/>
        <w:jc w:val="center"/>
        <w:rPr>
          <w:rFonts w:ascii="华文中宋" w:eastAsia="华文中宋" w:hAnsi="华文中宋" w:cs="宋体"/>
          <w:b/>
          <w:color w:val="000000"/>
          <w:kern w:val="0"/>
          <w:sz w:val="44"/>
          <w:szCs w:val="44"/>
        </w:rPr>
      </w:pPr>
    </w:p>
    <w:p w:rsidR="005D0801" w:rsidRPr="005D0801" w:rsidRDefault="005D0801" w:rsidP="005D0801">
      <w:pPr>
        <w:pStyle w:val="a3"/>
        <w:widowControl/>
        <w:numPr>
          <w:ilvl w:val="0"/>
          <w:numId w:val="3"/>
        </w:numPr>
        <w:shd w:val="clear" w:color="auto" w:fill="FFFFFF"/>
        <w:spacing w:line="360" w:lineRule="auto"/>
        <w:ind w:firstLineChars="0"/>
        <w:rPr>
          <w:rFonts w:ascii="宋体" w:eastAsia="宋体" w:hAnsi="宋体" w:cs="宋体"/>
          <w:color w:val="000000"/>
          <w:kern w:val="0"/>
          <w:sz w:val="30"/>
          <w:szCs w:val="30"/>
        </w:rPr>
      </w:pPr>
      <w:r>
        <w:rPr>
          <w:rFonts w:ascii="仿宋_GB2312" w:eastAsia="仿宋_GB2312" w:hAnsi="宋体" w:cs="宋体" w:hint="eastAsia"/>
          <w:color w:val="000000"/>
          <w:kern w:val="0"/>
          <w:sz w:val="30"/>
          <w:szCs w:val="30"/>
        </w:rPr>
        <w:t xml:space="preserve"> </w:t>
      </w:r>
      <w:r w:rsidRPr="005D0801">
        <w:rPr>
          <w:rFonts w:ascii="仿宋_GB2312" w:eastAsia="仿宋_GB2312" w:hAnsi="宋体" w:cs="宋体" w:hint="eastAsia"/>
          <w:color w:val="000000"/>
          <w:kern w:val="0"/>
          <w:sz w:val="30"/>
          <w:szCs w:val="30"/>
        </w:rPr>
        <w:t>学院全称：滨州职业学院</w:t>
      </w:r>
      <w:r w:rsidRPr="005D0801">
        <w:rPr>
          <w:rFonts w:ascii="仿宋_GB2312" w:eastAsia="仿宋_GB2312" w:hAnsi="宋体" w:cs="宋体"/>
          <w:color w:val="000000"/>
          <w:kern w:val="0"/>
          <w:sz w:val="30"/>
          <w:szCs w:val="30"/>
        </w:rPr>
        <w:t> </w:t>
      </w:r>
    </w:p>
    <w:p w:rsidR="005D0801" w:rsidRPr="006F087C" w:rsidRDefault="005D0801" w:rsidP="005D0801">
      <w:pPr>
        <w:pStyle w:val="a3"/>
        <w:widowControl/>
        <w:shd w:val="clear" w:color="auto" w:fill="FFFFFF"/>
        <w:spacing w:line="360" w:lineRule="auto"/>
        <w:ind w:leftChars="171" w:left="359" w:firstLineChars="500" w:firstLine="1500"/>
        <w:rPr>
          <w:rFonts w:ascii="宋体" w:eastAsia="宋体" w:hAnsi="宋体" w:cs="宋体"/>
          <w:color w:val="000000"/>
          <w:kern w:val="0"/>
          <w:sz w:val="30"/>
          <w:szCs w:val="30"/>
        </w:rPr>
      </w:pPr>
      <w:r w:rsidRPr="006F087C">
        <w:rPr>
          <w:rFonts w:ascii="仿宋_GB2312" w:eastAsia="仿宋_GB2312" w:hAnsi="宋体" w:cs="宋体" w:hint="eastAsia"/>
          <w:color w:val="000000"/>
          <w:kern w:val="0"/>
          <w:sz w:val="30"/>
          <w:szCs w:val="30"/>
        </w:rPr>
        <w:t>学院代码：12818</w:t>
      </w:r>
    </w:p>
    <w:p w:rsidR="005D0801" w:rsidRPr="005D0801" w:rsidRDefault="005D0801" w:rsidP="005D0801">
      <w:pPr>
        <w:pStyle w:val="a3"/>
        <w:widowControl/>
        <w:numPr>
          <w:ilvl w:val="0"/>
          <w:numId w:val="3"/>
        </w:numPr>
        <w:shd w:val="clear" w:color="auto" w:fill="FFFFFF"/>
        <w:spacing w:line="360" w:lineRule="auto"/>
        <w:ind w:firstLineChars="0"/>
        <w:rPr>
          <w:rFonts w:ascii="宋体" w:eastAsia="宋体" w:hAnsi="宋体" w:cs="宋体"/>
          <w:color w:val="000000"/>
          <w:kern w:val="0"/>
          <w:sz w:val="30"/>
          <w:szCs w:val="30"/>
        </w:rPr>
      </w:pPr>
      <w:r>
        <w:rPr>
          <w:rFonts w:ascii="仿宋_GB2312" w:eastAsia="仿宋_GB2312" w:hAnsi="宋体" w:cs="宋体" w:hint="eastAsia"/>
          <w:color w:val="000000"/>
          <w:kern w:val="0"/>
          <w:sz w:val="30"/>
          <w:szCs w:val="30"/>
        </w:rPr>
        <w:t xml:space="preserve"> </w:t>
      </w:r>
      <w:r w:rsidRPr="005D0801">
        <w:rPr>
          <w:rFonts w:ascii="仿宋_GB2312" w:eastAsia="仿宋_GB2312" w:hAnsi="宋体" w:cs="宋体" w:hint="eastAsia"/>
          <w:color w:val="000000"/>
          <w:kern w:val="0"/>
          <w:sz w:val="30"/>
          <w:szCs w:val="30"/>
        </w:rPr>
        <w:t>学院地址：山东省滨州市黄河十二路919号</w:t>
      </w:r>
    </w:p>
    <w:p w:rsidR="005D0801" w:rsidRPr="003E3089" w:rsidRDefault="005D0801" w:rsidP="005D0801">
      <w:pPr>
        <w:widowControl/>
        <w:shd w:val="clear" w:color="auto" w:fill="FFFFFF"/>
        <w:tabs>
          <w:tab w:val="center" w:pos="6070"/>
        </w:tabs>
        <w:spacing w:line="360" w:lineRule="auto"/>
        <w:ind w:firstLine="1395"/>
        <w:rPr>
          <w:rFonts w:ascii="宋体" w:eastAsia="宋体" w:hAnsi="宋体" w:cs="宋体"/>
          <w:color w:val="000000"/>
          <w:kern w:val="0"/>
          <w:sz w:val="30"/>
          <w:szCs w:val="30"/>
        </w:rPr>
      </w:pPr>
      <w:r w:rsidRPr="003E3089">
        <w:rPr>
          <w:rFonts w:ascii="仿宋_GB2312" w:eastAsia="仿宋_GB2312" w:hAnsi="宋体" w:cs="宋体"/>
          <w:color w:val="000000"/>
          <w:kern w:val="0"/>
          <w:sz w:val="30"/>
          <w:szCs w:val="30"/>
        </w:rPr>
        <w:t> </w:t>
      </w:r>
      <w:r w:rsidRPr="006F087C">
        <w:rPr>
          <w:rFonts w:ascii="仿宋_GB2312" w:eastAsia="仿宋_GB2312" w:hAnsi="宋体" w:cs="宋体" w:hint="eastAsia"/>
          <w:color w:val="000000"/>
          <w:kern w:val="0"/>
          <w:sz w:val="30"/>
          <w:szCs w:val="30"/>
        </w:rPr>
        <w:t xml:space="preserve"> </w:t>
      </w:r>
      <w:r w:rsidRPr="003E3089">
        <w:rPr>
          <w:rFonts w:ascii="仿宋_GB2312" w:eastAsia="仿宋_GB2312" w:hAnsi="宋体" w:cs="宋体" w:hint="eastAsia"/>
          <w:color w:val="000000"/>
          <w:kern w:val="0"/>
          <w:sz w:val="30"/>
          <w:szCs w:val="30"/>
        </w:rPr>
        <w:t>邮政编码：256603</w:t>
      </w:r>
      <w:r w:rsidRPr="003E3089">
        <w:rPr>
          <w:rFonts w:ascii="仿宋_GB2312" w:eastAsia="仿宋_GB2312" w:hAnsi="宋体" w:cs="宋体" w:hint="eastAsia"/>
          <w:color w:val="000000"/>
          <w:kern w:val="0"/>
          <w:sz w:val="30"/>
          <w:szCs w:val="30"/>
        </w:rPr>
        <w:tab/>
      </w:r>
    </w:p>
    <w:p w:rsidR="005D0801" w:rsidRPr="003E3089" w:rsidRDefault="005D0801" w:rsidP="005D0801">
      <w:pPr>
        <w:widowControl/>
        <w:shd w:val="clear" w:color="auto" w:fill="FFFFFF"/>
        <w:spacing w:line="360" w:lineRule="auto"/>
        <w:ind w:firstLine="555"/>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w:t>
      </w:r>
      <w:r w:rsidRPr="005D0801">
        <w:rPr>
          <w:rFonts w:ascii="仿宋_GB2312" w:eastAsia="仿宋_GB2312" w:hAnsi="宋体" w:cs="宋体" w:hint="eastAsia"/>
          <w:b/>
          <w:bCs/>
          <w:color w:val="000000"/>
          <w:kern w:val="0"/>
          <w:sz w:val="32"/>
          <w:szCs w:val="30"/>
        </w:rPr>
        <w:t>三</w:t>
      </w:r>
      <w:r w:rsidRPr="006F087C">
        <w:rPr>
          <w:rFonts w:ascii="仿宋_GB2312" w:eastAsia="仿宋_GB2312" w:hAnsi="宋体" w:cs="宋体" w:hint="eastAsia"/>
          <w:b/>
          <w:bCs/>
          <w:color w:val="000000"/>
          <w:kern w:val="0"/>
          <w:sz w:val="30"/>
          <w:szCs w:val="30"/>
        </w:rPr>
        <w:t xml:space="preserve">条  </w:t>
      </w:r>
      <w:r w:rsidRPr="003E3089">
        <w:rPr>
          <w:rFonts w:ascii="仿宋_GB2312" w:eastAsia="仿宋_GB2312" w:hAnsi="宋体" w:cs="宋体" w:hint="eastAsia"/>
          <w:color w:val="000000"/>
          <w:kern w:val="0"/>
          <w:sz w:val="30"/>
          <w:szCs w:val="30"/>
        </w:rPr>
        <w:t>办学层次：高职（专科）</w:t>
      </w:r>
    </w:p>
    <w:p w:rsidR="005D0801" w:rsidRPr="003E3089" w:rsidRDefault="005D0801" w:rsidP="005D0801">
      <w:pPr>
        <w:widowControl/>
        <w:shd w:val="clear" w:color="auto" w:fill="FFFFFF"/>
        <w:spacing w:line="360" w:lineRule="auto"/>
        <w:ind w:firstLine="555"/>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第四条</w:t>
      </w:r>
      <w:r w:rsidRPr="003E3089">
        <w:rPr>
          <w:rFonts w:ascii="仿宋_GB2312" w:eastAsia="仿宋_GB2312" w:hAnsi="宋体" w:cs="宋体" w:hint="eastAsia"/>
          <w:color w:val="000000"/>
          <w:kern w:val="0"/>
          <w:sz w:val="30"/>
          <w:szCs w:val="30"/>
        </w:rPr>
        <w:t xml:space="preserve"> </w:t>
      </w:r>
      <w:r w:rsidRPr="006F087C">
        <w:rPr>
          <w:rFonts w:ascii="仿宋_GB2312" w:eastAsia="仿宋_GB2312" w:hAnsi="宋体" w:cs="宋体" w:hint="eastAsia"/>
          <w:color w:val="000000"/>
          <w:kern w:val="0"/>
          <w:sz w:val="30"/>
          <w:szCs w:val="30"/>
        </w:rPr>
        <w:t xml:space="preserve"> </w:t>
      </w:r>
      <w:r w:rsidRPr="003E3089">
        <w:rPr>
          <w:rFonts w:ascii="仿宋_GB2312" w:eastAsia="仿宋_GB2312" w:hAnsi="宋体" w:cs="宋体" w:hint="eastAsia"/>
          <w:color w:val="000000"/>
          <w:kern w:val="0"/>
          <w:sz w:val="30"/>
          <w:szCs w:val="30"/>
        </w:rPr>
        <w:t>办学类型：公办、全日制普通高等职业院校</w:t>
      </w:r>
    </w:p>
    <w:p w:rsidR="005D0801" w:rsidRPr="003E3089" w:rsidRDefault="005D0801" w:rsidP="005D0801">
      <w:pPr>
        <w:widowControl/>
        <w:shd w:val="clear" w:color="auto" w:fill="FFFFFF"/>
        <w:spacing w:line="360" w:lineRule="auto"/>
        <w:ind w:firstLine="570"/>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 xml:space="preserve">第五条  </w:t>
      </w:r>
      <w:r w:rsidRPr="003E3089">
        <w:rPr>
          <w:rFonts w:ascii="仿宋_GB2312" w:eastAsia="仿宋_GB2312" w:hAnsi="宋体" w:cs="宋体" w:hint="eastAsia"/>
          <w:color w:val="000000"/>
          <w:kern w:val="0"/>
          <w:sz w:val="30"/>
          <w:szCs w:val="30"/>
        </w:rPr>
        <w:t>滨州职业学院成立以学院主要领导为组长的注册入学招生工作领导小组，领导小组负责制定、落实招生政策和招生计划，讨论决定注册入学招生工作有关事宜。</w:t>
      </w:r>
    </w:p>
    <w:p w:rsidR="005D0801" w:rsidRPr="003E3089" w:rsidRDefault="005D0801" w:rsidP="005D0801">
      <w:pPr>
        <w:widowControl/>
        <w:spacing w:line="360" w:lineRule="auto"/>
        <w:ind w:firstLineChars="200" w:firstLine="602"/>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w:t>
      </w:r>
      <w:r w:rsidR="00580932">
        <w:rPr>
          <w:rFonts w:ascii="仿宋_GB2312" w:eastAsia="仿宋_GB2312" w:hAnsi="宋体" w:cs="宋体" w:hint="eastAsia"/>
          <w:b/>
          <w:bCs/>
          <w:color w:val="000000"/>
          <w:kern w:val="0"/>
          <w:sz w:val="30"/>
          <w:szCs w:val="30"/>
        </w:rPr>
        <w:t>六</w:t>
      </w:r>
      <w:r w:rsidRPr="006F087C">
        <w:rPr>
          <w:rFonts w:ascii="仿宋_GB2312" w:eastAsia="仿宋_GB2312" w:hAnsi="宋体" w:cs="宋体" w:hint="eastAsia"/>
          <w:b/>
          <w:bCs/>
          <w:color w:val="000000"/>
          <w:kern w:val="0"/>
          <w:sz w:val="30"/>
          <w:szCs w:val="30"/>
        </w:rPr>
        <w:t xml:space="preserve">条 </w:t>
      </w:r>
      <w:r w:rsidRPr="003E3089">
        <w:rPr>
          <w:rFonts w:ascii="仿宋_GB2312" w:eastAsia="仿宋_GB2312" w:hAnsi="宋体" w:cs="宋体" w:hint="eastAsia"/>
          <w:color w:val="000000"/>
          <w:kern w:val="0"/>
          <w:sz w:val="30"/>
          <w:szCs w:val="30"/>
        </w:rPr>
        <w:t>201</w:t>
      </w:r>
      <w:r w:rsidR="0000213C">
        <w:rPr>
          <w:rFonts w:ascii="仿宋_GB2312" w:eastAsia="仿宋_GB2312" w:hAnsi="宋体" w:cs="宋体"/>
          <w:color w:val="000000"/>
          <w:kern w:val="0"/>
          <w:sz w:val="30"/>
          <w:szCs w:val="30"/>
        </w:rPr>
        <w:t>9</w:t>
      </w:r>
      <w:r w:rsidRPr="003E3089">
        <w:rPr>
          <w:rFonts w:ascii="仿宋_GB2312" w:eastAsia="仿宋_GB2312" w:hAnsi="宋体" w:cs="宋体" w:hint="eastAsia"/>
          <w:color w:val="000000"/>
          <w:kern w:val="0"/>
          <w:sz w:val="30"/>
          <w:szCs w:val="30"/>
        </w:rPr>
        <w:t>年我院注册入学分专业分科类</w:t>
      </w:r>
      <w:r w:rsidRPr="006F087C">
        <w:rPr>
          <w:rFonts w:ascii="仿宋_GB2312" w:eastAsia="仿宋_GB2312" w:hAnsi="宋体" w:cs="宋体" w:hint="eastAsia"/>
          <w:color w:val="000000"/>
          <w:kern w:val="0"/>
          <w:sz w:val="30"/>
          <w:szCs w:val="30"/>
        </w:rPr>
        <w:t>招生计划</w:t>
      </w:r>
      <w:r w:rsidRPr="003E3089">
        <w:rPr>
          <w:rFonts w:ascii="仿宋_GB2312" w:eastAsia="仿宋_GB2312" w:hAnsi="宋体" w:cs="宋体" w:hint="eastAsia"/>
          <w:color w:val="000000"/>
          <w:kern w:val="0"/>
          <w:sz w:val="30"/>
          <w:szCs w:val="30"/>
        </w:rPr>
        <w:t>以山东省教育招生考试院公布为准。</w:t>
      </w:r>
    </w:p>
    <w:p w:rsidR="005D0801" w:rsidRPr="003E3089" w:rsidRDefault="005D0801" w:rsidP="005D0801">
      <w:pPr>
        <w:widowControl/>
        <w:spacing w:line="360" w:lineRule="auto"/>
        <w:ind w:firstLine="660"/>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w:t>
      </w:r>
      <w:r w:rsidR="00580932">
        <w:rPr>
          <w:rFonts w:ascii="仿宋_GB2312" w:eastAsia="仿宋_GB2312" w:hAnsi="宋体" w:cs="宋体" w:hint="eastAsia"/>
          <w:b/>
          <w:bCs/>
          <w:color w:val="000000"/>
          <w:kern w:val="0"/>
          <w:sz w:val="30"/>
          <w:szCs w:val="30"/>
        </w:rPr>
        <w:t>七</w:t>
      </w:r>
      <w:r w:rsidRPr="006F087C">
        <w:rPr>
          <w:rFonts w:ascii="仿宋_GB2312" w:eastAsia="仿宋_GB2312" w:hAnsi="宋体" w:cs="宋体" w:hint="eastAsia"/>
          <w:b/>
          <w:bCs/>
          <w:color w:val="000000"/>
          <w:kern w:val="0"/>
          <w:sz w:val="30"/>
          <w:szCs w:val="30"/>
        </w:rPr>
        <w:t xml:space="preserve">条 </w:t>
      </w:r>
      <w:r w:rsidRPr="003E3089">
        <w:rPr>
          <w:rFonts w:ascii="仿宋_GB2312" w:eastAsia="仿宋_GB2312" w:hAnsi="宋体" w:cs="宋体" w:hint="eastAsia"/>
          <w:color w:val="000000"/>
          <w:kern w:val="0"/>
          <w:sz w:val="30"/>
          <w:szCs w:val="30"/>
        </w:rPr>
        <w:t>录取规则：文史、理工类根据考生报考志愿，从高分到低分</w:t>
      </w:r>
      <w:r w:rsidR="00072EF7">
        <w:rPr>
          <w:rFonts w:ascii="仿宋_GB2312" w:eastAsia="仿宋_GB2312" w:hAnsi="宋体" w:cs="宋体" w:hint="eastAsia"/>
          <w:color w:val="000000"/>
          <w:kern w:val="0"/>
          <w:sz w:val="30"/>
          <w:szCs w:val="30"/>
        </w:rPr>
        <w:t>择优录取</w:t>
      </w:r>
      <w:r w:rsidR="0000213C">
        <w:rPr>
          <w:rFonts w:ascii="仿宋_GB2312" w:eastAsia="仿宋_GB2312" w:hAnsi="宋体" w:cs="宋体" w:hint="eastAsia"/>
          <w:color w:val="000000"/>
          <w:kern w:val="0"/>
          <w:sz w:val="30"/>
          <w:szCs w:val="30"/>
        </w:rPr>
        <w:t>，</w:t>
      </w:r>
      <w:r w:rsidR="0000213C">
        <w:rPr>
          <w:rFonts w:ascii="仿宋_GB2312" w:eastAsia="仿宋_GB2312" w:hAnsi="宋体" w:cs="宋体"/>
          <w:color w:val="000000"/>
          <w:kern w:val="0"/>
          <w:sz w:val="30"/>
          <w:szCs w:val="30"/>
        </w:rPr>
        <w:t>学前教育专业（</w:t>
      </w:r>
      <w:r w:rsidR="0000213C">
        <w:rPr>
          <w:rFonts w:ascii="仿宋_GB2312" w:eastAsia="仿宋_GB2312" w:hAnsi="宋体" w:cs="宋体" w:hint="eastAsia"/>
          <w:color w:val="000000"/>
          <w:kern w:val="0"/>
          <w:sz w:val="30"/>
          <w:szCs w:val="30"/>
        </w:rPr>
        <w:t>师范类</w:t>
      </w:r>
      <w:r w:rsidR="0000213C">
        <w:rPr>
          <w:rFonts w:ascii="仿宋_GB2312" w:eastAsia="仿宋_GB2312" w:hAnsi="宋体" w:cs="宋体"/>
          <w:color w:val="000000"/>
          <w:kern w:val="0"/>
          <w:sz w:val="30"/>
          <w:szCs w:val="30"/>
        </w:rPr>
        <w:t>）</w:t>
      </w:r>
      <w:r w:rsidR="0000213C">
        <w:rPr>
          <w:rFonts w:ascii="仿宋_GB2312" w:eastAsia="仿宋_GB2312" w:hAnsi="宋体" w:cs="宋体" w:hint="eastAsia"/>
          <w:color w:val="000000"/>
          <w:kern w:val="0"/>
          <w:sz w:val="30"/>
          <w:szCs w:val="30"/>
        </w:rPr>
        <w:t>在山东省</w:t>
      </w:r>
      <w:r w:rsidR="0000213C">
        <w:rPr>
          <w:rFonts w:ascii="仿宋_GB2312" w:eastAsia="仿宋_GB2312" w:hAnsi="宋体" w:cs="宋体"/>
          <w:color w:val="000000"/>
          <w:kern w:val="0"/>
          <w:sz w:val="30"/>
          <w:szCs w:val="30"/>
        </w:rPr>
        <w:t>教育厅规定限额内根据考生志愿由高分到低分择优录取</w:t>
      </w:r>
      <w:r w:rsidR="0000213C">
        <w:rPr>
          <w:rFonts w:ascii="仿宋_GB2312" w:eastAsia="仿宋_GB2312" w:hAnsi="宋体" w:cs="宋体" w:hint="eastAsia"/>
          <w:color w:val="000000"/>
          <w:kern w:val="0"/>
          <w:sz w:val="30"/>
          <w:szCs w:val="30"/>
        </w:rPr>
        <w:t>，</w:t>
      </w:r>
      <w:r w:rsidR="0000213C">
        <w:rPr>
          <w:rFonts w:ascii="仿宋_GB2312" w:eastAsia="仿宋_GB2312" w:hAnsi="宋体" w:cs="宋体"/>
          <w:color w:val="000000"/>
          <w:kern w:val="0"/>
          <w:sz w:val="30"/>
          <w:szCs w:val="30"/>
        </w:rPr>
        <w:t>录取满额后</w:t>
      </w:r>
      <w:r w:rsidR="0000213C">
        <w:rPr>
          <w:rFonts w:ascii="仿宋_GB2312" w:eastAsia="仿宋_GB2312" w:hAnsi="宋体" w:cs="宋体" w:hint="eastAsia"/>
          <w:color w:val="000000"/>
          <w:kern w:val="0"/>
          <w:sz w:val="30"/>
          <w:szCs w:val="30"/>
        </w:rPr>
        <w:t>根据</w:t>
      </w:r>
      <w:r w:rsidR="0000213C">
        <w:rPr>
          <w:rFonts w:ascii="仿宋_GB2312" w:eastAsia="仿宋_GB2312" w:hAnsi="宋体" w:cs="宋体"/>
          <w:color w:val="000000"/>
          <w:kern w:val="0"/>
          <w:sz w:val="30"/>
          <w:szCs w:val="30"/>
        </w:rPr>
        <w:t>考生后续专业志愿</w:t>
      </w:r>
      <w:r w:rsidR="0000213C">
        <w:rPr>
          <w:rFonts w:ascii="仿宋_GB2312" w:eastAsia="仿宋_GB2312" w:hAnsi="宋体" w:cs="宋体" w:hint="eastAsia"/>
          <w:color w:val="000000"/>
          <w:kern w:val="0"/>
          <w:sz w:val="30"/>
          <w:szCs w:val="30"/>
        </w:rPr>
        <w:t>录取</w:t>
      </w:r>
      <w:r w:rsidRPr="003E3089">
        <w:rPr>
          <w:rFonts w:ascii="仿宋_GB2312" w:eastAsia="仿宋_GB2312" w:hAnsi="宋体" w:cs="宋体" w:hint="eastAsia"/>
          <w:color w:val="000000"/>
          <w:kern w:val="0"/>
          <w:sz w:val="30"/>
          <w:szCs w:val="30"/>
        </w:rPr>
        <w:t>；春季高考根据考生的专业类别及考生志愿，分专业类别从高分到低分依次录取。</w:t>
      </w:r>
    </w:p>
    <w:p w:rsidR="005D0801" w:rsidRPr="003E3089" w:rsidRDefault="005D0801" w:rsidP="00E539FA">
      <w:pPr>
        <w:widowControl/>
        <w:shd w:val="clear" w:color="auto" w:fill="FFFFFF"/>
        <w:spacing w:line="360" w:lineRule="auto"/>
        <w:ind w:firstLineChars="200" w:firstLine="602"/>
        <w:rPr>
          <w:rFonts w:ascii="宋体" w:eastAsia="宋体" w:hAnsi="宋体" w:cs="宋体"/>
          <w:color w:val="000000"/>
          <w:kern w:val="0"/>
          <w:sz w:val="30"/>
          <w:szCs w:val="30"/>
        </w:rPr>
      </w:pPr>
      <w:bookmarkStart w:id="0" w:name="_GoBack"/>
      <w:bookmarkEnd w:id="0"/>
      <w:r w:rsidRPr="006F087C">
        <w:rPr>
          <w:rFonts w:ascii="仿宋_GB2312" w:eastAsia="仿宋_GB2312" w:hAnsi="宋体" w:cs="宋体" w:hint="eastAsia"/>
          <w:b/>
          <w:bCs/>
          <w:color w:val="000000"/>
          <w:kern w:val="0"/>
          <w:sz w:val="30"/>
          <w:szCs w:val="30"/>
        </w:rPr>
        <w:t>第</w:t>
      </w:r>
      <w:r w:rsidR="00580932">
        <w:rPr>
          <w:rFonts w:ascii="仿宋_GB2312" w:eastAsia="仿宋_GB2312" w:hAnsi="宋体" w:cs="宋体" w:hint="eastAsia"/>
          <w:b/>
          <w:bCs/>
          <w:color w:val="000000"/>
          <w:kern w:val="0"/>
          <w:sz w:val="30"/>
          <w:szCs w:val="30"/>
        </w:rPr>
        <w:t>八</w:t>
      </w:r>
      <w:r w:rsidRPr="006F087C">
        <w:rPr>
          <w:rFonts w:ascii="仿宋_GB2312" w:eastAsia="仿宋_GB2312" w:hAnsi="宋体" w:cs="宋体" w:hint="eastAsia"/>
          <w:b/>
          <w:bCs/>
          <w:color w:val="000000"/>
          <w:kern w:val="0"/>
          <w:sz w:val="30"/>
          <w:szCs w:val="30"/>
        </w:rPr>
        <w:t xml:space="preserve">条 </w:t>
      </w:r>
      <w:r w:rsidRPr="003E3089">
        <w:rPr>
          <w:rFonts w:ascii="仿宋_GB2312" w:eastAsia="仿宋_GB2312" w:hAnsi="宋体" w:cs="宋体" w:hint="eastAsia"/>
          <w:color w:val="000000"/>
          <w:kern w:val="0"/>
          <w:sz w:val="30"/>
          <w:szCs w:val="30"/>
        </w:rPr>
        <w:t>录取男女生比例：男女比例不限。</w:t>
      </w:r>
    </w:p>
    <w:p w:rsidR="005D0801" w:rsidRPr="003E3089" w:rsidRDefault="005D0801" w:rsidP="005D0801">
      <w:pPr>
        <w:widowControl/>
        <w:shd w:val="clear" w:color="auto" w:fill="FFFFFF"/>
        <w:spacing w:line="360" w:lineRule="auto"/>
        <w:ind w:firstLine="555"/>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w:t>
      </w:r>
      <w:r w:rsidR="00580932">
        <w:rPr>
          <w:rFonts w:ascii="仿宋_GB2312" w:eastAsia="仿宋_GB2312" w:hAnsi="宋体" w:cs="宋体" w:hint="eastAsia"/>
          <w:b/>
          <w:bCs/>
          <w:color w:val="000000"/>
          <w:kern w:val="0"/>
          <w:sz w:val="30"/>
          <w:szCs w:val="30"/>
        </w:rPr>
        <w:t>九</w:t>
      </w:r>
      <w:r w:rsidRPr="006F087C">
        <w:rPr>
          <w:rFonts w:ascii="仿宋_GB2312" w:eastAsia="仿宋_GB2312" w:hAnsi="宋体" w:cs="宋体" w:hint="eastAsia"/>
          <w:b/>
          <w:bCs/>
          <w:color w:val="000000"/>
          <w:kern w:val="0"/>
          <w:sz w:val="30"/>
          <w:szCs w:val="30"/>
        </w:rPr>
        <w:t>条</w:t>
      </w:r>
      <w:r w:rsidRPr="003E3089">
        <w:rPr>
          <w:rFonts w:ascii="仿宋_GB2312" w:eastAsia="仿宋_GB2312" w:hAnsi="宋体" w:cs="宋体"/>
          <w:color w:val="000000"/>
          <w:kern w:val="0"/>
          <w:sz w:val="30"/>
          <w:szCs w:val="30"/>
        </w:rPr>
        <w:t> </w:t>
      </w:r>
      <w:r w:rsidRPr="003E3089">
        <w:rPr>
          <w:rFonts w:ascii="仿宋_GB2312" w:eastAsia="仿宋_GB2312" w:hAnsi="宋体" w:cs="宋体" w:hint="eastAsia"/>
          <w:color w:val="000000"/>
          <w:kern w:val="0"/>
          <w:sz w:val="30"/>
          <w:szCs w:val="30"/>
        </w:rPr>
        <w:t>身体健康状况：按教育部、卫生部和中国残疾人联合会颁发的《普通高等学校招生体检工作指导意见》及有关补充规定执行。</w:t>
      </w:r>
    </w:p>
    <w:p w:rsidR="005D0801" w:rsidRDefault="00580932" w:rsidP="005D0801">
      <w:pPr>
        <w:widowControl/>
        <w:shd w:val="clear" w:color="auto" w:fill="FFFFFF"/>
        <w:spacing w:line="360" w:lineRule="auto"/>
        <w:ind w:firstLine="630"/>
        <w:rPr>
          <w:rFonts w:ascii="仿宋_GB2312" w:eastAsia="仿宋_GB2312" w:hAnsi="宋体" w:cs="宋体"/>
          <w:color w:val="000000"/>
          <w:kern w:val="0"/>
          <w:sz w:val="30"/>
          <w:szCs w:val="30"/>
        </w:rPr>
      </w:pPr>
      <w:r>
        <w:rPr>
          <w:rFonts w:ascii="仿宋_GB2312" w:eastAsia="仿宋_GB2312" w:hAnsi="宋体" w:cs="宋体" w:hint="eastAsia"/>
          <w:b/>
          <w:bCs/>
          <w:color w:val="000000"/>
          <w:kern w:val="0"/>
          <w:sz w:val="30"/>
          <w:szCs w:val="30"/>
        </w:rPr>
        <w:lastRenderedPageBreak/>
        <w:t>第十</w:t>
      </w:r>
      <w:r w:rsidR="005D0801" w:rsidRPr="006F087C">
        <w:rPr>
          <w:rFonts w:ascii="仿宋_GB2312" w:eastAsia="仿宋_GB2312" w:hAnsi="宋体" w:cs="宋体" w:hint="eastAsia"/>
          <w:b/>
          <w:bCs/>
          <w:color w:val="000000"/>
          <w:kern w:val="0"/>
          <w:sz w:val="30"/>
          <w:szCs w:val="30"/>
        </w:rPr>
        <w:t xml:space="preserve">条 </w:t>
      </w:r>
      <w:r w:rsidR="005D0801" w:rsidRPr="003E3089">
        <w:rPr>
          <w:rFonts w:ascii="仿宋_GB2312" w:eastAsia="仿宋_GB2312" w:hAnsi="宋体" w:cs="宋体" w:hint="eastAsia"/>
          <w:color w:val="000000"/>
          <w:kern w:val="0"/>
          <w:sz w:val="30"/>
          <w:szCs w:val="30"/>
        </w:rPr>
        <w:t>学费标准：</w:t>
      </w:r>
      <w:r w:rsidR="0000213C">
        <w:rPr>
          <w:rFonts w:ascii="仿宋_GB2312" w:eastAsia="仿宋_GB2312" w:hAnsi="宋体" w:cs="宋体" w:hint="eastAsia"/>
          <w:color w:val="000000"/>
          <w:kern w:val="0"/>
          <w:sz w:val="30"/>
          <w:szCs w:val="30"/>
        </w:rPr>
        <w:t>按学分制收费专业实行预收费</w:t>
      </w:r>
      <w:r w:rsidR="00E539FA">
        <w:rPr>
          <w:rFonts w:ascii="仿宋_GB2312" w:eastAsia="仿宋_GB2312" w:hAnsi="宋体" w:cs="宋体" w:hint="eastAsia"/>
          <w:color w:val="000000"/>
          <w:kern w:val="0"/>
          <w:sz w:val="30"/>
          <w:szCs w:val="30"/>
        </w:rPr>
        <w:t>。</w:t>
      </w:r>
    </w:p>
    <w:p w:rsidR="0036718D" w:rsidRPr="0036718D" w:rsidRDefault="0036718D" w:rsidP="0036718D">
      <w:pPr>
        <w:widowControl/>
        <w:shd w:val="clear" w:color="auto" w:fill="FFFFFF"/>
        <w:spacing w:line="360" w:lineRule="auto"/>
        <w:ind w:firstLine="630"/>
        <w:rPr>
          <w:rFonts w:ascii="仿宋_GB2312" w:eastAsia="仿宋_GB2312" w:hAnsi="宋体" w:cs="宋体"/>
          <w:bCs/>
          <w:color w:val="000000"/>
          <w:kern w:val="0"/>
          <w:sz w:val="30"/>
          <w:szCs w:val="30"/>
        </w:rPr>
      </w:pPr>
      <w:r>
        <w:rPr>
          <w:rFonts w:ascii="仿宋_GB2312" w:eastAsia="仿宋_GB2312" w:hAnsi="宋体" w:cs="宋体" w:hint="eastAsia"/>
          <w:b/>
          <w:bCs/>
          <w:color w:val="000000"/>
          <w:kern w:val="0"/>
          <w:sz w:val="30"/>
          <w:szCs w:val="30"/>
        </w:rPr>
        <w:t>第十一</w:t>
      </w:r>
      <w:r w:rsidRPr="006F087C">
        <w:rPr>
          <w:rFonts w:ascii="仿宋_GB2312" w:eastAsia="仿宋_GB2312" w:hAnsi="宋体" w:cs="宋体" w:hint="eastAsia"/>
          <w:b/>
          <w:bCs/>
          <w:color w:val="000000"/>
          <w:kern w:val="0"/>
          <w:sz w:val="30"/>
          <w:szCs w:val="30"/>
        </w:rPr>
        <w:t>条</w:t>
      </w:r>
      <w:r w:rsidRPr="0036718D">
        <w:rPr>
          <w:rFonts w:ascii="仿宋_GB2312" w:eastAsia="仿宋_GB2312" w:hAnsi="宋体" w:cs="宋体" w:hint="eastAsia"/>
          <w:bCs/>
          <w:color w:val="000000"/>
          <w:kern w:val="0"/>
          <w:sz w:val="30"/>
          <w:szCs w:val="30"/>
        </w:rPr>
        <w:t>新生凭录取通知书和身份证按规定时间来校办理入学手续。入学后，学院在三个月内按照规定从政治、文化、健康等方面对学生入学资格进行复查。</w:t>
      </w:r>
    </w:p>
    <w:p w:rsidR="0036718D" w:rsidRPr="0036718D" w:rsidRDefault="0036718D" w:rsidP="0036718D">
      <w:pPr>
        <w:widowControl/>
        <w:shd w:val="clear" w:color="auto" w:fill="FFFFFF"/>
        <w:spacing w:line="360" w:lineRule="auto"/>
        <w:ind w:firstLine="630"/>
        <w:rPr>
          <w:rFonts w:ascii="仿宋_GB2312" w:eastAsia="仿宋_GB2312" w:hAnsi="宋体" w:cs="宋体"/>
          <w:bCs/>
          <w:color w:val="000000"/>
          <w:kern w:val="0"/>
          <w:sz w:val="30"/>
          <w:szCs w:val="30"/>
        </w:rPr>
      </w:pPr>
      <w:r>
        <w:rPr>
          <w:rFonts w:ascii="仿宋_GB2312" w:eastAsia="仿宋_GB2312" w:hAnsi="宋体" w:cs="宋体" w:hint="eastAsia"/>
          <w:b/>
          <w:bCs/>
          <w:color w:val="000000"/>
          <w:kern w:val="0"/>
          <w:sz w:val="30"/>
          <w:szCs w:val="30"/>
        </w:rPr>
        <w:t>第十二</w:t>
      </w:r>
      <w:r w:rsidRPr="006F087C">
        <w:rPr>
          <w:rFonts w:ascii="仿宋_GB2312" w:eastAsia="仿宋_GB2312" w:hAnsi="宋体" w:cs="宋体" w:hint="eastAsia"/>
          <w:b/>
          <w:bCs/>
          <w:color w:val="000000"/>
          <w:kern w:val="0"/>
          <w:sz w:val="30"/>
          <w:szCs w:val="30"/>
        </w:rPr>
        <w:t>条</w:t>
      </w:r>
      <w:r w:rsidRPr="0036718D">
        <w:rPr>
          <w:rFonts w:ascii="仿宋_GB2312" w:eastAsia="仿宋_GB2312" w:hAnsi="宋体" w:cs="宋体" w:hint="eastAsia"/>
          <w:bCs/>
          <w:color w:val="000000"/>
          <w:kern w:val="0"/>
          <w:sz w:val="30"/>
          <w:szCs w:val="30"/>
        </w:rPr>
        <w:t>对复查中发现的在报名和考试过程中弄虚作假或有其它违纪违规行为的考生，报上级主管部门，取消其入学资格，并将其档案退回户籍所在地。</w:t>
      </w:r>
    </w:p>
    <w:p w:rsidR="005D0801" w:rsidRPr="003E3089" w:rsidRDefault="005D0801" w:rsidP="005D0801">
      <w:pPr>
        <w:widowControl/>
        <w:shd w:val="clear" w:color="auto" w:fill="FFFFFF"/>
        <w:spacing w:line="360" w:lineRule="auto"/>
        <w:ind w:firstLine="615"/>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第十</w:t>
      </w:r>
      <w:r w:rsidR="0036718D">
        <w:rPr>
          <w:rFonts w:ascii="仿宋_GB2312" w:eastAsia="仿宋_GB2312" w:hAnsi="宋体" w:cs="宋体" w:hint="eastAsia"/>
          <w:b/>
          <w:bCs/>
          <w:color w:val="000000"/>
          <w:kern w:val="0"/>
          <w:sz w:val="30"/>
          <w:szCs w:val="30"/>
        </w:rPr>
        <w:t>三</w:t>
      </w:r>
      <w:r w:rsidRPr="006F087C">
        <w:rPr>
          <w:rFonts w:ascii="仿宋_GB2312" w:eastAsia="仿宋_GB2312" w:hAnsi="宋体" w:cs="宋体" w:hint="eastAsia"/>
          <w:b/>
          <w:bCs/>
          <w:color w:val="000000"/>
          <w:kern w:val="0"/>
          <w:sz w:val="30"/>
          <w:szCs w:val="30"/>
        </w:rPr>
        <w:t xml:space="preserve">条 </w:t>
      </w:r>
      <w:r w:rsidRPr="003E3089">
        <w:rPr>
          <w:rFonts w:ascii="仿宋_GB2312" w:eastAsia="仿宋_GB2312" w:hAnsi="宋体" w:cs="宋体" w:hint="eastAsia"/>
          <w:color w:val="000000"/>
          <w:kern w:val="0"/>
          <w:sz w:val="30"/>
          <w:szCs w:val="30"/>
        </w:rPr>
        <w:t>颁发学历证书的学校名称及证书种类：滨州职业学院；普通高等教育专科学历证书。</w:t>
      </w:r>
    </w:p>
    <w:p w:rsidR="005D0801" w:rsidRDefault="005D0801" w:rsidP="005D0801">
      <w:pPr>
        <w:widowControl/>
        <w:shd w:val="clear" w:color="auto" w:fill="FFFFFF"/>
        <w:spacing w:line="360" w:lineRule="auto"/>
        <w:ind w:firstLine="555"/>
        <w:rPr>
          <w:rFonts w:ascii="仿宋_GB2312" w:eastAsia="仿宋_GB2312" w:hAnsi="宋体" w:cs="宋体"/>
          <w:color w:val="000000"/>
          <w:kern w:val="0"/>
          <w:sz w:val="30"/>
          <w:szCs w:val="30"/>
        </w:rPr>
      </w:pPr>
      <w:r w:rsidRPr="006F087C">
        <w:rPr>
          <w:rFonts w:ascii="仿宋_GB2312" w:eastAsia="仿宋_GB2312" w:hAnsi="宋体" w:cs="宋体" w:hint="eastAsia"/>
          <w:b/>
          <w:bCs/>
          <w:color w:val="000000"/>
          <w:kern w:val="0"/>
          <w:sz w:val="30"/>
          <w:szCs w:val="30"/>
        </w:rPr>
        <w:t>第十</w:t>
      </w:r>
      <w:r w:rsidR="0036718D">
        <w:rPr>
          <w:rFonts w:ascii="仿宋_GB2312" w:eastAsia="仿宋_GB2312" w:hAnsi="宋体" w:cs="宋体" w:hint="eastAsia"/>
          <w:b/>
          <w:bCs/>
          <w:color w:val="000000"/>
          <w:kern w:val="0"/>
          <w:sz w:val="30"/>
          <w:szCs w:val="30"/>
        </w:rPr>
        <w:t>四</w:t>
      </w:r>
      <w:r w:rsidRPr="006F087C">
        <w:rPr>
          <w:rFonts w:ascii="仿宋_GB2312" w:eastAsia="仿宋_GB2312" w:hAnsi="宋体" w:cs="宋体" w:hint="eastAsia"/>
          <w:b/>
          <w:bCs/>
          <w:color w:val="000000"/>
          <w:kern w:val="0"/>
          <w:sz w:val="30"/>
          <w:szCs w:val="30"/>
        </w:rPr>
        <w:t xml:space="preserve">条 </w:t>
      </w:r>
      <w:r w:rsidRPr="003E3089">
        <w:rPr>
          <w:rFonts w:ascii="仿宋_GB2312" w:eastAsia="仿宋_GB2312" w:hAnsi="宋体" w:cs="宋体" w:hint="eastAsia"/>
          <w:color w:val="000000"/>
          <w:kern w:val="0"/>
          <w:sz w:val="30"/>
          <w:szCs w:val="30"/>
        </w:rPr>
        <w:t>本章程若有与上级有关政策不一致之处，以国家和省有关政策为准。未尽事宜，按上级有关规定执行。</w:t>
      </w:r>
    </w:p>
    <w:p w:rsidR="00580932" w:rsidRPr="003E3089" w:rsidRDefault="00580932" w:rsidP="00580932">
      <w:pPr>
        <w:widowControl/>
        <w:shd w:val="clear" w:color="auto" w:fill="FFFFFF"/>
        <w:spacing w:line="360" w:lineRule="auto"/>
        <w:ind w:firstLineChars="198" w:firstLine="596"/>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w:t>
      </w:r>
      <w:r>
        <w:rPr>
          <w:rFonts w:ascii="仿宋_GB2312" w:eastAsia="仿宋_GB2312" w:hAnsi="宋体" w:cs="宋体" w:hint="eastAsia"/>
          <w:b/>
          <w:bCs/>
          <w:color w:val="000000"/>
          <w:kern w:val="0"/>
          <w:sz w:val="30"/>
          <w:szCs w:val="30"/>
        </w:rPr>
        <w:t>十</w:t>
      </w:r>
      <w:r w:rsidR="0036718D">
        <w:rPr>
          <w:rFonts w:ascii="仿宋_GB2312" w:eastAsia="仿宋_GB2312" w:hAnsi="宋体" w:cs="宋体" w:hint="eastAsia"/>
          <w:b/>
          <w:bCs/>
          <w:color w:val="000000"/>
          <w:kern w:val="0"/>
          <w:sz w:val="30"/>
          <w:szCs w:val="30"/>
        </w:rPr>
        <w:t>五</w:t>
      </w:r>
      <w:r w:rsidRPr="006F087C">
        <w:rPr>
          <w:rFonts w:ascii="仿宋_GB2312" w:eastAsia="仿宋_GB2312" w:hAnsi="宋体" w:cs="宋体" w:hint="eastAsia"/>
          <w:b/>
          <w:bCs/>
          <w:color w:val="000000"/>
          <w:kern w:val="0"/>
          <w:sz w:val="30"/>
          <w:szCs w:val="30"/>
        </w:rPr>
        <w:t xml:space="preserve">条 </w:t>
      </w:r>
      <w:r w:rsidRPr="003E3089">
        <w:rPr>
          <w:rFonts w:ascii="仿宋_GB2312" w:eastAsia="仿宋_GB2312" w:hAnsi="宋体" w:cs="宋体" w:hint="eastAsia"/>
          <w:color w:val="000000"/>
          <w:kern w:val="0"/>
          <w:sz w:val="30"/>
          <w:szCs w:val="30"/>
        </w:rPr>
        <w:t>滨州职业学院纪委对注册入学招生工作实施全程监督</w:t>
      </w:r>
      <w:r w:rsidR="00127420">
        <w:rPr>
          <w:rFonts w:ascii="仿宋_GB2312" w:eastAsia="仿宋_GB2312" w:hAnsi="宋体" w:cs="宋体" w:hint="eastAsia"/>
          <w:color w:val="000000"/>
          <w:kern w:val="0"/>
          <w:sz w:val="30"/>
          <w:szCs w:val="30"/>
        </w:rPr>
        <w:t>，</w:t>
      </w:r>
      <w:r w:rsidR="00127420">
        <w:rPr>
          <w:rFonts w:ascii="仿宋_GB2312" w:eastAsia="仿宋_GB2312" w:hAnsi="宋体" w:cs="宋体"/>
          <w:color w:val="000000"/>
          <w:kern w:val="0"/>
          <w:sz w:val="30"/>
          <w:szCs w:val="30"/>
        </w:rPr>
        <w:t>并接受社会监督</w:t>
      </w:r>
      <w:r w:rsidRPr="003E3089">
        <w:rPr>
          <w:rFonts w:ascii="仿宋_GB2312" w:eastAsia="仿宋_GB2312" w:hAnsi="宋体" w:cs="宋体" w:hint="eastAsia"/>
          <w:color w:val="000000"/>
          <w:kern w:val="0"/>
          <w:sz w:val="30"/>
          <w:szCs w:val="30"/>
        </w:rPr>
        <w:t>。</w:t>
      </w:r>
    </w:p>
    <w:p w:rsidR="005D0801" w:rsidRPr="003E3089" w:rsidRDefault="005D0801" w:rsidP="005D0801">
      <w:pPr>
        <w:widowControl/>
        <w:shd w:val="clear" w:color="auto" w:fill="FFFFFF"/>
        <w:spacing w:line="360" w:lineRule="auto"/>
        <w:ind w:firstLine="555"/>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第十</w:t>
      </w:r>
      <w:r w:rsidR="0036718D">
        <w:rPr>
          <w:rFonts w:ascii="仿宋_GB2312" w:eastAsia="仿宋_GB2312" w:hAnsi="宋体" w:cs="宋体" w:hint="eastAsia"/>
          <w:b/>
          <w:bCs/>
          <w:color w:val="000000"/>
          <w:kern w:val="0"/>
          <w:sz w:val="30"/>
          <w:szCs w:val="30"/>
        </w:rPr>
        <w:t>六</w:t>
      </w:r>
      <w:r w:rsidRPr="006F087C">
        <w:rPr>
          <w:rFonts w:ascii="仿宋_GB2312" w:eastAsia="仿宋_GB2312" w:hAnsi="宋体" w:cs="宋体" w:hint="eastAsia"/>
          <w:b/>
          <w:bCs/>
          <w:color w:val="000000"/>
          <w:kern w:val="0"/>
          <w:sz w:val="30"/>
          <w:szCs w:val="30"/>
        </w:rPr>
        <w:t xml:space="preserve">条 </w:t>
      </w:r>
      <w:r w:rsidRPr="003E3089">
        <w:rPr>
          <w:rFonts w:ascii="仿宋_GB2312" w:eastAsia="仿宋_GB2312" w:hAnsi="宋体" w:cs="宋体" w:hint="eastAsia"/>
          <w:color w:val="000000"/>
          <w:kern w:val="0"/>
          <w:sz w:val="30"/>
          <w:szCs w:val="30"/>
        </w:rPr>
        <w:t>本章程由滨州职业学院负责解释。</w:t>
      </w:r>
    </w:p>
    <w:p w:rsidR="005D0801" w:rsidRPr="003E3089" w:rsidRDefault="005D0801" w:rsidP="005D0801">
      <w:pPr>
        <w:widowControl/>
        <w:shd w:val="clear" w:color="auto" w:fill="FFFFFF"/>
        <w:spacing w:line="360" w:lineRule="auto"/>
        <w:ind w:firstLine="555"/>
        <w:rPr>
          <w:rFonts w:ascii="宋体" w:eastAsia="宋体" w:hAnsi="宋体" w:cs="宋体"/>
          <w:color w:val="000000"/>
          <w:kern w:val="0"/>
          <w:sz w:val="30"/>
          <w:szCs w:val="30"/>
        </w:rPr>
      </w:pPr>
      <w:r w:rsidRPr="006F087C">
        <w:rPr>
          <w:rFonts w:ascii="仿宋_GB2312" w:eastAsia="仿宋_GB2312" w:hAnsi="宋体" w:cs="宋体" w:hint="eastAsia"/>
          <w:b/>
          <w:bCs/>
          <w:color w:val="000000"/>
          <w:kern w:val="0"/>
          <w:sz w:val="30"/>
          <w:szCs w:val="30"/>
        </w:rPr>
        <w:t>第十</w:t>
      </w:r>
      <w:r w:rsidR="0036718D">
        <w:rPr>
          <w:rFonts w:ascii="仿宋_GB2312" w:eastAsia="仿宋_GB2312" w:hAnsi="宋体" w:cs="宋体" w:hint="eastAsia"/>
          <w:b/>
          <w:bCs/>
          <w:color w:val="000000"/>
          <w:kern w:val="0"/>
          <w:sz w:val="30"/>
          <w:szCs w:val="30"/>
        </w:rPr>
        <w:t>七</w:t>
      </w:r>
      <w:r w:rsidRPr="006F087C">
        <w:rPr>
          <w:rFonts w:ascii="仿宋_GB2312" w:eastAsia="仿宋_GB2312" w:hAnsi="宋体" w:cs="宋体" w:hint="eastAsia"/>
          <w:b/>
          <w:bCs/>
          <w:color w:val="000000"/>
          <w:kern w:val="0"/>
          <w:sz w:val="30"/>
          <w:szCs w:val="30"/>
        </w:rPr>
        <w:t>条</w:t>
      </w:r>
      <w:r w:rsidRPr="003E3089">
        <w:rPr>
          <w:rFonts w:ascii="仿宋_GB2312" w:eastAsia="仿宋_GB2312" w:hAnsi="宋体" w:cs="宋体" w:hint="eastAsia"/>
          <w:color w:val="000000"/>
          <w:kern w:val="0"/>
          <w:sz w:val="30"/>
          <w:szCs w:val="30"/>
        </w:rPr>
        <w:t xml:space="preserve"> 联系方式</w:t>
      </w:r>
    </w:p>
    <w:p w:rsidR="005D0801" w:rsidRPr="003E3089" w:rsidRDefault="005D0801" w:rsidP="005D0801">
      <w:pPr>
        <w:widowControl/>
        <w:shd w:val="clear" w:color="auto" w:fill="FFFFFF"/>
        <w:spacing w:line="360" w:lineRule="auto"/>
        <w:ind w:firstLine="555"/>
        <w:jc w:val="center"/>
        <w:rPr>
          <w:rFonts w:ascii="宋体" w:eastAsia="宋体" w:hAnsi="宋体" w:cs="宋体"/>
          <w:color w:val="000000"/>
          <w:kern w:val="0"/>
          <w:sz w:val="30"/>
          <w:szCs w:val="30"/>
        </w:rPr>
      </w:pPr>
      <w:r w:rsidRPr="003E3089">
        <w:rPr>
          <w:rFonts w:ascii="仿宋_GB2312" w:eastAsia="仿宋_GB2312" w:hAnsi="宋体" w:cs="宋体" w:hint="eastAsia"/>
          <w:color w:val="000000"/>
          <w:kern w:val="0"/>
          <w:sz w:val="30"/>
          <w:szCs w:val="30"/>
        </w:rPr>
        <w:t>联系电话：0543--5082257，5082326，5082157（兼传真）；</w:t>
      </w:r>
    </w:p>
    <w:p w:rsidR="005D0801" w:rsidRPr="003E3089" w:rsidRDefault="005D0801" w:rsidP="005D0801">
      <w:pPr>
        <w:widowControl/>
        <w:shd w:val="clear" w:color="auto" w:fill="FFFFFF"/>
        <w:spacing w:line="360" w:lineRule="auto"/>
        <w:ind w:firstLine="555"/>
        <w:rPr>
          <w:rFonts w:ascii="宋体" w:eastAsia="宋体" w:hAnsi="宋体" w:cs="宋体"/>
          <w:color w:val="000000"/>
          <w:kern w:val="0"/>
          <w:sz w:val="30"/>
          <w:szCs w:val="30"/>
        </w:rPr>
      </w:pPr>
      <w:r w:rsidRPr="003E3089">
        <w:rPr>
          <w:rFonts w:ascii="仿宋_GB2312" w:eastAsia="仿宋_GB2312" w:hAnsi="宋体" w:cs="宋体" w:hint="eastAsia"/>
          <w:color w:val="000000"/>
          <w:kern w:val="0"/>
          <w:sz w:val="30"/>
          <w:szCs w:val="30"/>
        </w:rPr>
        <w:t>招生网址：</w:t>
      </w:r>
      <w:hyperlink r:id="rId7" w:history="1">
        <w:r w:rsidRPr="006F087C">
          <w:rPr>
            <w:rFonts w:ascii="仿宋_GB2312" w:eastAsia="仿宋_GB2312" w:hAnsi="宋体" w:cs="宋体" w:hint="eastAsia"/>
            <w:color w:val="000000"/>
            <w:kern w:val="0"/>
            <w:sz w:val="30"/>
            <w:szCs w:val="30"/>
          </w:rPr>
          <w:t>http://zs.bzpt.edu.cn</w:t>
        </w:r>
      </w:hyperlink>
    </w:p>
    <w:p w:rsidR="00F17446" w:rsidRDefault="005D0801" w:rsidP="005D0801">
      <w:pPr>
        <w:ind w:firstLineChars="200" w:firstLine="600"/>
      </w:pPr>
      <w:r w:rsidRPr="003E3089">
        <w:rPr>
          <w:rFonts w:ascii="仿宋_GB2312" w:eastAsia="仿宋_GB2312" w:hAnsi="宋体" w:cs="宋体" w:hint="eastAsia"/>
          <w:color w:val="000000"/>
          <w:kern w:val="0"/>
          <w:sz w:val="30"/>
          <w:szCs w:val="30"/>
        </w:rPr>
        <w:t>学院网址：</w:t>
      </w:r>
      <w:hyperlink r:id="rId8" w:history="1">
        <w:r w:rsidRPr="006F087C">
          <w:rPr>
            <w:rFonts w:ascii="仿宋_GB2312" w:eastAsia="仿宋_GB2312" w:hAnsi="宋体" w:cs="宋体" w:hint="eastAsia"/>
            <w:color w:val="000000"/>
            <w:kern w:val="0"/>
            <w:sz w:val="30"/>
            <w:szCs w:val="30"/>
          </w:rPr>
          <w:t>http://www.bzpt.edu.cn</w:t>
        </w:r>
      </w:hyperlink>
    </w:p>
    <w:sectPr w:rsidR="00F17446" w:rsidSect="005D0801">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A1B" w:rsidRDefault="00837A1B" w:rsidP="00580932">
      <w:r>
        <w:separator/>
      </w:r>
    </w:p>
  </w:endnote>
  <w:endnote w:type="continuationSeparator" w:id="0">
    <w:p w:rsidR="00837A1B" w:rsidRDefault="00837A1B" w:rsidP="00580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A1B" w:rsidRDefault="00837A1B" w:rsidP="00580932">
      <w:r>
        <w:separator/>
      </w:r>
    </w:p>
  </w:footnote>
  <w:footnote w:type="continuationSeparator" w:id="0">
    <w:p w:rsidR="00837A1B" w:rsidRDefault="00837A1B" w:rsidP="00580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406"/>
    <w:multiLevelType w:val="hybridMultilevel"/>
    <w:tmpl w:val="55306DF2"/>
    <w:lvl w:ilvl="0" w:tplc="42B45DF8">
      <w:start w:val="1"/>
      <w:numFmt w:val="japaneseCounting"/>
      <w:lvlText w:val="第%1条"/>
      <w:lvlJc w:val="left"/>
      <w:pPr>
        <w:ind w:left="1676" w:hanging="1080"/>
      </w:pPr>
      <w:rPr>
        <w:rFonts w:ascii="仿宋_GB2312" w:eastAsia="仿宋_GB2312" w:hint="default"/>
        <w:b/>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1">
    <w:nsid w:val="09B759A5"/>
    <w:multiLevelType w:val="hybridMultilevel"/>
    <w:tmpl w:val="F86AC770"/>
    <w:lvl w:ilvl="0" w:tplc="E170132C">
      <w:start w:val="1"/>
      <w:numFmt w:val="japaneseCounting"/>
      <w:lvlText w:val="第%1条"/>
      <w:lvlJc w:val="left"/>
      <w:pPr>
        <w:ind w:left="1931" w:hanging="1080"/>
      </w:pPr>
      <w:rPr>
        <w:rFonts w:ascii="仿宋_GB2312" w:eastAsia="仿宋_GB2312"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472E76BA"/>
    <w:multiLevelType w:val="hybridMultilevel"/>
    <w:tmpl w:val="899CA94E"/>
    <w:lvl w:ilvl="0" w:tplc="8B20D602">
      <w:start w:val="1"/>
      <w:numFmt w:val="japaneseCounting"/>
      <w:lvlText w:val="第%1条"/>
      <w:lvlJc w:val="left"/>
      <w:pPr>
        <w:ind w:left="1710" w:hanging="1080"/>
      </w:pPr>
      <w:rPr>
        <w:rFonts w:ascii="仿宋_GB2312" w:eastAsia="仿宋_GB2312" w:hint="default"/>
        <w:b/>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0801"/>
    <w:rsid w:val="0000213C"/>
    <w:rsid w:val="00072EF7"/>
    <w:rsid w:val="000F0E78"/>
    <w:rsid w:val="00127420"/>
    <w:rsid w:val="002B2DE5"/>
    <w:rsid w:val="0036718D"/>
    <w:rsid w:val="00580932"/>
    <w:rsid w:val="005D0801"/>
    <w:rsid w:val="0069013C"/>
    <w:rsid w:val="00781C42"/>
    <w:rsid w:val="007828D3"/>
    <w:rsid w:val="00837A1B"/>
    <w:rsid w:val="00A8397A"/>
    <w:rsid w:val="00CB3198"/>
    <w:rsid w:val="00E539FA"/>
    <w:rsid w:val="00F17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6C187AA-008E-4781-A334-73BBC610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8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801"/>
    <w:pPr>
      <w:ind w:firstLineChars="200" w:firstLine="420"/>
    </w:pPr>
  </w:style>
  <w:style w:type="paragraph" w:styleId="a4">
    <w:name w:val="header"/>
    <w:basedOn w:val="a"/>
    <w:link w:val="Char"/>
    <w:uiPriority w:val="99"/>
    <w:unhideWhenUsed/>
    <w:rsid w:val="005809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80932"/>
    <w:rPr>
      <w:sz w:val="18"/>
      <w:szCs w:val="18"/>
    </w:rPr>
  </w:style>
  <w:style w:type="paragraph" w:styleId="a5">
    <w:name w:val="footer"/>
    <w:basedOn w:val="a"/>
    <w:link w:val="Char0"/>
    <w:uiPriority w:val="99"/>
    <w:unhideWhenUsed/>
    <w:rsid w:val="00580932"/>
    <w:pPr>
      <w:tabs>
        <w:tab w:val="center" w:pos="4153"/>
        <w:tab w:val="right" w:pos="8306"/>
      </w:tabs>
      <w:snapToGrid w:val="0"/>
      <w:jc w:val="left"/>
    </w:pPr>
    <w:rPr>
      <w:sz w:val="18"/>
      <w:szCs w:val="18"/>
    </w:rPr>
  </w:style>
  <w:style w:type="character" w:customStyle="1" w:styleId="Char0">
    <w:name w:val="页脚 Char"/>
    <w:basedOn w:val="a0"/>
    <w:link w:val="a5"/>
    <w:uiPriority w:val="99"/>
    <w:rsid w:val="00580932"/>
    <w:rPr>
      <w:sz w:val="18"/>
      <w:szCs w:val="18"/>
    </w:rPr>
  </w:style>
  <w:style w:type="paragraph" w:styleId="a6">
    <w:name w:val="Normal (Web)"/>
    <w:basedOn w:val="a"/>
    <w:qFormat/>
    <w:rsid w:val="0036718D"/>
    <w:pPr>
      <w:spacing w:beforeAutospacing="1"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pt.edu.cn/" TargetMode="External"/><Relationship Id="rId3" Type="http://schemas.openxmlformats.org/officeDocument/2006/relationships/settings" Target="settings.xml"/><Relationship Id="rId7" Type="http://schemas.openxmlformats.org/officeDocument/2006/relationships/hyperlink" Target="http://zs.bzp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142</Words>
  <Characters>810</Characters>
  <Application>Microsoft Office Word</Application>
  <DocSecurity>0</DocSecurity>
  <Lines>6</Lines>
  <Paragraphs>1</Paragraphs>
  <ScaleCrop>false</ScaleCrop>
  <Company>微软中国</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9</cp:revision>
  <cp:lastPrinted>2019-09-04T01:55:00Z</cp:lastPrinted>
  <dcterms:created xsi:type="dcterms:W3CDTF">2018-08-27T00:53:00Z</dcterms:created>
  <dcterms:modified xsi:type="dcterms:W3CDTF">2019-09-04T06:48:00Z</dcterms:modified>
</cp:coreProperties>
</file>