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4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pStyle w:val="2"/>
        <w:widowControl w:val="0"/>
        <w:spacing w:before="0" w:beforeAutospacing="0" w:after="0" w:afterAutospacing="0" w:line="64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202</w:t>
      </w:r>
      <w:r>
        <w:rPr>
          <w:rFonts w:ascii="方正小标宋简体" w:hAnsi="仿宋_GB2312" w:eastAsia="方正小标宋简体" w:cs="仿宋_GB2312"/>
          <w:sz w:val="44"/>
          <w:szCs w:val="44"/>
        </w:rPr>
        <w:t>2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年山东省大学生校园艺术节</w:t>
      </w:r>
    </w:p>
    <w:p>
      <w:pPr>
        <w:pStyle w:val="2"/>
        <w:widowControl w:val="0"/>
        <w:spacing w:before="0" w:beforeAutospacing="0" w:after="0" w:afterAutospacing="0" w:line="64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器乐专项展示活动获奖名单</w:t>
      </w:r>
    </w:p>
    <w:p>
      <w:pPr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优秀组织奖名单</w:t>
      </w:r>
    </w:p>
    <w:p>
      <w:pPr>
        <w:spacing w:line="500" w:lineRule="exact"/>
        <w:jc w:val="left"/>
        <w:rPr>
          <w:rFonts w:ascii="仿宋_GB2312" w:hAnsi="华文中宋" w:eastAsia="仿宋_GB2312"/>
          <w:b/>
          <w:bCs/>
          <w:sz w:val="32"/>
          <w:szCs w:val="32"/>
        </w:rPr>
      </w:pPr>
    </w:p>
    <w:tbl>
      <w:tblPr>
        <w:tblStyle w:val="5"/>
        <w:tblW w:w="0" w:type="auto"/>
        <w:tblInd w:w="-3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9"/>
        <w:gridCol w:w="4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39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bidi="ar"/>
              </w:rPr>
              <w:t>山东大学</w:t>
            </w:r>
          </w:p>
        </w:tc>
        <w:tc>
          <w:tcPr>
            <w:tcW w:w="4041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bidi="ar"/>
              </w:rPr>
              <w:t>中国海洋大学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39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bidi="ar"/>
              </w:rPr>
              <w:t>中国石油大学（华东）</w:t>
            </w:r>
          </w:p>
        </w:tc>
        <w:tc>
          <w:tcPr>
            <w:tcW w:w="4041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bidi="ar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39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bidi="ar"/>
              </w:rPr>
              <w:t>聊城大学</w:t>
            </w:r>
          </w:p>
        </w:tc>
        <w:tc>
          <w:tcPr>
            <w:tcW w:w="4041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bidi="ar"/>
              </w:rPr>
              <w:t>鲁东大学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39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bidi="ar"/>
              </w:rPr>
              <w:t>临沂大学</w:t>
            </w:r>
          </w:p>
        </w:tc>
        <w:tc>
          <w:tcPr>
            <w:tcW w:w="4041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bidi="ar"/>
              </w:rPr>
              <w:t>山东艺术学院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39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bidi="ar"/>
              </w:rPr>
              <w:t>潍坊科技学院</w:t>
            </w:r>
          </w:p>
        </w:tc>
        <w:tc>
          <w:tcPr>
            <w:tcW w:w="4041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bidi="ar"/>
              </w:rPr>
              <w:t>山东外国语职业技术大学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39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bidi="ar"/>
              </w:rPr>
              <w:t>青岛幼儿师范高等专科学校</w:t>
            </w:r>
          </w:p>
        </w:tc>
        <w:tc>
          <w:tcPr>
            <w:tcW w:w="4041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32"/>
                <w:lang w:bidi="ar"/>
              </w:rPr>
            </w:pPr>
          </w:p>
        </w:tc>
      </w:tr>
    </w:tbl>
    <w:p>
      <w:pPr>
        <w:spacing w:line="500" w:lineRule="exact"/>
        <w:jc w:val="left"/>
        <w:rPr>
          <w:rFonts w:ascii="仿宋_GB2312" w:hAnsi="华文中宋" w:eastAsia="仿宋_GB2312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hAnsi="华文中宋" w:eastAsia="仿宋_GB2312"/>
          <w:b/>
          <w:bCs/>
          <w:sz w:val="32"/>
          <w:szCs w:val="32"/>
        </w:rPr>
      </w:pPr>
      <w:r>
        <w:rPr>
          <w:rFonts w:ascii="仿宋_GB2312" w:hAnsi="华文中宋" w:eastAsia="仿宋_GB2312"/>
          <w:b/>
          <w:bCs/>
          <w:sz w:val="32"/>
          <w:szCs w:val="32"/>
        </w:rPr>
        <w:br w:type="page"/>
      </w:r>
      <w:bookmarkStart w:id="0" w:name="_GoBack"/>
      <w:bookmarkEnd w:id="0"/>
    </w:p>
    <w:p>
      <w:pPr>
        <w:tabs>
          <w:tab w:val="left" w:pos="420"/>
          <w:tab w:val="left" w:pos="2520"/>
          <w:tab w:val="left" w:pos="4620"/>
          <w:tab w:val="left" w:pos="6930"/>
        </w:tabs>
        <w:spacing w:line="500" w:lineRule="exact"/>
        <w:jc w:val="center"/>
        <w:rPr>
          <w:rFonts w:ascii="仿宋_GB2312" w:hAnsi="仿宋" w:eastAsia="仿宋_GB2312"/>
          <w:sz w:val="28"/>
          <w:szCs w:val="28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优秀指挥奖</w:t>
      </w:r>
    </w:p>
    <w:p>
      <w:pPr>
        <w:tabs>
          <w:tab w:val="left" w:pos="420"/>
          <w:tab w:val="left" w:pos="2520"/>
          <w:tab w:val="left" w:pos="4620"/>
          <w:tab w:val="left" w:pos="6930"/>
        </w:tabs>
        <w:spacing w:line="500" w:lineRule="exact"/>
        <w:jc w:val="left"/>
        <w:rPr>
          <w:rFonts w:ascii="仿宋_GB2312" w:hAnsi="仿宋" w:eastAsia="仿宋_GB2312"/>
          <w:sz w:val="28"/>
          <w:szCs w:val="28"/>
        </w:rPr>
      </w:pPr>
    </w:p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9"/>
        <w:gridCol w:w="4544"/>
        <w:gridCol w:w="1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6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指  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山东大学</w:t>
            </w:r>
          </w:p>
        </w:tc>
        <w:tc>
          <w:tcPr>
            <w:tcW w:w="2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《Danzón No. 2》</w:t>
            </w:r>
          </w:p>
        </w:tc>
        <w:tc>
          <w:tcPr>
            <w:tcW w:w="6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孔  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8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山东艺术学院</w:t>
            </w:r>
          </w:p>
        </w:tc>
        <w:tc>
          <w:tcPr>
            <w:tcW w:w="2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《红旗颂》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向兆年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山东艺术学院</w:t>
            </w:r>
          </w:p>
        </w:tc>
        <w:tc>
          <w:tcPr>
            <w:tcW w:w="2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《征程》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马海龙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中国海洋大学</w:t>
            </w:r>
          </w:p>
        </w:tc>
        <w:tc>
          <w:tcPr>
            <w:tcW w:w="2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《&lt;抒情变奏曲&gt;第三乐章》</w:t>
            </w:r>
          </w:p>
        </w:tc>
        <w:tc>
          <w:tcPr>
            <w:tcW w:w="6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  亮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tabs>
          <w:tab w:val="left" w:pos="420"/>
          <w:tab w:val="left" w:pos="2520"/>
          <w:tab w:val="left" w:pos="4620"/>
          <w:tab w:val="left" w:pos="6930"/>
        </w:tabs>
        <w:spacing w:line="50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</w:t>
      </w:r>
    </w:p>
    <w:p>
      <w:pPr>
        <w:jc w:val="center"/>
        <w:rPr>
          <w:rFonts w:ascii="黑体" w:hAnsi="黑体" w:eastAsia="黑体" w:cs="仿宋_GB2312"/>
          <w:bCs/>
          <w:sz w:val="32"/>
          <w:szCs w:val="32"/>
        </w:rPr>
      </w:pPr>
      <w:r>
        <w:rPr>
          <w:rFonts w:ascii="黑体" w:hAnsi="黑体" w:eastAsia="黑体" w:cs="仿宋_GB2312"/>
          <w:bCs/>
          <w:sz w:val="32"/>
          <w:szCs w:val="32"/>
        </w:rPr>
        <w:br w:type="page"/>
      </w:r>
      <w:r>
        <w:rPr>
          <w:rFonts w:hint="eastAsia" w:ascii="黑体" w:hAnsi="黑体" w:eastAsia="黑体" w:cs="仿宋_GB2312"/>
          <w:bCs/>
          <w:sz w:val="32"/>
          <w:szCs w:val="32"/>
        </w:rPr>
        <w:t>优秀原创作品奖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7"/>
        <w:gridCol w:w="4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节目名称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2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2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《逐·梦—为党的二十大献礼》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2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山东艺术学院</w:t>
            </w:r>
          </w:p>
        </w:tc>
        <w:tc>
          <w:tcPr>
            <w:tcW w:w="2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《征程》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中国海洋大学</w:t>
            </w:r>
          </w:p>
        </w:tc>
        <w:tc>
          <w:tcPr>
            <w:tcW w:w="2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《青之岛，海之蓝》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临沂大学</w:t>
            </w:r>
          </w:p>
        </w:tc>
        <w:tc>
          <w:tcPr>
            <w:tcW w:w="2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《蒙山情》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济南大学</w:t>
            </w:r>
          </w:p>
        </w:tc>
        <w:tc>
          <w:tcPr>
            <w:tcW w:w="2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《心中的灯塔》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2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《峥嵘》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青岛科技大学</w:t>
            </w:r>
          </w:p>
        </w:tc>
        <w:tc>
          <w:tcPr>
            <w:tcW w:w="2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《旋动五月》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jc w:val="center"/>
        <w:rPr>
          <w:rFonts w:ascii="黑体" w:hAnsi="黑体" w:eastAsia="黑体" w:cs="仿宋_GB2312"/>
          <w:bCs/>
          <w:sz w:val="32"/>
          <w:szCs w:val="32"/>
        </w:rPr>
      </w:pPr>
      <w:r>
        <w:rPr>
          <w:rFonts w:ascii="黑体" w:hAnsi="黑体" w:eastAsia="黑体" w:cs="仿宋_GB2312"/>
          <w:bCs/>
          <w:sz w:val="32"/>
          <w:szCs w:val="32"/>
        </w:rPr>
        <w:br w:type="page"/>
      </w:r>
      <w:r>
        <w:rPr>
          <w:rFonts w:hint="eastAsia" w:ascii="黑体" w:hAnsi="黑体" w:eastAsia="黑体" w:cs="仿宋_GB2312"/>
          <w:bCs/>
          <w:sz w:val="32"/>
          <w:szCs w:val="32"/>
        </w:rPr>
        <w:t>优秀乐团奖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（甲组）</w:t>
      </w:r>
    </w:p>
    <w:tbl>
      <w:tblPr>
        <w:tblStyle w:val="5"/>
        <w:tblW w:w="50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92"/>
        <w:gridCol w:w="2728"/>
        <w:gridCol w:w="2234"/>
        <w:gridCol w:w="9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Header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奖项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《马林巴合奏科技先锋》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青岛幼儿师范高等专科学校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毓,宋雨哲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《逐·梦—为党的二十大献礼》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琦,朱晓斐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《砺兵》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山东外国语职业技术大学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慈夫领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《权御天下》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马永亮,史建文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《新编赛马》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山东大学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璐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《盛世国乐》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潍坊科技学院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夏艳明,唐汝桓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《中国鼓合奏战鼓》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青岛幼儿师范高等专科学校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波,王小朋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《短歌行》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中国石油大学（华东）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静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《古筝三重奏云之南》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曲阜远东职业技术学院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潘云览,夏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童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《酒狂》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潍坊工程职业学院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吕炜芦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《孤勇者》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烟台南山学院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孙露露,张靖茹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《越人歌》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烟台汽车工程职业学院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殷海燕,梁桂宏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《盛世国乐》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济南幼儿师范高等专科学校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孔令浩然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《盛世国乐》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山东外国语职业技术大学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芳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《荷塘月色》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山东工业职业学院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文,祝婷婷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《盛世华章》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睿,罗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丽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《琵琶语》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山东石油化工学院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刘汶琳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《盛世国乐》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山东科技大学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璐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《渔舟唱晚》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烟台大学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王雪峰,林映君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《金孔雀与凤尾竹》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菏泽学院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林庆楠,梁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浩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《偷功》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齐鲁医药学院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雪,鞠小林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《渔舟唱晚》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青岛黄海学院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《象王行》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山东建筑大学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《灯火里的中国》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山东第一医科大学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《泰山谣随想曲》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泰山科技学院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《映山红》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山东传媒职业学院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《钢铁洪流进行曲》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山东警察学院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《鸿雁》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潍坊学院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《火车驶向云外，梦安魂于九霄》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山东管理学院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《金蛇狂舞》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潍坊职业学院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《光荣啊，中国共青团》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山东警察学院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《兰亭序》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潍坊医学院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《勃拉姆斯匈牙利舞曲第五号四手联弹》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山东协和学院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《歌唱祖国》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山东警察学院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《井冈山上唱山歌》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《China-X》</w:t>
            </w:r>
          </w:p>
        </w:tc>
        <w:tc>
          <w:tcPr>
            <w:tcW w:w="1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山东农业工程学院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kern w:val="0"/>
          <w:sz w:val="28"/>
          <w:szCs w:val="28"/>
        </w:rPr>
        <w:br w:type="page"/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（乙组）</w:t>
      </w:r>
    </w:p>
    <w:tbl>
      <w:tblPr>
        <w:tblStyle w:val="5"/>
        <w:tblW w:w="50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6"/>
        <w:gridCol w:w="2621"/>
        <w:gridCol w:w="2423"/>
        <w:gridCol w:w="10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Header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节目名称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指导教师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奖项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《Danzón No. 2》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山东大学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钟云海,王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硕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《红旗颂》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山东艺术学院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明,栾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奕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《征程》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山东艺术学院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杨秀玉,肖成玉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《青之岛，海之蓝》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中国海洋大学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胤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《昆嵛音画》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山东大学（威海）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王春杰,纪维剑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《蒙山情》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临沂大学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蔡明君,辛潇轩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《&lt;抒情变奏曲&gt;第三乐章》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中国海洋大学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亮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《春华秋实》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山东大学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刘迎新,梅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靖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《春到沂河》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临沂大学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伊晓雨,韩凌芸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《心中的灯塔》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济南大学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浩,王晓锋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《楚汉争雄》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山东艺术学院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杨秀玉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《夏日骄阳—为青少年而作》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山东理工大学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潘勇刚,李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峥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《春华秋实》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张峻荣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《歌八百壮士》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山东大学（威海）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张铁成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《暮曦古琴与中阮二重奏》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张晓未,张玉倩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《红楼梦序曲》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菏泽学院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 ,陈海鹏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《峥嵘》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侯小林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《梦回临安》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烟台南山学院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洁,万传辉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《皮拉图斯山》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曲阜师范大学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鹏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《旋动五月》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青岛科技大学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王一平,明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辰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《&lt;中国少年说&gt;之“年画”》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青岛科技大学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伽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《翡翠》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斯日古楞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《古筝重奏—黄河》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李婷婷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《向往》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烟台大学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姚金佳,曹云峰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《驼铃响叮当》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枣庄学院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山,伊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冉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《红星歌》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青岛大学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《金秋》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山东科技大学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《蹀马倾杯舞千秋》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青岛大学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《运河童年—竹竿巷》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济宁学院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《黄河》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齐鲁师范学院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《梦回临安》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枣庄学院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《费加罗婚礼序曲》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青岛大学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《北京一夜》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烟台南山学院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《阿什兰公园》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烟台大学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《第一交响曲—激情燃烧的岁月》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中国石油大学（华东）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《包楞调》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菏泽学院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《自由探戈》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《将军令》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济宁学院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《北京喜讯到边寨》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山东科技大学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《沙漠玫瑰》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《翠语》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山东女子学院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《悄然》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《黑龙江的波涛》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《唐鼓》</w:t>
            </w:r>
          </w:p>
        </w:tc>
        <w:tc>
          <w:tcPr>
            <w:tcW w:w="1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山东文化产业职业学院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</w:p>
    <w:p>
      <w:pPr>
        <w:rPr>
          <w:vanish/>
        </w:rPr>
      </w:pPr>
    </w:p>
    <w:p/>
    <w:sectPr>
      <w:footerReference r:id="rId3" w:type="default"/>
      <w:footerReference r:id="rId4" w:type="even"/>
      <w:pgSz w:w="11906" w:h="16838"/>
      <w:pgMar w:top="2041" w:right="1531" w:bottom="2098" w:left="1531" w:header="851" w:footer="164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5" w:leftChars="150" w:right="315" w:rightChars="150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96D57"/>
    <w:rsid w:val="2759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30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2022-12-06T02:20:00Z</dcterms:created>
  <dc:creator>z</dc:creator>
  <cp:lastModifiedBy>z</cp:lastModifiedBy>
  <dcterms:modified xsi:type="dcterms:W3CDTF">2022-12-06T02:23:05Z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