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  <w:t>黄河文化经典诵读课例评选大赛获奖名单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教学设计类小学教师组</w:t>
      </w:r>
    </w:p>
    <w:tbl>
      <w:tblPr>
        <w:tblStyle w:val="2"/>
        <w:tblW w:w="8095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994"/>
        <w:gridCol w:w="1885"/>
        <w:gridCol w:w="3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40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一等奖（21个）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《跟着诗歌游黄河》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舒埯嫡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东营市东营区英才小学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《河流万古 诗润千年——部编教材六年级上册《浪淘沙》教学设计》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济南高新区金谷德艺小学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《奔流黄河水 滔滔总关情》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海阳市育才小学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《览九曲黄河 颂黄河精神——《浪淘沙（其一）》教学设计》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济南市南山仲宫街道中心小学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《古诗三首•浪淘沙 (其一)》教学设计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济南幼儿师范高等专科学校常春藤附属小学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《诵黄河诗韵   弘民族精神——浪淘沙教学设计》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王  磊  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《"黄河神话"群文阅读》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《浪淘黄河水，铮铮赤子心》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袁淑芬,董秀洁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潍坊高新区东明学校、潍坊市教育科学研究院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《歌咏汉字韵 传承黄河魂》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威海火炬高技术产业开发区沈阳路小学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 望母亲河》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杨文蕾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威海市福泰小学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《诵九曲黄河 感诗人豪迈》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刘丹丹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童鸿燕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德州学院附属第一实验小学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《诵黄河诗篇 品黄河文化 悟黄河精神》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徐萌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王晓东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齐河县教育科学研究中心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《跟着黄河学诗词—浪淘沙》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林宁,王珍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淄博市张店区凯瑞小学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《探寻黄河之美，弘扬黄河文化》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辛泽宇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烟台市芝罘区凤凰台小学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《秋夜将晓出篱门迎凉有感 凉州词对比阅读》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岳会芳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《秋夜将晓出篱门迎凉有感》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曲少航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烟台市牟平区文化街道中心小学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薛莹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滨州市沾化区第一实验小学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赵雅琳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济南市历下区俊德实验学校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二等奖（28个）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《以读悟诗情---浪淘沙》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高莹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沂南县苏村镇中心小学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《黄河之水，连通古今》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倪素赟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万杰超, 杨洪杰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广饶县稻庄镇实验小学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《临黄而和 边塞慨歌》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邵喜燕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文登区三里河小学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宫子涵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威海临港经济技术开发区实验学校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《“黄河一万里”寻根诵读pk赛赛前筹备会》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卞楠楠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临沂高新区新胜小学卞楠楠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蹇文静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潍坊日向友好学校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《浪淘沙其一》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《争做诗词传唱人，弘扬黄河精神》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刘玉晓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威海市普陀路小学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苏莹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济南市智远小学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《古诗二首·浪淘沙（其一）》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孙晓慧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临沂市莒南县岭泉镇中心小学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临沂枣园小学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《沿着黄河遇见海——登鹳雀楼》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姚慧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日照市金海岸小学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《诵黄河诗词  品黄河诗词——登鹳雀楼教学设计》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赵娜娜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《诵赞黄河》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李婧榕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威海经济技术开发区皇冠小学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《在古诗词里探寻黄河情》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周小明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平邑县临涧镇中心校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《觅诗中黄河 悟华夏情怀》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刘春岩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烟台市莱山区第二实验小学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王元春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邹平市黛溪小学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《诵读神话故事，弘扬黄河文明》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肖蓉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威海市古寨小学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翟晓倩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济宁教育学院附属小学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《凉州词（黄河远上白云间）》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张咪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日照第四实验小学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唐广俊,孙鹏飞,张青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惠民县第三实验学校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《深情诵读黄河精神的赞歌》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姚惠邦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昌邑市都昌街道南逄学校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《黄河组诗》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尹永凡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沂源县鲁阳小学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德州市陵城区第三实验小学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三等奖（35个）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《秋夜将晓出篱门迎凉有感》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肥城市凤山学校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《一河一诗扬文化——登鹳雀楼教学设计》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李佳慧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威海市文登区第二实验小学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寇惠雯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日照经济技术开发区银川路小学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《古诗三首.浪淘沙（其一）》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乔雪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济宁高新区十里营小学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《牢记初心使命，传承黄河精神——《登鹳雀楼》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郗洪梅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泰安市财源办事处仓库路学校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《礼赞黄河》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马天欣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烟台市芝罘区只楚小学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张蒴菡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《秋夜将晓出篱门迎凉有感》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文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枣庄市台儿庄区古城学校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巴忠艳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东营市胜利孤岛第二小学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丁茂欣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青岛西海岸新区香江路第二小学五台山路校区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淄博市张店区马尚镇九级塔小学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冷攀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胶州市香港路小学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杜春秋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临沂北城小学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于《凉州词》中探寻黄河文化密码——《凉州词》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宫玉宁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烟台市牟平区武宁街道益海小学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李特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邹平市黄山实验小学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李甜甜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东营市胜利河口第二小学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《秋夜将晓出篱门迎凉有感》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孟琛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广饶县大王镇实验小学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李莉,方欣,王楠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宋心丰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泰安市财源办事处三里学校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李婷婷,方欣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《诵经典歌谣之声，咏传统文化之美 ——神州谣教学设计》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薛云霞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郓城县张营街道二十里铺小学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柳林胜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泰安市岱岳区北集坡街道办事处中心小学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刁春晓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潍坊峡山凤凰学校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《古诗词中的黄河精神》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霍福荣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潍坊市坊子区理想小学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《唐诗里的黄河》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日照市新营小学（本部）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《《秋夜将晓出篱门迎凉有感》教学设计》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宋文文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山东省泰安师范学校附属学校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仲光伟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山大附中实验学校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《诵读品悟诗情 传承黄河文化——浪淘沙（其一）教学设计》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何艳霞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济宁学院第二附属小学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崔梦云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马稳稳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济宁市文昌阁小学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周露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郓城县乐园小学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刘兵,刘建华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淄博市周村区城北中学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教学设计类中学教师组</w:t>
      </w:r>
    </w:p>
    <w:tbl>
      <w:tblPr>
        <w:tblStyle w:val="2"/>
        <w:tblW w:w="8110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05"/>
        <w:gridCol w:w="2007"/>
        <w:gridCol w:w="3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23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一等奖（18个）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姚伊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《长河大道诵情深——走进文学大师刘禹锡眼中的黄河  浪淘沙（其一）》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刘闰双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《走进壶口瀑布，感受黄河之魂》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董秀洁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《黄河落日》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德州市陵城区职业中等专业学校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王瑞芹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威海市环翠中学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《研学游之跟着课本去旅行——壶口瀑布教学设计》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陈贤贤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《溯源母亲河》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王君溪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《发现黄河之美，传承华夏精神》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白臻,张婉婷,朱文娟,王若冰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淄博市张店区第六中学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金乡县王杰中学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《诗词里的黄河》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王艺颖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五莲县许孟镇初级中学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丁美华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琼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淄博柳泉中学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《唐诗里的“黄河”意象》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宋春雨 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《掬一捧黄河水，润千秋齐鲁心》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刘萍萍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济南高新区东城逸家初级中学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丛艺文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山东省文登第二中学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《颂黄河之水 悟黄河精神》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高倩倩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淄博市张店区第四中学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《黄河经典文化诵读之“诗仙”李白的黄河情结》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范舒婷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二等奖（25个）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《一首荡气回肠的赞歌 ——壶口瀑布教学设计》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《我以我声颂黄河》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莱阳市文昌中学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《黄河落日》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赵珺青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《诵黄河诗篇，悟黄河精神——《黄河颂》诵读课例教学设计》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韩璐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济南高新区奥体中路学校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《从文字出发，靠朗读抵达——《壶口瀑布》教学设计》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孟令爱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济南中学初中部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《从李白经典诗篇中感受黄河文化》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李学慧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薄尊娥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东营市河口区实验中学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《沧浪之水存浩然正气 ——黄河文化诵读课》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王如意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武城县第二中学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解方利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褚美娟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淄博市临淄区第二中学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《一条大河·一个民族》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王衡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姜婷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胶州市云溪中学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潍坊峡山凤凰学校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吴琼琼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东营市垦利区第二实验中学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《大美黄河永不息 少年诵讲家国梦——黄河文化精神探究教学设计》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山东省泰安第二中学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《黄河落日》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龚晴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临沂市蒙阴县第六中学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《承千古情，颂母亲河 ——《黄河颂》诵读课教学案例》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马丽华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山东省济南泉城中学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  七律·壶口瀑布 比较诵读》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曹爱平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何翠玲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桓台一中附属学校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《颂黄河经典，续红色血脉黄河颂教学设计》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高凌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济宁市兖州区东方中学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祝立杰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潍坊市坊子区尚文初级中学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《唱一首赞歌给黄河》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王玮玮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崔红娟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6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三等奖（30个）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《黄河落日》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刘田田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山东省轻工工程学校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肖笑笑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临沂第三十三中学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郭淑贤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泰安市岱岳区化马湾乡第一中学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殷永丰,刘冠芳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枣庄市峄城区教学研究中心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陈立刚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枣庄市市中区教学研究中心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《溯源大美壶口，感受黄河精神——壶口瀑布教学设计》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肥城市白云山学校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韦国柱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利津县陈庄镇中心学校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《万里滔滔 声振寰宇——&lt;黄河颂&gt;教学设计》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何兆玲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段秀娜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德州市陵城区第七中学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《诵一曲黄河的赞歌——黄河颂教学设计》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孔振华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烟台市莱山区院格庄初级中学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郭然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山东省济南锦屏学校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赵芳宁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潍坊市坊子区崇文初级中学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靳瑾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齐河县教育科学研究中心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孙颖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东营市胜利第五十五中学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兖州区第十四中学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《行路难（其一）》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潍坊市坊子区崇文初级中学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王晴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寿光市双王城牛头初级中学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高嵩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临沂第二十八中学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沂南经济开发区实验学校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张秀云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曲阜市明德学校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《万里写入胸怀间  见证滔滔大河文化高光 ——《将进酒》《行路难•其一》诵读教学设计》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杨莹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山东省济南第十一中学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《黄河颂教学设计》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冷青青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东营市东营区胜园街道中心学校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济宁第一职业中等专业学校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张潇文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《以声传情颂黄河》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庄国荣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东营市胜利第二中学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教学设计类大学教师组</w:t>
      </w:r>
    </w:p>
    <w:tbl>
      <w:tblPr>
        <w:tblStyle w:val="2"/>
        <w:tblW w:w="8073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092"/>
        <w:gridCol w:w="1998"/>
        <w:gridCol w:w="3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一等奖（14个）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《跨越时代的民族颂歌——《黄河颂》解读》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李法娟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《大河清风：黄河廉洁文化漫谈》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山东政法学院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《大学语文 -黄河颂教学设计》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宋凤玲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《抒浓郁乡愁 寻文化之根——余光中&lt;黄河一掬&gt;教学设计》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刘雪芹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袁晓飞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《手推车》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纪芳芳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《奔腾不息铸国魂——&lt;黄河颂&gt;诵读赏析教学设计》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王雷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《黄河文化经典诵读教学设计——艾青诗歌&lt;北方 &gt;》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孙伟红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《黄河颂（光未然）教学设计》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李雨薇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周欣,王素平, 刘凤芹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杨为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《公无渡河》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刘思聪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《黄河落日（李瑛）教学设计》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沙立玲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655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二等奖（19个）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杨爱苓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《守护黄河安澜 弘扬民族精神》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山东政法学院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狄燕 、吕玲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《《诗经》 黄河文化的记忆之乡 教学设计样例》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张苓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李楠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《黄河落日》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王丽丽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《李白&lt;公无渡河&gt;与黄河文化》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崔红健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山东电子职业技术学院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《黄河落日》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山丽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山东服装职业学院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谭玲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《壶口瀑布（【北魏】郦道元  &lt;水经注·河水&gt;）》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张慧中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山东第一医科大学（山东省医学科学院）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《语文学科教育学语文教学设计与实施》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谷瑞丽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《大学语文 黄河颂 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苏畅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《水调歌头  赋三门津》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孙敏敏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《颂中华经典，赞黄河精神——&lt;黄河颂&gt;诵读讲解》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李云梓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张美艳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《让黄河经典诵读润泽生命底色》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贾舒文,赵茹,王小倩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《黄河之水天上来，万里写入襟怀间--古典文学中的黄河风情及黄河精神》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烟台南山学院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青岛恒星科技学院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赵程洋,宋尚玲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47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三等奖（24个）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《诗词歌赋里的中国之三门峡——梳妆台》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徐冰冰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青岛电影学院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《大学语文》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张善玲,胡翠娜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烟台黄金职业学院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《黄河一掬》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孙浩然,宋尚玲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王美琪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《理想的长河奔流不息 ——《蒹葭》》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李姗姗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张冬蕾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《袁鹰-筏子》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郭晓芹,张传忠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李鹏,闫妍,黄大鹏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《九曲百转  共此青绿——赏析《诗经·蒹葭》》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邵茜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徐秀芹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潍坊广播电视大学青州分校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《诗经·豳凤·七月》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吴宁霞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《&lt;大学语文&gt;中的“黄河颂”》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张滨郑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《“以哲学为帆，悟联系原理，扬黄河文化”教学设计》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姚开严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《黄河母亲》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刘向玉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《凉州词与浪淘沙诵读与理解教学设计》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张泰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《李白与西岳云台歌送丹丘子》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任素燕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山东华宇工学院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《黄河颂--探索中华文明之源》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崔进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《山坡羊- 潼关怀古》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盛婧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《品秦风浩荡，颂黄河血脉——诵  “诗经·秦风·无衣”》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《经典诵读——教学设计》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李阳琳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青岛电影学院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《诗经.卫风.木瓜教学设计》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宋秀娟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《大学语文》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付丽娟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《现代黄河诗歌的爱国抒情--艾青《北方》》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孙淑娟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潍坊科技学院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视频微课类小学教师组</w:t>
      </w:r>
    </w:p>
    <w:tbl>
      <w:tblPr>
        <w:tblStyle w:val="2"/>
        <w:tblW w:w="8065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05"/>
        <w:gridCol w:w="1992"/>
        <w:gridCol w:w="2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87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一等奖（19个）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王效凤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临淄区福山小学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杨晓宇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《秋夜将晓出篱门迎凉有感》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孙园园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临沂沂州实验学校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宋云健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青岛西海岸新区崇明岛路小学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梁琳琳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济南市历下区历山双语学校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石东东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德州天衢新区张申小学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颜廷雅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济南高新区凤凰路学校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《江山壮美 我诵黄河》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宋爽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威海市鲸园小学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任志杰 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烟台大学附属小学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张夕音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烟台市芝罘区蓁山小学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张美玲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日照经济技术开发区秦皇岛路小学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高欣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青岛宁夏路小学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姚树民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山亭区第五实验学校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魏潞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张金溢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山东省泰安师范学校附属学校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《大禹治水》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威海市古寨小学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《黄河·家国》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邵建锋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淄博市张店区莲池学校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327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二等奖（25个）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《千古悼词中的人文情怀》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马燕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青岛北仲路第一小学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《跟着黄河读古诗》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丛笑萱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烟台市莱山区第二实验小学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《黄河文化诵读课例》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刘玉婷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《赏九曲黄河，品黄河文化》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于凌云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文登区峰山小学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朱美儒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济南市历城区华山小学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马媛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济宁市东门大街小学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张荣妹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崔薇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五莲县育才小学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《黄河颂》诵读课例展示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魏天乐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济南市市中区望岳路小学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陈平炜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莒县青岛路小学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李姗姗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菏泽市定陶区第四实验小学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胥彤彤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淄博高新技术产业开发区第五小学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于君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东营市胜利锦苑小学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烟台市牟平区新牟小学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郑舜华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淄博市周村区凤鸣小学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《登鹤雀楼》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王丹妮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青州市云门山回民学校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马文青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郯城县泉源镇中心小学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《诵黄河经典+传黄河精神》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亓媛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滨州市滨城区清怡小学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《诗歌里的黄河》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济宁市北湖冠鲁小学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《浪淘沙其一》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赵玉红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济宁市霍家街小学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《秋夜将晓出篱门迎凉有感》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贾佳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淄博高新技术产业开发区华侨城小学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王艳华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青岛王埠小学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《神州谣》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孔令环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烟台市牟平区第二实验小学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《浪淘沙其一》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张灿灿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济宁高新技术产业开发区杨村煤矿中学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董俊焱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三等奖（32）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刘彦彤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德州市陵城区第三实验小学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  赏山水画卷，颂黄河之美》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刘丹丹 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德州市陵城区徽王庄镇实验小学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纪东艳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日照市岚山区明珠路小学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周俐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荣成市石岛实验小学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《登鹤雀楼》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法雯珺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潍坊市潍城区南三里小学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《我引黄河心上流》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王志东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广饶县陈官镇中心小学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《黄河文化古诗浪淘沙》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周立辉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《诵读凉州诗词  品味黄河文化》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威海火炬高技术产业开发区第一小学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《黄河组诗经典诵读》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邵晓燕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《品黄河文化之美   感黄河千年文明》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姚欢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《黄河之水天上来》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威海市文登区文峰小学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《印象黄河》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高海文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桓台一中附属学校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济宁市北门里中心小学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彭书慧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肥城市白云山学校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嘉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广饶县广饶街道朱家小学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《黄河的故事 我来讲给你听》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东明县第十一小学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《跟着诗词游黄河》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马惠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肥城市龙山学小学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潍坊市寒亭区杨家埠旅游开发区河滩小学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《黄河情 爱国心》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张佳琪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青岛长沙路小学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李江艳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潍坊经济区锦绣学校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《诵黄河经典，品黄河精神》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孙小韵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烟台市芝罘区官庄小学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《诗词里的黄河》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王文莹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鱼台县老砦镇中心小学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卢婧雯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徐丽丽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焦娜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日照市金海岸小学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赵永婕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辛雪玲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肥城市桃花源小学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高鑫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《登鹳雀楼》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张伟之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《浪淘黄河水 天涯赤子心》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娄晓瑭,顾佳琪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潍坊市潍城区实验小学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《中国梦 黄河情》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张淑清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莒县第四实验小学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视频微课类中学教师组</w:t>
      </w:r>
    </w:p>
    <w:tbl>
      <w:tblPr>
        <w:tblStyle w:val="2"/>
        <w:tblW w:w="8065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098"/>
        <w:gridCol w:w="1999"/>
        <w:gridCol w:w="2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3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一等奖（15个）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《黄河颂诵读教学》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王雪莲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青岛市崂山区麦岛中学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《〈登鹳雀楼〉〈浪淘沙〉〈黄河颂〉“黄河”意象探究性阅读》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刘玉丽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杨晨宇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山东省济南锦屏学校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《威海经济技术开发区西苑学校黄河颂视频微课》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金柏耕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威海经济技术开发区西苑学校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葛保驿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威海火炬高技术产业开发区神道口中学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《诵黄河精神  立民族之魂——黄河颂》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张姗姗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莒县果庄镇中心初级中学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王俊杰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潍坊市寒亭区富亭街中学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刘树利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山东省昌乐二中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《黄河颂朗诵指导》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郭平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《黄河颂——朗读指导课》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梁晓晨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《念黄河》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黄栋琳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昌乐博闻学校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王金凤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临沂第三十一中学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《黄河壮美，声声不息——咏唱《黄河颂》》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米雪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济南西城实验中学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《谈古今 颂黄河》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吴佳娣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山东省威海艺术学校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《黄河落日》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于璐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二等奖（20个）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《壶口瀑布——从四字词语和断句读出文章的气势》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徐畅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《诵读黄河颂感悟黄河精神》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韩燕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陆庆娜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临沂市平邑县东城赛博初级中学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《《黄河颂》》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李然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山东省济南市莱钢高级中学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陈媛媛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胶州市瑞华实验初级中学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刘皖秋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张亚菊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临沂第二十八中学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《千年诗韵 情满黄河》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黄娜娜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山东省济南第三中学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刘小梅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青岛市即墨区书香中学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 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郑钊 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《赞黄河—古今对话》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张靖坤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《诵读古诗里的黄河》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胡文生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山东省济钢高级中学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艾静怡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临沂商城实验学校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《河流万古  文润千年——以“黄河”为意象的群文诵读》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宋红芳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东营市胜利第二中学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李智慧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单县第一中学附属创新路中学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李宁宁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汶上县康驿镇第一中学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姚美华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《威海临港经济技术开发区蔄山中学黄河颂视频微课》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孙佳林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威海临港经济技术开发区蔄山中学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任月峰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邹平经济技术开发区实验学校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《诵黄河诗词  品黄河文化》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张祥美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威海火炬高技术产业开发区第一中学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81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三等奖（25个）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张海红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肥城市龙山中学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赵月莹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德州市陵城区实验中学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王相宜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烟台经济技术开发区第六初级中学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《诵读黄河经典，感受澎湃之美》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王蕴彤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山东省淄博第六中学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《聆听黄河之声 品味文化经典》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刘文慧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肥城市慈明学校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 黄河颂 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林玉梅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山东省五莲县第二中学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《浪淘沙（其一）》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王玮玮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烟台市教育科学研究院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原群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东营市胜利第五十五中学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《黄河颂诗歌诵读》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杨燕妮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《黄河落日》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烟台经济学校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《使至塞上》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付瑞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济宁市第十四中学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宋歌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青岛第六十七中学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张希菲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东营市垦利区第二实验中学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《安塞腰鼓》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桓台县城南学校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潍坊市潍城区外国语中学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《一壶写尽一民族，一朝情系黄河魂》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张晓倩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刘萌萌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田家炳实验中学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吕善雯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山东省济南阳光100中学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徐子姝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郓城第一中学初中部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滕永腾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何翠玲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桓台一中附属学校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《将进酒—大河奔流，生生不息》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戚贵萍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邹城市孟子湖中学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《大河泱泱，永不停息——黄河文化经典诵读》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孙英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《万曲千声颂黄河》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王秀菊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临沂第十七中学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《爱我中华，颂我黄河》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段娟娟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高青县第四中学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6"/>
          <w:szCs w:val="36"/>
          <w:lang w:val="en-US" w:eastAsia="zh-CN"/>
        </w:rPr>
        <w:t>视频微课类大学教师组</w:t>
      </w:r>
    </w:p>
    <w:tbl>
      <w:tblPr>
        <w:tblStyle w:val="2"/>
        <w:tblW w:w="8073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13"/>
        <w:gridCol w:w="1977"/>
        <w:gridCol w:w="3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一等奖（8个）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《当我死时》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邵文文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山东警察学院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《诗歌诵读:&lt;黄河，黄河&gt;》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吴瑜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闫庆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《抑扬顿挫诵古诗——以登鹳雀楼为例》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苏健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《黄河文化经典赏析——《父母之河》》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宋洋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《壶口瀑布（【北魏】郦道元 &lt;水经注·河水&gt;）》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张慧中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山东第一医科大学（山东省医学科学院）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韩寓韵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《黄河落日》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胡自珍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二等奖（10个）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赵姗姗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《&lt;凉州词&gt;——吟诵赏析》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樊秀芝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徐怀丰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山东警察学院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李航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《黄水谣》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毕汉杰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《浪淘沙·其一》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周丽妍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贾淑华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《水龙吟·过黄河》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任明菊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《经典诵读——父母之河》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焦尊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青岛电影学院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《让黄河经典诵读润泽生命底色》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贾舒文,王小倩,赵茹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83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三等奖（13个）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张艳秋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《黄河戍边精神的薪火相传》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赵越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《西岳云台歌送丹丘子》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《黄河文化经典诵读--喊黄河》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刘晓冰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青岛电影学院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孙利蕊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《公无渡河》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宋芹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《课本里的黄河》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韩志湘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《“我”与黄河--刘禹锡《浪淘沙（其一）》实践教学》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杨曼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《秦腔》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徐嘉忆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张秀景,张传忠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菏泽家政职业学院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刘安尼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张晓雷,孙宇,张熙凤,任颖颖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山东圣翰财贸职业学院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《诗经·蒹葭》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李琳琳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w w:val="98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w w:val="98"/>
          <w:kern w:val="2"/>
          <w:sz w:val="44"/>
          <w:szCs w:val="44"/>
          <w:lang w:val="en-US" w:eastAsia="zh-CN"/>
        </w:rPr>
        <w:t>黄河文化经典诵读课例评选大赛优秀组织奖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济宁市教育局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威海市教育教学研究院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东营市教育科学研究院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济南市教育局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烟台市教育科学研究院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淄博市基础教育研究院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临沂市教育局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日照市教育局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菏泽家政职业学院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青岛电影学院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山东交通职业学院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山东协和学院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OWYzOWIwZDRiN2FjMGRjNzBjNGM0ODAyNDk5MjQifQ=="/>
  </w:docVars>
  <w:rsids>
    <w:rsidRoot w:val="122E3083"/>
    <w:rsid w:val="00664A68"/>
    <w:rsid w:val="09DF1D71"/>
    <w:rsid w:val="122E3083"/>
    <w:rsid w:val="12D85D82"/>
    <w:rsid w:val="15EA1883"/>
    <w:rsid w:val="2D311BD4"/>
    <w:rsid w:val="48103E78"/>
    <w:rsid w:val="52C378C2"/>
    <w:rsid w:val="718200C2"/>
    <w:rsid w:val="72202848"/>
    <w:rsid w:val="75974FFA"/>
    <w:rsid w:val="7AF4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2023-11-02T01:45:00Z</dcterms:created>
  <dc:creator>健健</dc:creator>
  <cp:lastModifiedBy>z</cp:lastModifiedBy>
  <dcterms:modified xsi:type="dcterms:W3CDTF">2023-11-08T03:56:19Z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3C36CAED81E8492A8557D23D1D83A6E2_13</vt:lpwstr>
  </property>
</Properties>
</file>