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9" w:rsidRDefault="00481909" w:rsidP="00481909">
      <w:pPr>
        <w:spacing w:line="580" w:lineRule="exact"/>
        <w:ind w:leftChars="-607" w:left="-1" w:hangingChars="398" w:hanging="127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81909" w:rsidRDefault="00481909" w:rsidP="00481909">
      <w:pPr>
        <w:spacing w:afterLines="50" w:after="156" w:line="58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xx县（市、区）高级职称教师情况统计表</w:t>
      </w:r>
    </w:p>
    <w:tbl>
      <w:tblPr>
        <w:tblW w:w="5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179"/>
        <w:gridCol w:w="2989"/>
        <w:gridCol w:w="2489"/>
        <w:gridCol w:w="1594"/>
        <w:gridCol w:w="1594"/>
        <w:gridCol w:w="1832"/>
        <w:gridCol w:w="1594"/>
        <w:gridCol w:w="1150"/>
      </w:tblGrid>
      <w:tr w:rsidR="00481909" w:rsidTr="007D2EB9">
        <w:trPr>
          <w:trHeight w:val="80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职称、岗位等级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学校类型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任教班级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周课时数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481909" w:rsidTr="007D2EB9">
        <w:trPr>
          <w:trHeight w:val="58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ind w:firstLine="412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909" w:rsidRDefault="00481909" w:rsidP="007D2EB9">
            <w:pPr>
              <w:spacing w:line="580" w:lineRule="exact"/>
              <w:ind w:firstLine="412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</w:p>
        </w:tc>
      </w:tr>
      <w:tr w:rsidR="00481909" w:rsidTr="007D2EB9">
        <w:trPr>
          <w:trHeight w:val="58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ind w:firstLineChars="50" w:firstLine="161"/>
              <w:rPr>
                <w:rFonts w:ascii="仿宋_GB2312" w:eastAsia="仿宋_GB2312" w:hAnsi="Calibri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481909" w:rsidTr="007D2EB9">
        <w:trPr>
          <w:trHeight w:val="58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9" w:rsidRDefault="00481909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481909" w:rsidRDefault="00481909" w:rsidP="00481909">
      <w:pPr>
        <w:spacing w:line="580" w:lineRule="exact"/>
        <w:ind w:leftChars="-540" w:left="-1" w:hangingChars="354" w:hanging="1133"/>
        <w:rPr>
          <w:rFonts w:ascii="仿宋_GB2312" w:eastAsia="仿宋_GB2312" w:hAnsi="黑体" w:cs="黑体" w:hint="eastAsia"/>
          <w:bCs/>
          <w:kern w:val="0"/>
          <w:sz w:val="28"/>
          <w:szCs w:val="28"/>
        </w:rPr>
      </w:pPr>
      <w:r>
        <w:rPr>
          <w:rFonts w:ascii="仿宋_GB2312" w:eastAsia="仿宋_GB2312" w:hAnsi="黑体" w:cs="黑体" w:hint="eastAsia"/>
          <w:bCs/>
          <w:kern w:val="0"/>
          <w:sz w:val="32"/>
          <w:szCs w:val="32"/>
        </w:rPr>
        <w:t>注：学校类型按照事业统计填写城区、镇区、乡村。工作单位按照编制实名制库信息填写</w:t>
      </w:r>
      <w:r>
        <w:rPr>
          <w:rFonts w:ascii="仿宋_GB2312" w:eastAsia="仿宋_GB2312" w:hAnsi="黑体" w:cs="黑体" w:hint="eastAsia"/>
          <w:bCs/>
          <w:kern w:val="0"/>
          <w:sz w:val="28"/>
          <w:szCs w:val="28"/>
        </w:rPr>
        <w:t>。</w:t>
      </w:r>
    </w:p>
    <w:p w:rsidR="00083B49" w:rsidRPr="00481909" w:rsidRDefault="00083B49">
      <w:bookmarkStart w:id="0" w:name="_GoBack"/>
      <w:bookmarkEnd w:id="0"/>
    </w:p>
    <w:sectPr w:rsidR="00083B49" w:rsidRPr="00481909" w:rsidSect="00481909">
      <w:pgSz w:w="16838" w:h="11906" w:orient="landscape"/>
      <w:pgMar w:top="1758" w:right="1474" w:bottom="179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85" w:rsidRDefault="00510C85" w:rsidP="00481909">
      <w:r>
        <w:separator/>
      </w:r>
    </w:p>
  </w:endnote>
  <w:endnote w:type="continuationSeparator" w:id="0">
    <w:p w:rsidR="00510C85" w:rsidRDefault="00510C85" w:rsidP="004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85" w:rsidRDefault="00510C85" w:rsidP="00481909">
      <w:r>
        <w:separator/>
      </w:r>
    </w:p>
  </w:footnote>
  <w:footnote w:type="continuationSeparator" w:id="0">
    <w:p w:rsidR="00510C85" w:rsidRDefault="00510C85" w:rsidP="0048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9D"/>
    <w:rsid w:val="00083B49"/>
    <w:rsid w:val="00481909"/>
    <w:rsid w:val="00510C85"/>
    <w:rsid w:val="00D1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3BBB3-1B72-4189-AEB1-B42C940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9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2020-11-17T06:09:00Z</dcterms:created>
  <dcterms:modified xsi:type="dcterms:W3CDTF">2020-11-17T06:09:00Z</dcterms:modified>
</cp:coreProperties>
</file>