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B4D42" w14:textId="3CFDCE52" w:rsidR="00820926" w:rsidRDefault="00C74F20" w:rsidP="00820926">
      <w:pPr>
        <w:widowControl/>
        <w:spacing w:before="44" w:after="44"/>
        <w:ind w:firstLine="470"/>
        <w:jc w:val="center"/>
        <w:rPr>
          <w:rFonts w:ascii="方正小标宋简体" w:eastAsia="方正小标宋简体" w:hAnsi="SimSun" w:cs="Tahoma"/>
          <w:color w:val="000000" w:themeColor="text1"/>
          <w:kern w:val="0"/>
          <w:sz w:val="36"/>
          <w:szCs w:val="36"/>
        </w:rPr>
      </w:pPr>
      <w:bookmarkStart w:id="0" w:name="_GoBack"/>
      <w:bookmarkEnd w:id="0"/>
      <w:r w:rsidRPr="002303CE">
        <w:rPr>
          <w:rFonts w:ascii="方正小标宋简体" w:eastAsia="方正小标宋简体" w:hAnsi="SimSun" w:cs="Tahoma" w:hint="eastAsia"/>
          <w:color w:val="000000" w:themeColor="text1"/>
          <w:kern w:val="0"/>
          <w:sz w:val="36"/>
          <w:szCs w:val="36"/>
        </w:rPr>
        <w:t>潍坊科技学院</w:t>
      </w:r>
      <w:r w:rsidR="00A7640E" w:rsidRPr="002303CE">
        <w:rPr>
          <w:rFonts w:ascii="方正小标宋简体" w:eastAsia="方正小标宋简体" w:hAnsi="SimSun" w:cs="Tahoma"/>
          <w:color w:val="000000" w:themeColor="text1"/>
          <w:kern w:val="0"/>
          <w:sz w:val="36"/>
          <w:szCs w:val="36"/>
        </w:rPr>
        <w:t>2020年</w:t>
      </w:r>
    </w:p>
    <w:p w14:paraId="7CC417B8" w14:textId="7E0B14D6" w:rsidR="00C74F20" w:rsidRPr="002303CE" w:rsidRDefault="00A7640E" w:rsidP="002303CE">
      <w:pPr>
        <w:widowControl/>
        <w:spacing w:before="44" w:after="44"/>
        <w:ind w:firstLine="470"/>
        <w:jc w:val="center"/>
        <w:rPr>
          <w:rFonts w:ascii="方正小标宋简体" w:eastAsia="方正小标宋简体" w:hAnsi="SimSun" w:cs="Tahoma"/>
          <w:color w:val="000000" w:themeColor="text1"/>
          <w:kern w:val="0"/>
          <w:sz w:val="36"/>
          <w:szCs w:val="36"/>
        </w:rPr>
      </w:pPr>
      <w:r w:rsidRPr="002303CE">
        <w:rPr>
          <w:rFonts w:ascii="方正小标宋简体" w:eastAsia="方正小标宋简体" w:hAnsi="SimSun" w:cs="Tahoma" w:hint="eastAsia"/>
          <w:color w:val="000000" w:themeColor="text1"/>
          <w:kern w:val="0"/>
          <w:sz w:val="36"/>
          <w:szCs w:val="36"/>
        </w:rPr>
        <w:t>普通高等教育专科升本科招生章程</w:t>
      </w:r>
    </w:p>
    <w:p w14:paraId="09CED70C"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为积极探索多种形式选拔学生的机制，</w:t>
      </w:r>
      <w:r w:rsidR="00A7640E" w:rsidRPr="00AC16AA">
        <w:rPr>
          <w:rFonts w:ascii="SimSun" w:eastAsia="SimSun" w:hAnsi="SimSun" w:cs="Tahoma" w:hint="eastAsia"/>
          <w:color w:val="000000" w:themeColor="text1"/>
          <w:kern w:val="0"/>
          <w:sz w:val="24"/>
          <w:szCs w:val="24"/>
        </w:rPr>
        <w:t>根据《山东省教育厅关于调整普通高等教育专科升本科考试录取办法的通知》（鲁教学字〔2017〕21号）及</w:t>
      </w:r>
      <w:r w:rsidR="00A7640E" w:rsidRPr="00AC16AA">
        <w:rPr>
          <w:rFonts w:ascii="SimSun" w:eastAsia="SimSun" w:hAnsi="SimSun" w:cs="Tahoma"/>
          <w:color w:val="000000" w:themeColor="text1"/>
          <w:kern w:val="0"/>
          <w:sz w:val="24"/>
          <w:szCs w:val="24"/>
        </w:rPr>
        <w:t>《</w:t>
      </w:r>
      <w:r w:rsidR="00A7640E" w:rsidRPr="00AC16AA">
        <w:rPr>
          <w:rFonts w:ascii="SimSun" w:eastAsia="SimSun" w:hAnsi="SimSun" w:cs="Tahoma" w:hint="eastAsia"/>
          <w:color w:val="000000" w:themeColor="text1"/>
          <w:kern w:val="0"/>
          <w:sz w:val="24"/>
          <w:szCs w:val="24"/>
        </w:rPr>
        <w:t>山东省教育厅关于做好2020年普通高等教育专科升本科考试招生工作的通知</w:t>
      </w:r>
      <w:r w:rsidR="00A7640E" w:rsidRPr="00AC16AA">
        <w:rPr>
          <w:rFonts w:ascii="SimSun" w:eastAsia="SimSun" w:hAnsi="SimSun" w:cs="Tahoma"/>
          <w:color w:val="000000" w:themeColor="text1"/>
          <w:kern w:val="0"/>
          <w:sz w:val="24"/>
          <w:szCs w:val="24"/>
        </w:rPr>
        <w:t>》</w:t>
      </w:r>
      <w:r w:rsidR="00A7640E" w:rsidRPr="00AC16AA">
        <w:rPr>
          <w:rFonts w:ascii="SimSun" w:eastAsia="SimSun" w:hAnsi="SimSun" w:cs="Tahoma" w:hint="eastAsia"/>
          <w:color w:val="000000" w:themeColor="text1"/>
          <w:kern w:val="0"/>
          <w:sz w:val="24"/>
          <w:szCs w:val="24"/>
        </w:rPr>
        <w:t>，为做好2020年普通高等教育专科升本科考试招生工作，</w:t>
      </w:r>
      <w:r w:rsidRPr="00AC16AA">
        <w:rPr>
          <w:rFonts w:ascii="SimSun" w:eastAsia="SimSun" w:hAnsi="SimSun" w:cs="Tahoma"/>
          <w:color w:val="000000" w:themeColor="text1"/>
          <w:kern w:val="0"/>
          <w:sz w:val="24"/>
          <w:szCs w:val="24"/>
        </w:rPr>
        <w:t>特制定本章程。</w:t>
      </w:r>
    </w:p>
    <w:p w14:paraId="5F1C9BBC" w14:textId="77777777" w:rsidR="00C74F20" w:rsidRPr="000F4ECF" w:rsidRDefault="00C74F20" w:rsidP="000F4ECF">
      <w:pPr>
        <w:widowControl/>
        <w:spacing w:line="440" w:lineRule="exact"/>
        <w:ind w:firstLineChars="200" w:firstLine="482"/>
        <w:rPr>
          <w:rFonts w:ascii="SimHei" w:eastAsia="SimHei" w:hAnsi="SimHei" w:cs="Tahoma"/>
          <w:color w:val="000000" w:themeColor="text1"/>
          <w:kern w:val="0"/>
          <w:sz w:val="24"/>
          <w:szCs w:val="24"/>
        </w:rPr>
      </w:pPr>
      <w:r w:rsidRPr="000F4ECF">
        <w:rPr>
          <w:rFonts w:ascii="SimHei" w:eastAsia="SimHei" w:hAnsi="SimHei" w:cs="Tahoma"/>
          <w:b/>
          <w:bCs/>
          <w:color w:val="000000" w:themeColor="text1"/>
          <w:kern w:val="0"/>
          <w:sz w:val="24"/>
          <w:szCs w:val="24"/>
        </w:rPr>
        <w:t>一、总则</w:t>
      </w:r>
    </w:p>
    <w:p w14:paraId="678F53DC"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（一）本章程适用于潍坊科技学院20</w:t>
      </w:r>
      <w:r w:rsidR="00A7640E" w:rsidRPr="00AC16AA">
        <w:rPr>
          <w:rFonts w:ascii="SimSun" w:eastAsia="SimSun" w:hAnsi="SimSun" w:cs="Tahoma"/>
          <w:color w:val="000000" w:themeColor="text1"/>
          <w:kern w:val="0"/>
          <w:sz w:val="24"/>
          <w:szCs w:val="24"/>
        </w:rPr>
        <w:t>20</w:t>
      </w:r>
      <w:r w:rsidRPr="00AC16AA">
        <w:rPr>
          <w:rFonts w:ascii="SimSun" w:eastAsia="SimSun" w:hAnsi="SimSun" w:cs="Tahoma"/>
          <w:color w:val="000000" w:themeColor="text1"/>
          <w:kern w:val="0"/>
          <w:sz w:val="24"/>
          <w:szCs w:val="24"/>
        </w:rPr>
        <w:t>年</w:t>
      </w:r>
      <w:r w:rsidR="00A7640E" w:rsidRPr="00AC16AA">
        <w:rPr>
          <w:rFonts w:ascii="SimSun" w:eastAsia="SimSun" w:hAnsi="SimSun" w:cs="Tahoma" w:hint="eastAsia"/>
          <w:color w:val="000000" w:themeColor="text1"/>
          <w:kern w:val="0"/>
          <w:sz w:val="24"/>
          <w:szCs w:val="24"/>
        </w:rPr>
        <w:t>普通高等教育专科升本科</w:t>
      </w:r>
      <w:r w:rsidRPr="00AC16AA">
        <w:rPr>
          <w:rFonts w:ascii="SimSun" w:eastAsia="SimSun" w:hAnsi="SimSun" w:cs="Tahoma"/>
          <w:color w:val="000000" w:themeColor="text1"/>
          <w:kern w:val="0"/>
          <w:sz w:val="24"/>
          <w:szCs w:val="24"/>
        </w:rPr>
        <w:t>招生工作。</w:t>
      </w:r>
    </w:p>
    <w:p w14:paraId="00911397"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（二）潍坊科技学院</w:t>
      </w:r>
      <w:r w:rsidR="00A7640E" w:rsidRPr="00AC16AA">
        <w:rPr>
          <w:rFonts w:ascii="SimSun" w:eastAsia="SimSun" w:hAnsi="SimSun" w:cs="Tahoma"/>
          <w:color w:val="000000" w:themeColor="text1"/>
          <w:kern w:val="0"/>
          <w:sz w:val="24"/>
          <w:szCs w:val="24"/>
        </w:rPr>
        <w:t>普通高等教育专科升本科招生工作</w:t>
      </w:r>
      <w:r w:rsidRPr="00AC16AA">
        <w:rPr>
          <w:rFonts w:ascii="SimSun" w:eastAsia="SimSun" w:hAnsi="SimSun" w:cs="Tahoma"/>
          <w:color w:val="000000" w:themeColor="text1"/>
          <w:kern w:val="0"/>
          <w:sz w:val="24"/>
          <w:szCs w:val="24"/>
        </w:rPr>
        <w:t>遵循“公平竞争、公正选拔、公开程序</w:t>
      </w:r>
      <w:r w:rsidR="00A7640E" w:rsidRPr="00AC16AA">
        <w:rPr>
          <w:rFonts w:ascii="SimSun" w:eastAsia="SimSun" w:hAnsi="SimSun" w:cs="Tahoma" w:hint="eastAsia"/>
          <w:color w:val="000000" w:themeColor="text1"/>
          <w:kern w:val="0"/>
          <w:sz w:val="24"/>
          <w:szCs w:val="24"/>
        </w:rPr>
        <w:t>、</w:t>
      </w:r>
      <w:r w:rsidRPr="00AC16AA">
        <w:rPr>
          <w:rFonts w:ascii="SimSun" w:eastAsia="SimSun" w:hAnsi="SimSun" w:cs="Tahoma"/>
          <w:color w:val="000000" w:themeColor="text1"/>
          <w:kern w:val="0"/>
          <w:sz w:val="24"/>
          <w:szCs w:val="24"/>
        </w:rPr>
        <w:t>择优录取”的原则。</w:t>
      </w:r>
    </w:p>
    <w:p w14:paraId="58A9343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（三）潍坊科技学院</w:t>
      </w:r>
      <w:r w:rsidR="00A7640E" w:rsidRPr="00AC16AA">
        <w:rPr>
          <w:rFonts w:ascii="SimSun" w:eastAsia="SimSun" w:hAnsi="SimSun" w:cs="Tahoma"/>
          <w:color w:val="000000" w:themeColor="text1"/>
          <w:kern w:val="0"/>
          <w:sz w:val="24"/>
          <w:szCs w:val="24"/>
        </w:rPr>
        <w:t>普通高等教育专科升本科招生工作</w:t>
      </w:r>
      <w:r w:rsidRPr="00AC16AA">
        <w:rPr>
          <w:rFonts w:ascii="SimSun" w:eastAsia="SimSun" w:hAnsi="SimSun" w:cs="Tahoma"/>
          <w:color w:val="000000" w:themeColor="text1"/>
          <w:kern w:val="0"/>
          <w:sz w:val="24"/>
          <w:szCs w:val="24"/>
        </w:rPr>
        <w:t>接受纪检监察部门、新闻媒体、考生</w:t>
      </w:r>
      <w:r w:rsidR="006E010A" w:rsidRPr="00AC16AA">
        <w:rPr>
          <w:rFonts w:ascii="SimSun" w:eastAsia="SimSun" w:hAnsi="SimSun" w:cs="Tahoma" w:hint="eastAsia"/>
          <w:color w:val="000000" w:themeColor="text1"/>
          <w:kern w:val="0"/>
          <w:sz w:val="24"/>
          <w:szCs w:val="24"/>
        </w:rPr>
        <w:t>、</w:t>
      </w:r>
      <w:r w:rsidRPr="00AC16AA">
        <w:rPr>
          <w:rFonts w:ascii="SimSun" w:eastAsia="SimSun" w:hAnsi="SimSun" w:cs="Tahoma"/>
          <w:color w:val="000000" w:themeColor="text1"/>
          <w:kern w:val="0"/>
          <w:sz w:val="24"/>
          <w:szCs w:val="24"/>
        </w:rPr>
        <w:t>家长以及社会各界的监督。</w:t>
      </w:r>
    </w:p>
    <w:p w14:paraId="6E44E9D6" w14:textId="77777777" w:rsidR="00C74F20" w:rsidRPr="000F4ECF" w:rsidRDefault="00C74F20"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b/>
          <w:bCs/>
          <w:color w:val="000000" w:themeColor="text1"/>
          <w:kern w:val="0"/>
          <w:sz w:val="24"/>
          <w:szCs w:val="24"/>
        </w:rPr>
        <w:t>二、学校介绍</w:t>
      </w:r>
    </w:p>
    <w:p w14:paraId="64CBA37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（一）学校全称</w:t>
      </w:r>
    </w:p>
    <w:p w14:paraId="734AD548"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潍坊科技学院, 国标代码：12843</w:t>
      </w:r>
    </w:p>
    <w:p w14:paraId="18E52F2F"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（二）学校地址</w:t>
      </w:r>
    </w:p>
    <w:p w14:paraId="2B4FD3A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山东省寿光市金光街1299号</w:t>
      </w:r>
    </w:p>
    <w:p w14:paraId="30775C4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（三）办学类型</w:t>
      </w:r>
    </w:p>
    <w:p w14:paraId="6E1BC284"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国家教育部批准的民办全日制普通高等本科院校</w:t>
      </w:r>
    </w:p>
    <w:p w14:paraId="3A024108"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（四）培养层次</w:t>
      </w:r>
    </w:p>
    <w:p w14:paraId="0385AC2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本科、专科（高职）</w:t>
      </w:r>
    </w:p>
    <w:p w14:paraId="3A29D1EC"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（五）颁发毕业证书学校名称</w:t>
      </w:r>
    </w:p>
    <w:p w14:paraId="71671356"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潍坊科技学院</w:t>
      </w:r>
    </w:p>
    <w:p w14:paraId="1A5DCAD2"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（六）学校简介</w:t>
      </w:r>
    </w:p>
    <w:p w14:paraId="1B3AA871" w14:textId="2556C158"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潍坊科技学院是经国家教育部批准，由寿光市人民政府兴办的一所全日制应用型普通本科高校，潍坊国家职业教育创新发展试验区试点院校、定向培养士官试点高校、硕士学位授予立项建设单位。学校坐落于著名的“中国蔬菜之乡”“中国海盐之都”——山东省寿光市。校园占地</w:t>
      </w:r>
      <w:r w:rsidR="00820926">
        <w:rPr>
          <w:rFonts w:ascii="SimSun" w:eastAsia="SimSun" w:hAnsi="SimSun" w:cs="Tahoma"/>
          <w:color w:val="000000" w:themeColor="text1"/>
          <w:kern w:val="0"/>
          <w:sz w:val="24"/>
          <w:szCs w:val="24"/>
        </w:rPr>
        <w:t>2150</w:t>
      </w:r>
      <w:r w:rsidRPr="00AC16AA">
        <w:rPr>
          <w:rFonts w:ascii="SimSun" w:eastAsia="SimSun" w:hAnsi="SimSun" w:cs="Tahoma"/>
          <w:color w:val="000000" w:themeColor="text1"/>
          <w:kern w:val="0"/>
          <w:sz w:val="24"/>
          <w:szCs w:val="24"/>
        </w:rPr>
        <w:t>多亩，校舍建筑面积</w:t>
      </w:r>
      <w:r w:rsidRPr="00AC16AA">
        <w:rPr>
          <w:rFonts w:ascii="SimSun" w:eastAsia="SimSun" w:hAnsi="SimSun" w:cs="Tahoma"/>
          <w:color w:val="000000" w:themeColor="text1"/>
          <w:kern w:val="0"/>
          <w:sz w:val="24"/>
          <w:szCs w:val="24"/>
        </w:rPr>
        <w:lastRenderedPageBreak/>
        <w:t>7</w:t>
      </w:r>
      <w:r w:rsidR="00463A96" w:rsidRPr="00AC16AA">
        <w:rPr>
          <w:rFonts w:ascii="SimSun" w:eastAsia="SimSun" w:hAnsi="SimSun" w:cs="Tahoma"/>
          <w:color w:val="000000" w:themeColor="text1"/>
          <w:kern w:val="0"/>
          <w:sz w:val="24"/>
          <w:szCs w:val="24"/>
        </w:rPr>
        <w:t>6</w:t>
      </w:r>
      <w:r w:rsidRPr="00AC16AA">
        <w:rPr>
          <w:rFonts w:ascii="SimSun" w:eastAsia="SimSun" w:hAnsi="SimSun" w:cs="Tahoma"/>
          <w:color w:val="000000" w:themeColor="text1"/>
          <w:kern w:val="0"/>
          <w:sz w:val="24"/>
          <w:szCs w:val="24"/>
        </w:rPr>
        <w:t>万平方米，教学科研仪器设备总值1.</w:t>
      </w:r>
      <w:r w:rsidR="00463A96" w:rsidRPr="00AC16AA">
        <w:rPr>
          <w:rFonts w:ascii="SimSun" w:eastAsia="SimSun" w:hAnsi="SimSun" w:cs="Tahoma"/>
          <w:color w:val="000000" w:themeColor="text1"/>
          <w:kern w:val="0"/>
          <w:sz w:val="24"/>
          <w:szCs w:val="24"/>
        </w:rPr>
        <w:t>56</w:t>
      </w:r>
      <w:r w:rsidRPr="00AC16AA">
        <w:rPr>
          <w:rFonts w:ascii="SimSun" w:eastAsia="SimSun" w:hAnsi="SimSun" w:cs="Tahoma"/>
          <w:color w:val="000000" w:themeColor="text1"/>
          <w:kern w:val="0"/>
          <w:sz w:val="24"/>
          <w:szCs w:val="24"/>
        </w:rPr>
        <w:t>亿元，馆藏图书145万多册，全日制在校生</w:t>
      </w:r>
      <w:r w:rsidR="00820926">
        <w:rPr>
          <w:rFonts w:ascii="SimSun" w:eastAsia="SimSun" w:hAnsi="SimSun" w:cs="Tahoma"/>
          <w:color w:val="000000" w:themeColor="text1"/>
          <w:kern w:val="0"/>
          <w:sz w:val="24"/>
          <w:szCs w:val="24"/>
        </w:rPr>
        <w:t>2.4</w:t>
      </w:r>
      <w:r w:rsidRPr="00AC16AA">
        <w:rPr>
          <w:rFonts w:ascii="SimSun" w:eastAsia="SimSun" w:hAnsi="SimSun" w:cs="Tahoma"/>
          <w:color w:val="000000" w:themeColor="text1"/>
          <w:kern w:val="0"/>
          <w:sz w:val="24"/>
          <w:szCs w:val="24"/>
        </w:rPr>
        <w:t>万余人。</w:t>
      </w:r>
    </w:p>
    <w:p w14:paraId="345CBBD6" w14:textId="77777777" w:rsidR="00C74F20" w:rsidRPr="00AC16AA" w:rsidRDefault="00C74F20" w:rsidP="00AC16AA">
      <w:pPr>
        <w:widowControl/>
        <w:spacing w:line="440" w:lineRule="exact"/>
        <w:ind w:firstLine="48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现设贾思勰农学院、计算机软件学院、建筑工程学院、电气自动化学院、机械工程学院、化工与环境学院、经济管理学院、工商管理学院、外语与旅游学院、艺术与传媒学院、教师教育学院、护理学院、士官学院等16个二级学院，开设41个本科专业，38个专科专业，其中教育部综合改革试点专业、卓越农林人才培养试点专业2</w:t>
      </w:r>
      <w:r w:rsidR="00463A96" w:rsidRPr="00AC16AA">
        <w:rPr>
          <w:rFonts w:ascii="SimSun" w:eastAsia="SimSun" w:hAnsi="SimSun" w:cs="Tahoma"/>
          <w:color w:val="000000" w:themeColor="text1"/>
          <w:kern w:val="0"/>
          <w:sz w:val="24"/>
          <w:szCs w:val="24"/>
        </w:rPr>
        <w:t>个，省</w:t>
      </w:r>
      <w:r w:rsidRPr="00AC16AA">
        <w:rPr>
          <w:rFonts w:ascii="SimSun" w:eastAsia="SimSun" w:hAnsi="SimSun" w:cs="Tahoma"/>
          <w:color w:val="000000" w:themeColor="text1"/>
          <w:kern w:val="0"/>
          <w:sz w:val="24"/>
          <w:szCs w:val="24"/>
        </w:rPr>
        <w:t>优势特色专业5个，</w:t>
      </w:r>
      <w:r w:rsidR="00463A96" w:rsidRPr="00AC16AA">
        <w:rPr>
          <w:rFonts w:ascii="SimSun" w:eastAsia="SimSun" w:hAnsi="SimSun" w:cs="Tahoma" w:hint="eastAsia"/>
          <w:color w:val="000000" w:themeColor="text1"/>
          <w:kern w:val="0"/>
          <w:sz w:val="24"/>
          <w:szCs w:val="24"/>
        </w:rPr>
        <w:t>省一流</w:t>
      </w:r>
      <w:r w:rsidR="00463A96" w:rsidRPr="00AC16AA">
        <w:rPr>
          <w:rFonts w:ascii="SimSun" w:eastAsia="SimSun" w:hAnsi="SimSun" w:cs="Tahoma"/>
          <w:color w:val="000000" w:themeColor="text1"/>
          <w:kern w:val="0"/>
          <w:sz w:val="24"/>
          <w:szCs w:val="24"/>
        </w:rPr>
        <w:t>专业</w:t>
      </w:r>
      <w:r w:rsidR="00463A96" w:rsidRPr="00AC16AA">
        <w:rPr>
          <w:rFonts w:ascii="SimSun" w:eastAsia="SimSun" w:hAnsi="SimSun" w:cs="Tahoma" w:hint="eastAsia"/>
          <w:color w:val="000000" w:themeColor="text1"/>
          <w:kern w:val="0"/>
          <w:sz w:val="24"/>
          <w:szCs w:val="24"/>
        </w:rPr>
        <w:t>8个</w:t>
      </w:r>
      <w:r w:rsidR="00463A96" w:rsidRPr="00AC16AA">
        <w:rPr>
          <w:rFonts w:ascii="SimSun" w:eastAsia="SimSun" w:hAnsi="SimSun" w:cs="Tahoma"/>
          <w:color w:val="000000" w:themeColor="text1"/>
          <w:kern w:val="0"/>
          <w:sz w:val="24"/>
          <w:szCs w:val="24"/>
        </w:rPr>
        <w:t>，</w:t>
      </w:r>
      <w:r w:rsidRPr="00AC16AA">
        <w:rPr>
          <w:rFonts w:ascii="SimSun" w:eastAsia="SimSun" w:hAnsi="SimSun" w:cs="Tahoma"/>
          <w:color w:val="000000" w:themeColor="text1"/>
          <w:kern w:val="0"/>
          <w:sz w:val="24"/>
          <w:szCs w:val="24"/>
        </w:rPr>
        <w:t>形成了以工学为主体、农学为特色，工学、农学、理学、文学、</w:t>
      </w:r>
      <w:r w:rsidR="00463A96" w:rsidRPr="00AC16AA">
        <w:rPr>
          <w:rFonts w:ascii="SimSun" w:eastAsia="SimSun" w:hAnsi="SimSun" w:cs="Tahoma" w:hint="eastAsia"/>
          <w:color w:val="000000" w:themeColor="text1"/>
          <w:kern w:val="0"/>
          <w:sz w:val="24"/>
          <w:szCs w:val="24"/>
        </w:rPr>
        <w:t>经济</w:t>
      </w:r>
      <w:r w:rsidR="00463A96" w:rsidRPr="00AC16AA">
        <w:rPr>
          <w:rFonts w:ascii="SimSun" w:eastAsia="SimSun" w:hAnsi="SimSun" w:cs="Tahoma"/>
          <w:color w:val="000000" w:themeColor="text1"/>
          <w:kern w:val="0"/>
          <w:sz w:val="24"/>
          <w:szCs w:val="24"/>
        </w:rPr>
        <w:t>学、</w:t>
      </w:r>
      <w:r w:rsidRPr="00AC16AA">
        <w:rPr>
          <w:rFonts w:ascii="SimSun" w:eastAsia="SimSun" w:hAnsi="SimSun" w:cs="Tahoma"/>
          <w:color w:val="000000" w:themeColor="text1"/>
          <w:kern w:val="0"/>
          <w:sz w:val="24"/>
          <w:szCs w:val="24"/>
        </w:rPr>
        <w:t>管理学、教育学、艺术学、医学</w:t>
      </w:r>
      <w:r w:rsidR="00463A96" w:rsidRPr="00AC16AA">
        <w:rPr>
          <w:rFonts w:ascii="SimSun" w:eastAsia="SimSun" w:hAnsi="SimSun" w:cs="Tahoma" w:hint="eastAsia"/>
          <w:color w:val="000000" w:themeColor="text1"/>
          <w:kern w:val="0"/>
          <w:sz w:val="24"/>
          <w:szCs w:val="24"/>
        </w:rPr>
        <w:t>、</w:t>
      </w:r>
      <w:r w:rsidR="00463A96" w:rsidRPr="00AC16AA">
        <w:rPr>
          <w:rFonts w:ascii="SimSun" w:eastAsia="SimSun" w:hAnsi="SimSun" w:cs="Tahoma"/>
          <w:color w:val="000000" w:themeColor="text1"/>
          <w:kern w:val="0"/>
          <w:sz w:val="24"/>
          <w:szCs w:val="24"/>
        </w:rPr>
        <w:t>法学</w:t>
      </w:r>
      <w:r w:rsidRPr="00AC16AA">
        <w:rPr>
          <w:rFonts w:ascii="SimSun" w:eastAsia="SimSun" w:hAnsi="SimSun" w:cs="Tahoma"/>
          <w:color w:val="000000" w:themeColor="text1"/>
          <w:kern w:val="0"/>
          <w:sz w:val="24"/>
          <w:szCs w:val="24"/>
        </w:rPr>
        <w:t>等多学科协调发展的学科体系。</w:t>
      </w:r>
    </w:p>
    <w:p w14:paraId="649ED0D7" w14:textId="309C27A3"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学校师资雄厚，现有教职工</w:t>
      </w:r>
      <w:r w:rsidR="00820926">
        <w:rPr>
          <w:rFonts w:ascii="SimSun" w:eastAsia="SimSun" w:hAnsi="SimSun" w:cs="Tahoma"/>
          <w:color w:val="000000" w:themeColor="text1"/>
          <w:kern w:val="0"/>
          <w:sz w:val="24"/>
          <w:szCs w:val="24"/>
        </w:rPr>
        <w:t>1759</w:t>
      </w:r>
      <w:r w:rsidRPr="00AC16AA">
        <w:rPr>
          <w:rFonts w:ascii="SimSun" w:eastAsia="SimSun" w:hAnsi="SimSun" w:cs="Tahoma"/>
          <w:color w:val="000000" w:themeColor="text1"/>
          <w:kern w:val="0"/>
          <w:sz w:val="24"/>
          <w:szCs w:val="24"/>
        </w:rPr>
        <w:t>多人，中国工程院院士尹伟伦受聘为教授、名誉校长，中国工程院院士李天来教授等专家学者加盟学校，引进全国知名博导张友祥、崔希海、李强、宋彧等教授，副高级及以上教师达</w:t>
      </w:r>
      <w:r w:rsidR="00820926">
        <w:rPr>
          <w:rFonts w:ascii="SimSun" w:eastAsia="SimSun" w:hAnsi="SimSun" w:cs="Tahoma"/>
          <w:color w:val="000000" w:themeColor="text1"/>
          <w:kern w:val="0"/>
          <w:sz w:val="24"/>
          <w:szCs w:val="24"/>
        </w:rPr>
        <w:t>453</w:t>
      </w:r>
      <w:r w:rsidRPr="00AC16AA">
        <w:rPr>
          <w:rFonts w:ascii="SimSun" w:eastAsia="SimSun" w:hAnsi="SimSun" w:cs="Tahoma"/>
          <w:color w:val="000000" w:themeColor="text1"/>
          <w:kern w:val="0"/>
          <w:sz w:val="24"/>
          <w:szCs w:val="24"/>
        </w:rPr>
        <w:t>人，硕士及以上</w:t>
      </w:r>
      <w:r w:rsidR="00820926" w:rsidRPr="00AC16AA">
        <w:rPr>
          <w:rFonts w:ascii="SimSun" w:eastAsia="SimSun" w:hAnsi="SimSun" w:cs="Tahoma"/>
          <w:color w:val="000000" w:themeColor="text1"/>
          <w:kern w:val="0"/>
          <w:sz w:val="24"/>
          <w:szCs w:val="24"/>
        </w:rPr>
        <w:t>1</w:t>
      </w:r>
      <w:r w:rsidR="00820926">
        <w:rPr>
          <w:rFonts w:ascii="SimSun" w:eastAsia="SimSun" w:hAnsi="SimSun" w:cs="Tahoma"/>
          <w:color w:val="000000" w:themeColor="text1"/>
          <w:kern w:val="0"/>
          <w:sz w:val="24"/>
          <w:szCs w:val="24"/>
        </w:rPr>
        <w:t>078</w:t>
      </w:r>
      <w:r w:rsidRPr="00AC16AA">
        <w:rPr>
          <w:rFonts w:ascii="SimSun" w:eastAsia="SimSun" w:hAnsi="SimSun" w:cs="Tahoma"/>
          <w:color w:val="000000" w:themeColor="text1"/>
          <w:kern w:val="0"/>
          <w:sz w:val="24"/>
          <w:szCs w:val="24"/>
        </w:rPr>
        <w:t>人，双师型教师</w:t>
      </w:r>
      <w:r w:rsidR="00463A96" w:rsidRPr="00AC16AA">
        <w:rPr>
          <w:rFonts w:ascii="SimSun" w:eastAsia="SimSun" w:hAnsi="SimSun" w:cs="Tahoma"/>
          <w:color w:val="000000" w:themeColor="text1"/>
          <w:kern w:val="0"/>
          <w:sz w:val="24"/>
          <w:szCs w:val="24"/>
        </w:rPr>
        <w:t>463</w:t>
      </w:r>
      <w:r w:rsidRPr="00AC16AA">
        <w:rPr>
          <w:rFonts w:ascii="SimSun" w:eastAsia="SimSun" w:hAnsi="SimSun" w:cs="Tahoma"/>
          <w:color w:val="000000" w:themeColor="text1"/>
          <w:kern w:val="0"/>
          <w:sz w:val="24"/>
          <w:szCs w:val="24"/>
        </w:rPr>
        <w:t>人，3人评为山东省首席技师，4人获“富民兴鲁”劳动奖章、齐鲁巾帼发明家称号，校级学科带头人17名，</w:t>
      </w:r>
      <w:r w:rsidR="003713BA" w:rsidRPr="00AC16AA">
        <w:rPr>
          <w:rFonts w:ascii="SimSun" w:eastAsia="SimSun" w:hAnsi="SimSun" w:cs="Tahoma"/>
          <w:color w:val="000000" w:themeColor="text1"/>
          <w:kern w:val="0"/>
          <w:sz w:val="24"/>
          <w:szCs w:val="24"/>
        </w:rPr>
        <w:t>48</w:t>
      </w:r>
      <w:r w:rsidRPr="00AC16AA">
        <w:rPr>
          <w:rFonts w:ascii="SimSun" w:eastAsia="SimSun" w:hAnsi="SimSun" w:cs="Tahoma"/>
          <w:color w:val="000000" w:themeColor="text1"/>
          <w:kern w:val="0"/>
          <w:sz w:val="24"/>
          <w:szCs w:val="24"/>
        </w:rPr>
        <w:t>人受聘为</w:t>
      </w:r>
      <w:r w:rsidR="00463A96" w:rsidRPr="00AC16AA">
        <w:rPr>
          <w:rFonts w:ascii="SimSun" w:eastAsia="SimSun" w:hAnsi="SimSun" w:cs="Tahoma" w:hint="eastAsia"/>
          <w:color w:val="000000" w:themeColor="text1"/>
          <w:kern w:val="0"/>
          <w:sz w:val="24"/>
          <w:szCs w:val="24"/>
        </w:rPr>
        <w:t>北华</w:t>
      </w:r>
      <w:r w:rsidR="00463A96" w:rsidRPr="00AC16AA">
        <w:rPr>
          <w:rFonts w:ascii="SimSun" w:eastAsia="SimSun" w:hAnsi="SimSun" w:cs="Tahoma"/>
          <w:color w:val="000000" w:themeColor="text1"/>
          <w:kern w:val="0"/>
          <w:sz w:val="24"/>
          <w:szCs w:val="24"/>
        </w:rPr>
        <w:t>大学、</w:t>
      </w:r>
      <w:r w:rsidRPr="00AC16AA">
        <w:rPr>
          <w:rFonts w:ascii="SimSun" w:eastAsia="SimSun" w:hAnsi="SimSun" w:cs="Tahoma"/>
          <w:color w:val="000000" w:themeColor="text1"/>
          <w:kern w:val="0"/>
          <w:sz w:val="24"/>
          <w:szCs w:val="24"/>
        </w:rPr>
        <w:t>东北师范大学、沈阳工业大学、山东农业大学、山东师范大学等高校博导硕导。</w:t>
      </w:r>
    </w:p>
    <w:p w14:paraId="3BBEA89D"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坚持专家治校科学决策，聘请省内外专家成立战略规划、教学工作、学生事务管理、文化建设、预决算管理等五个专委会，作为顶层设计决策咨询机构，全面推进管理模式和教学模式改革；坚持“以学生为中心”，深入推进因材施教、分类施教，加强专业社团建设，建立学分置换制度，强化创新创业教育，突出学生实践能力和创新精神培养。以赛促学、促练，参加全国、全省大学生“挑战杯”创新大赛、机电产品创新设计竞赛、电子设计竞赛、数学建模竞赛等获特等奖、一等奖</w:t>
      </w:r>
      <w:r w:rsidR="003713BA" w:rsidRPr="00AC16AA">
        <w:rPr>
          <w:rFonts w:ascii="SimSun" w:eastAsia="SimSun" w:hAnsi="SimSun" w:cs="Tahoma"/>
          <w:color w:val="000000" w:themeColor="text1"/>
          <w:kern w:val="0"/>
          <w:sz w:val="24"/>
          <w:szCs w:val="24"/>
        </w:rPr>
        <w:t>5</w:t>
      </w:r>
      <w:r w:rsidRPr="00AC16AA">
        <w:rPr>
          <w:rFonts w:ascii="SimSun" w:eastAsia="SimSun" w:hAnsi="SimSun" w:cs="Tahoma"/>
          <w:color w:val="000000" w:themeColor="text1"/>
          <w:kern w:val="0"/>
          <w:sz w:val="24"/>
          <w:szCs w:val="24"/>
        </w:rPr>
        <w:t>00多项，毕业生总体就业率保持在95%以上。</w:t>
      </w:r>
    </w:p>
    <w:p w14:paraId="1C576714" w14:textId="288C9F9B"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学校坚持质量立校，推行适合的教育，教学质量逐年提升，育人成绩显著。201</w:t>
      </w:r>
      <w:r w:rsidR="00463A96" w:rsidRPr="00AC16AA">
        <w:rPr>
          <w:rFonts w:ascii="SimSun" w:eastAsia="SimSun" w:hAnsi="SimSun" w:cs="Tahoma"/>
          <w:color w:val="000000" w:themeColor="text1"/>
          <w:kern w:val="0"/>
          <w:sz w:val="24"/>
          <w:szCs w:val="24"/>
        </w:rPr>
        <w:t>9</w:t>
      </w:r>
      <w:r w:rsidRPr="00AC16AA">
        <w:rPr>
          <w:rFonts w:ascii="SimSun" w:eastAsia="SimSun" w:hAnsi="SimSun" w:cs="Tahoma"/>
          <w:color w:val="000000" w:themeColor="text1"/>
          <w:kern w:val="0"/>
          <w:sz w:val="24"/>
          <w:szCs w:val="24"/>
        </w:rPr>
        <w:t>年全国硕士研究生考试中，潍坊科技学院</w:t>
      </w:r>
      <w:r w:rsidR="00463A96" w:rsidRPr="00AC16AA">
        <w:rPr>
          <w:rFonts w:ascii="SimSun" w:eastAsia="SimSun" w:hAnsi="SimSun" w:cs="Tahoma"/>
          <w:color w:val="000000" w:themeColor="text1"/>
          <w:kern w:val="0"/>
          <w:sz w:val="24"/>
          <w:szCs w:val="24"/>
        </w:rPr>
        <w:t>2019</w:t>
      </w:r>
      <w:r w:rsidR="00463A96" w:rsidRPr="00AC16AA">
        <w:rPr>
          <w:rFonts w:ascii="SimSun" w:eastAsia="SimSun" w:hAnsi="SimSun" w:cs="Tahoma" w:hint="eastAsia"/>
          <w:color w:val="000000" w:themeColor="text1"/>
          <w:kern w:val="0"/>
          <w:sz w:val="24"/>
          <w:szCs w:val="24"/>
        </w:rPr>
        <w:t>届普通</w:t>
      </w:r>
      <w:r w:rsidRPr="00AC16AA">
        <w:rPr>
          <w:rFonts w:ascii="SimSun" w:eastAsia="SimSun" w:hAnsi="SimSun" w:cs="Tahoma"/>
          <w:color w:val="000000" w:themeColor="text1"/>
          <w:kern w:val="0"/>
          <w:sz w:val="24"/>
          <w:szCs w:val="24"/>
        </w:rPr>
        <w:t>毕业生</w:t>
      </w:r>
      <w:r w:rsidR="00463A96" w:rsidRPr="00AC16AA">
        <w:rPr>
          <w:rFonts w:ascii="SimSun" w:eastAsia="SimSun" w:hAnsi="SimSun" w:cs="Tahoma" w:hint="eastAsia"/>
          <w:color w:val="000000" w:themeColor="text1"/>
          <w:kern w:val="0"/>
          <w:sz w:val="24"/>
          <w:szCs w:val="24"/>
        </w:rPr>
        <w:t>1740人</w:t>
      </w:r>
      <w:r w:rsidR="00463A96" w:rsidRPr="00AC16AA">
        <w:rPr>
          <w:rFonts w:ascii="SimSun" w:eastAsia="SimSun" w:hAnsi="SimSun" w:cs="Tahoma"/>
          <w:color w:val="000000" w:themeColor="text1"/>
          <w:kern w:val="0"/>
          <w:sz w:val="24"/>
          <w:szCs w:val="24"/>
        </w:rPr>
        <w:t>，</w:t>
      </w:r>
      <w:r w:rsidR="00463A96" w:rsidRPr="00AC16AA">
        <w:rPr>
          <w:rFonts w:ascii="SimSun" w:eastAsia="SimSun" w:hAnsi="SimSun" w:cs="Tahoma" w:hint="eastAsia"/>
          <w:color w:val="000000" w:themeColor="text1"/>
          <w:kern w:val="0"/>
          <w:sz w:val="24"/>
          <w:szCs w:val="24"/>
        </w:rPr>
        <w:t>1110人</w:t>
      </w:r>
      <w:r w:rsidR="00463A96" w:rsidRPr="00AC16AA">
        <w:rPr>
          <w:rFonts w:ascii="SimSun" w:eastAsia="SimSun" w:hAnsi="SimSun" w:cs="Tahoma"/>
          <w:color w:val="000000" w:themeColor="text1"/>
          <w:kern w:val="0"/>
          <w:sz w:val="24"/>
          <w:szCs w:val="24"/>
        </w:rPr>
        <w:t>参加</w:t>
      </w:r>
      <w:r w:rsidR="00463A96" w:rsidRPr="00AC16AA">
        <w:rPr>
          <w:rFonts w:ascii="SimSun" w:eastAsia="SimSun" w:hAnsi="SimSun" w:cs="Tahoma" w:hint="eastAsia"/>
          <w:color w:val="000000" w:themeColor="text1"/>
          <w:kern w:val="0"/>
          <w:sz w:val="24"/>
          <w:szCs w:val="24"/>
        </w:rPr>
        <w:t>考试</w:t>
      </w:r>
      <w:r w:rsidR="00463A96" w:rsidRPr="00AC16AA">
        <w:rPr>
          <w:rFonts w:ascii="SimSun" w:eastAsia="SimSun" w:hAnsi="SimSun" w:cs="Tahoma"/>
          <w:color w:val="000000" w:themeColor="text1"/>
          <w:kern w:val="0"/>
          <w:sz w:val="24"/>
          <w:szCs w:val="24"/>
        </w:rPr>
        <w:t>，录取</w:t>
      </w:r>
      <w:r w:rsidR="00463A96" w:rsidRPr="00AC16AA">
        <w:rPr>
          <w:rFonts w:ascii="SimSun" w:eastAsia="SimSun" w:hAnsi="SimSun" w:cs="Tahoma" w:hint="eastAsia"/>
          <w:color w:val="000000" w:themeColor="text1"/>
          <w:kern w:val="0"/>
          <w:sz w:val="24"/>
          <w:szCs w:val="24"/>
        </w:rPr>
        <w:t>571</w:t>
      </w:r>
      <w:r w:rsidRPr="00AC16AA">
        <w:rPr>
          <w:rFonts w:ascii="SimSun" w:eastAsia="SimSun" w:hAnsi="SimSun" w:cs="Tahoma"/>
          <w:color w:val="000000" w:themeColor="text1"/>
          <w:kern w:val="0"/>
          <w:sz w:val="24"/>
          <w:szCs w:val="24"/>
        </w:rPr>
        <w:t>人，</w:t>
      </w:r>
      <w:r w:rsidR="00463A96" w:rsidRPr="00AC16AA">
        <w:rPr>
          <w:rFonts w:ascii="SimSun" w:eastAsia="SimSun" w:hAnsi="SimSun" w:cs="Tahoma" w:hint="eastAsia"/>
          <w:color w:val="000000" w:themeColor="text1"/>
          <w:kern w:val="0"/>
          <w:sz w:val="24"/>
          <w:szCs w:val="24"/>
        </w:rPr>
        <w:t>分别</w:t>
      </w:r>
      <w:r w:rsidR="00463A96" w:rsidRPr="00AC16AA">
        <w:rPr>
          <w:rFonts w:ascii="SimSun" w:eastAsia="SimSun" w:hAnsi="SimSun" w:cs="Tahoma"/>
          <w:color w:val="000000" w:themeColor="text1"/>
          <w:kern w:val="0"/>
          <w:sz w:val="24"/>
          <w:szCs w:val="24"/>
        </w:rPr>
        <w:t>被山东大学、中国海洋大学、华北电力大学</w:t>
      </w:r>
      <w:r w:rsidR="00463A96" w:rsidRPr="00AC16AA">
        <w:rPr>
          <w:rFonts w:ascii="SimSun" w:eastAsia="SimSun" w:hAnsi="SimSun" w:cs="Tahoma" w:hint="eastAsia"/>
          <w:color w:val="000000" w:themeColor="text1"/>
          <w:kern w:val="0"/>
          <w:sz w:val="24"/>
          <w:szCs w:val="24"/>
        </w:rPr>
        <w:t>等</w:t>
      </w:r>
      <w:r w:rsidR="00463A96" w:rsidRPr="00AC16AA">
        <w:rPr>
          <w:rFonts w:ascii="SimSun" w:eastAsia="SimSun" w:hAnsi="SimSun" w:cs="Tahoma"/>
          <w:color w:val="000000" w:themeColor="text1"/>
          <w:kern w:val="0"/>
          <w:sz w:val="24"/>
          <w:szCs w:val="24"/>
        </w:rPr>
        <w:t>学校录取，</w:t>
      </w:r>
      <w:r w:rsidRPr="00AC16AA">
        <w:rPr>
          <w:rFonts w:ascii="SimSun" w:eastAsia="SimSun" w:hAnsi="SimSun" w:cs="Tahoma"/>
          <w:color w:val="000000" w:themeColor="text1"/>
          <w:kern w:val="0"/>
          <w:sz w:val="24"/>
          <w:szCs w:val="24"/>
        </w:rPr>
        <w:t>考研录取率达到3</w:t>
      </w:r>
      <w:r w:rsidR="00463A96" w:rsidRPr="00AC16AA">
        <w:rPr>
          <w:rFonts w:ascii="SimSun" w:eastAsia="SimSun" w:hAnsi="SimSun" w:cs="Tahoma"/>
          <w:color w:val="000000" w:themeColor="text1"/>
          <w:kern w:val="0"/>
          <w:sz w:val="24"/>
          <w:szCs w:val="24"/>
        </w:rPr>
        <w:t>2.82%</w:t>
      </w:r>
      <w:r w:rsidRPr="00AC16AA">
        <w:rPr>
          <w:rFonts w:ascii="SimSun" w:eastAsia="SimSun" w:hAnsi="SimSun" w:cs="Tahoma"/>
          <w:color w:val="000000" w:themeColor="text1"/>
          <w:kern w:val="0"/>
          <w:sz w:val="24"/>
          <w:szCs w:val="24"/>
        </w:rPr>
        <w:t>！连续</w:t>
      </w:r>
      <w:r w:rsidR="00463A96" w:rsidRPr="00AC16AA">
        <w:rPr>
          <w:rFonts w:ascii="SimSun" w:eastAsia="SimSun" w:hAnsi="SimSun" w:cs="Tahoma" w:hint="eastAsia"/>
          <w:color w:val="000000" w:themeColor="text1"/>
          <w:kern w:val="0"/>
          <w:sz w:val="24"/>
          <w:szCs w:val="24"/>
        </w:rPr>
        <w:t>八</w:t>
      </w:r>
      <w:r w:rsidRPr="00AC16AA">
        <w:rPr>
          <w:rFonts w:ascii="SimSun" w:eastAsia="SimSun" w:hAnsi="SimSun" w:cs="Tahoma"/>
          <w:color w:val="000000" w:themeColor="text1"/>
          <w:kern w:val="0"/>
          <w:sz w:val="24"/>
          <w:szCs w:val="24"/>
        </w:rPr>
        <w:t>年考研录取率超过30%！</w:t>
      </w:r>
    </w:p>
    <w:p w14:paraId="601A2E26" w14:textId="77777777" w:rsidR="00C74F20" w:rsidRPr="00AC16AA" w:rsidRDefault="00463A96"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学校先后荣获山东省文明单位、省思想政治教育工作先进集体、省高校科教兴鲁先锋基层党组织、省就业服务先进单位、省依法治校示范学校、省高校餐饮服务先进单位、示范餐厅、省高校校园绿化管理工作先进单位、省社会公信度满意单位和低碳山东贡献单位等100多项荣誉称号，得到国家教育部、农业农村部</w:t>
      </w:r>
      <w:r w:rsidRPr="00AC16AA">
        <w:rPr>
          <w:rFonts w:ascii="SimSun" w:eastAsia="SimSun" w:hAnsi="SimSun" w:cs="Tahoma" w:hint="eastAsia"/>
          <w:color w:val="000000" w:themeColor="text1"/>
          <w:kern w:val="0"/>
          <w:sz w:val="24"/>
          <w:szCs w:val="24"/>
        </w:rPr>
        <w:lastRenderedPageBreak/>
        <w:t>和省内各级领导的充分肯定。2017年-2019年连续三年被大众网评为山东最佳社会声誉高校，列同类院校第一名。</w:t>
      </w:r>
    </w:p>
    <w:p w14:paraId="6769575F" w14:textId="77777777" w:rsidR="00C74F20" w:rsidRPr="000F4ECF" w:rsidRDefault="00C74F20"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b/>
          <w:bCs/>
          <w:color w:val="000000" w:themeColor="text1"/>
          <w:kern w:val="0"/>
          <w:sz w:val="24"/>
          <w:szCs w:val="24"/>
        </w:rPr>
        <w:t>三、组织机构及职责</w:t>
      </w:r>
    </w:p>
    <w:p w14:paraId="4F49C31C" w14:textId="77777777" w:rsidR="00C74F20" w:rsidRPr="00AC16AA" w:rsidRDefault="00C74F20" w:rsidP="00AC16AA">
      <w:pPr>
        <w:widowControl/>
        <w:spacing w:line="440" w:lineRule="exact"/>
        <w:ind w:firstLine="60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潍坊科技学院成立</w:t>
      </w:r>
      <w:r w:rsidR="00A7640E" w:rsidRPr="00AC16AA">
        <w:rPr>
          <w:rFonts w:ascii="SimSun" w:eastAsia="SimSun" w:hAnsi="SimSun" w:cs="Tahoma"/>
          <w:color w:val="000000" w:themeColor="text1"/>
          <w:kern w:val="0"/>
          <w:sz w:val="24"/>
          <w:szCs w:val="24"/>
        </w:rPr>
        <w:t>普通高等教育专科升本科招生工作</w:t>
      </w:r>
      <w:r w:rsidRPr="00AC16AA">
        <w:rPr>
          <w:rFonts w:ascii="SimSun" w:eastAsia="SimSun" w:hAnsi="SimSun" w:cs="Tahoma"/>
          <w:color w:val="000000" w:themeColor="text1"/>
          <w:kern w:val="0"/>
          <w:sz w:val="24"/>
          <w:szCs w:val="24"/>
        </w:rPr>
        <w:t>领导小组。领导小组负责制定招生政策和招生计划，讨论决定招生工作重大事宜，凡属考试、录取中重大问题，一律集体研究决定。</w:t>
      </w:r>
    </w:p>
    <w:p w14:paraId="5BCEDCB7"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我校</w:t>
      </w:r>
      <w:r w:rsidR="009558F3" w:rsidRPr="00AC16AA">
        <w:rPr>
          <w:rFonts w:ascii="SimSun" w:eastAsia="SimSun" w:hAnsi="SimSun" w:cs="Tahoma"/>
          <w:color w:val="000000" w:themeColor="text1"/>
          <w:kern w:val="0"/>
          <w:sz w:val="24"/>
          <w:szCs w:val="24"/>
        </w:rPr>
        <w:t>健全</w:t>
      </w:r>
      <w:r w:rsidR="00A7640E" w:rsidRPr="00AC16AA">
        <w:rPr>
          <w:rFonts w:ascii="SimSun" w:eastAsia="SimSun" w:hAnsi="SimSun" w:cs="Tahoma"/>
          <w:color w:val="000000" w:themeColor="text1"/>
          <w:kern w:val="0"/>
          <w:sz w:val="24"/>
          <w:szCs w:val="24"/>
        </w:rPr>
        <w:t>普通高等教育专科升本科招生工作</w:t>
      </w:r>
      <w:r w:rsidRPr="00AC16AA">
        <w:rPr>
          <w:rFonts w:ascii="SimSun" w:eastAsia="SimSun" w:hAnsi="SimSun" w:cs="Tahoma"/>
          <w:color w:val="000000" w:themeColor="text1"/>
          <w:kern w:val="0"/>
          <w:sz w:val="24"/>
          <w:szCs w:val="24"/>
        </w:rPr>
        <w:t>监督机制，实施“阳光工程”，学校纪检监察部门对</w:t>
      </w:r>
      <w:r w:rsidR="00463A96" w:rsidRPr="00AC16AA">
        <w:rPr>
          <w:rFonts w:ascii="SimSun" w:eastAsia="SimSun" w:hAnsi="SimSun" w:cs="Tahoma" w:hint="eastAsia"/>
          <w:color w:val="000000" w:themeColor="text1"/>
          <w:kern w:val="0"/>
          <w:sz w:val="24"/>
          <w:szCs w:val="24"/>
        </w:rPr>
        <w:t>专科升本科</w:t>
      </w:r>
      <w:r w:rsidRPr="00AC16AA">
        <w:rPr>
          <w:rFonts w:ascii="SimSun" w:eastAsia="SimSun" w:hAnsi="SimSun" w:cs="Tahoma"/>
          <w:color w:val="000000" w:themeColor="text1"/>
          <w:kern w:val="0"/>
          <w:sz w:val="24"/>
          <w:szCs w:val="24"/>
        </w:rPr>
        <w:t>考试、录取工作全程监督，接受社会的监督，确保</w:t>
      </w:r>
      <w:r w:rsidR="00463A96" w:rsidRPr="00AC16AA">
        <w:rPr>
          <w:rFonts w:ascii="SimSun" w:eastAsia="SimSun" w:hAnsi="SimSun" w:cs="Tahoma" w:hint="eastAsia"/>
          <w:color w:val="000000" w:themeColor="text1"/>
          <w:kern w:val="0"/>
          <w:sz w:val="24"/>
          <w:szCs w:val="24"/>
        </w:rPr>
        <w:t>专科升本科</w:t>
      </w:r>
      <w:r w:rsidR="00463A96" w:rsidRPr="00AC16AA">
        <w:rPr>
          <w:rFonts w:ascii="SimSun" w:eastAsia="SimSun" w:hAnsi="SimSun" w:cs="Tahoma"/>
          <w:color w:val="000000" w:themeColor="text1"/>
          <w:kern w:val="0"/>
          <w:sz w:val="24"/>
          <w:szCs w:val="24"/>
        </w:rPr>
        <w:t>考试</w:t>
      </w:r>
      <w:r w:rsidRPr="00AC16AA">
        <w:rPr>
          <w:rFonts w:ascii="SimSun" w:eastAsia="SimSun" w:hAnsi="SimSun" w:cs="Tahoma"/>
          <w:color w:val="000000" w:themeColor="text1"/>
          <w:kern w:val="0"/>
          <w:sz w:val="24"/>
          <w:szCs w:val="24"/>
        </w:rPr>
        <w:t>、录取工作公平、公开、公正。</w:t>
      </w:r>
    </w:p>
    <w:p w14:paraId="29F646A0" w14:textId="77777777" w:rsidR="00C74F20" w:rsidRPr="00AC16AA" w:rsidRDefault="00463A96"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专科升本科</w:t>
      </w:r>
      <w:r w:rsidRPr="00AC16AA">
        <w:rPr>
          <w:rFonts w:ascii="SimSun" w:eastAsia="SimSun" w:hAnsi="SimSun" w:cs="Tahoma"/>
          <w:color w:val="000000" w:themeColor="text1"/>
          <w:kern w:val="0"/>
          <w:sz w:val="24"/>
          <w:szCs w:val="24"/>
        </w:rPr>
        <w:t>考试</w:t>
      </w:r>
      <w:r w:rsidR="00C74F20" w:rsidRPr="00AC16AA">
        <w:rPr>
          <w:rFonts w:ascii="SimSun" w:eastAsia="SimSun" w:hAnsi="SimSun" w:cs="Tahoma"/>
          <w:color w:val="000000" w:themeColor="text1"/>
          <w:kern w:val="0"/>
          <w:sz w:val="24"/>
          <w:szCs w:val="24"/>
        </w:rPr>
        <w:t>工作人员团队选派政策水平高、工作认真负责、作风正派、办事公道的教师和管理人员组成。凡有直系亲属当年报考者按规定禁止参与招生考试录取工作。</w:t>
      </w:r>
    </w:p>
    <w:p w14:paraId="68004269" w14:textId="77777777" w:rsidR="00C74F20" w:rsidRPr="000F4ECF" w:rsidRDefault="00C74F20"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b/>
          <w:bCs/>
          <w:color w:val="000000" w:themeColor="text1"/>
          <w:kern w:val="0"/>
          <w:sz w:val="24"/>
          <w:szCs w:val="24"/>
        </w:rPr>
        <w:t>四、</w:t>
      </w:r>
      <w:r w:rsidR="00215191">
        <w:rPr>
          <w:rFonts w:ascii="SimHei" w:eastAsia="SimHei" w:hAnsi="SimHei" w:cs="Tahoma" w:hint="eastAsia"/>
          <w:b/>
          <w:bCs/>
          <w:color w:val="000000" w:themeColor="text1"/>
          <w:kern w:val="0"/>
          <w:sz w:val="24"/>
          <w:szCs w:val="24"/>
        </w:rPr>
        <w:t>报名</w:t>
      </w:r>
      <w:r w:rsidRPr="000F4ECF">
        <w:rPr>
          <w:rFonts w:ascii="SimHei" w:eastAsia="SimHei" w:hAnsi="SimHei" w:cs="Tahoma"/>
          <w:b/>
          <w:bCs/>
          <w:color w:val="000000" w:themeColor="text1"/>
          <w:kern w:val="0"/>
          <w:sz w:val="24"/>
          <w:szCs w:val="24"/>
        </w:rPr>
        <w:t>对象和报考条件及招生计划</w:t>
      </w:r>
    </w:p>
    <w:p w14:paraId="6D00B1A0"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（一）报名对象：</w:t>
      </w:r>
      <w:r w:rsidR="00463A96" w:rsidRPr="00AC16AA">
        <w:rPr>
          <w:rFonts w:ascii="SimSun" w:eastAsia="SimSun" w:hAnsi="SimSun" w:cs="Tahoma" w:hint="eastAsia"/>
          <w:color w:val="000000" w:themeColor="text1"/>
          <w:kern w:val="0"/>
          <w:sz w:val="24"/>
          <w:szCs w:val="24"/>
        </w:rPr>
        <w:t>1</w:t>
      </w:r>
      <w:r w:rsidR="00463A96" w:rsidRPr="00AC16AA">
        <w:rPr>
          <w:rFonts w:ascii="SimSun" w:eastAsia="SimSun" w:hAnsi="SimSun" w:cs="Tahoma"/>
          <w:color w:val="000000" w:themeColor="text1"/>
          <w:kern w:val="0"/>
          <w:sz w:val="24"/>
          <w:szCs w:val="24"/>
        </w:rPr>
        <w:t>.</w:t>
      </w:r>
      <w:r w:rsidR="00463A96" w:rsidRPr="00AC16AA">
        <w:rPr>
          <w:rFonts w:ascii="SimSun" w:eastAsia="SimSun" w:hAnsi="SimSun" w:cs="Tahoma" w:hint="eastAsia"/>
          <w:color w:val="000000" w:themeColor="text1"/>
          <w:kern w:val="0"/>
          <w:sz w:val="24"/>
          <w:szCs w:val="24"/>
        </w:rPr>
        <w:t>我省2020年普通高等学校应届专科毕业生。2</w:t>
      </w:r>
      <w:r w:rsidR="00463A96" w:rsidRPr="00AC16AA">
        <w:rPr>
          <w:rFonts w:ascii="SimSun" w:eastAsia="SimSun" w:hAnsi="SimSun" w:cs="Tahoma"/>
          <w:color w:val="000000" w:themeColor="text1"/>
          <w:kern w:val="0"/>
          <w:sz w:val="24"/>
          <w:szCs w:val="24"/>
        </w:rPr>
        <w:t>.</w:t>
      </w:r>
      <w:r w:rsidR="00463A96" w:rsidRPr="00AC16AA">
        <w:rPr>
          <w:rFonts w:ascii="SimSun" w:eastAsia="SimSun" w:hAnsi="SimSun" w:cs="Tahoma" w:hint="eastAsia"/>
          <w:color w:val="000000" w:themeColor="text1"/>
          <w:kern w:val="0"/>
          <w:sz w:val="24"/>
          <w:szCs w:val="24"/>
        </w:rPr>
        <w:t>具有我省户籍的退役士兵。</w:t>
      </w:r>
    </w:p>
    <w:p w14:paraId="4EAB2E27" w14:textId="77777777" w:rsidR="00463A96" w:rsidRPr="00AC16AA" w:rsidRDefault="00463A96"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（二）报考</w:t>
      </w:r>
      <w:r w:rsidRPr="00AC16AA">
        <w:rPr>
          <w:rFonts w:ascii="SimSun" w:eastAsia="SimSun" w:hAnsi="SimSun" w:cs="Tahoma"/>
          <w:color w:val="000000" w:themeColor="text1"/>
          <w:kern w:val="0"/>
          <w:sz w:val="24"/>
          <w:szCs w:val="24"/>
        </w:rPr>
        <w:t>条件：</w:t>
      </w:r>
      <w:r w:rsidRPr="00AC16AA">
        <w:rPr>
          <w:rFonts w:ascii="SimSun" w:eastAsia="SimSun" w:hAnsi="SimSun" w:cs="Tahoma" w:hint="eastAsia"/>
          <w:color w:val="000000" w:themeColor="text1"/>
          <w:kern w:val="0"/>
          <w:sz w:val="24"/>
          <w:szCs w:val="24"/>
        </w:rPr>
        <w:t>1</w:t>
      </w:r>
      <w:r w:rsidRPr="00AC16AA">
        <w:rPr>
          <w:rFonts w:ascii="SimSun" w:eastAsia="SimSun" w:hAnsi="SimSun" w:cs="Tahoma"/>
          <w:color w:val="000000" w:themeColor="text1"/>
          <w:kern w:val="0"/>
          <w:sz w:val="24"/>
          <w:szCs w:val="24"/>
        </w:rPr>
        <w:t>.</w:t>
      </w:r>
      <w:r w:rsidRPr="00AC16AA">
        <w:rPr>
          <w:rFonts w:ascii="SimSun" w:eastAsia="SimSun" w:hAnsi="SimSun" w:cs="Tahoma" w:hint="eastAsia"/>
          <w:color w:val="000000" w:themeColor="text1"/>
          <w:kern w:val="0"/>
          <w:sz w:val="24"/>
          <w:szCs w:val="24"/>
        </w:rPr>
        <w:t>遵守《中华人民共和国宪法》及其他法律法规。2</w:t>
      </w:r>
      <w:r w:rsidRPr="00AC16AA">
        <w:rPr>
          <w:rFonts w:ascii="SimSun" w:eastAsia="SimSun" w:hAnsi="SimSun" w:cs="Tahoma"/>
          <w:color w:val="000000" w:themeColor="text1"/>
          <w:kern w:val="0"/>
          <w:sz w:val="24"/>
          <w:szCs w:val="24"/>
        </w:rPr>
        <w:t>.</w:t>
      </w:r>
      <w:r w:rsidRPr="00AC16AA">
        <w:rPr>
          <w:rFonts w:ascii="SimSun" w:eastAsia="SimSun" w:hAnsi="SimSun" w:cs="Tahoma" w:hint="eastAsia"/>
          <w:color w:val="000000" w:themeColor="text1"/>
          <w:kern w:val="0"/>
          <w:sz w:val="24"/>
          <w:szCs w:val="24"/>
        </w:rPr>
        <w:t>身体健康。3</w:t>
      </w:r>
      <w:r w:rsidRPr="00AC16AA">
        <w:rPr>
          <w:rFonts w:ascii="SimSun" w:eastAsia="SimSun" w:hAnsi="SimSun" w:cs="Tahoma"/>
          <w:color w:val="000000" w:themeColor="text1"/>
          <w:kern w:val="0"/>
          <w:sz w:val="24"/>
          <w:szCs w:val="24"/>
        </w:rPr>
        <w:t>.</w:t>
      </w:r>
      <w:r w:rsidRPr="00AC16AA">
        <w:rPr>
          <w:rFonts w:ascii="SimSun" w:eastAsia="SimSun" w:hAnsi="SimSun" w:cs="Tahoma" w:hint="eastAsia"/>
          <w:color w:val="000000" w:themeColor="text1"/>
          <w:kern w:val="0"/>
          <w:sz w:val="24"/>
          <w:szCs w:val="24"/>
        </w:rPr>
        <w:t>专科学习期间无记过及以上纪律处分，或专科学习期间受到记过或留校察看纪律处分，但报考前已解除处分的。4</w:t>
      </w:r>
      <w:r w:rsidRPr="00AC16AA">
        <w:rPr>
          <w:rFonts w:ascii="SimSun" w:eastAsia="SimSun" w:hAnsi="SimSun" w:cs="Tahoma"/>
          <w:color w:val="000000" w:themeColor="text1"/>
          <w:kern w:val="0"/>
          <w:sz w:val="24"/>
          <w:szCs w:val="24"/>
        </w:rPr>
        <w:t>.</w:t>
      </w:r>
      <w:r w:rsidRPr="00AC16AA">
        <w:rPr>
          <w:rFonts w:ascii="SimSun" w:eastAsia="SimSun" w:hAnsi="SimSun" w:cs="Tahoma" w:hint="eastAsia"/>
          <w:color w:val="000000" w:themeColor="text1"/>
          <w:kern w:val="0"/>
          <w:sz w:val="24"/>
          <w:szCs w:val="24"/>
        </w:rPr>
        <w:t>2020年8月底前取得普通专科毕业证书。5.应届专科毕业生须通过毕业高校的综合素质测评获得学校推荐资格，或通过报考高校的专业综合能力测试获得考生自荐资格；退役士兵（含应往届）均具有报考资格。</w:t>
      </w:r>
    </w:p>
    <w:p w14:paraId="18165EB8"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w:t>
      </w:r>
      <w:r w:rsidR="00463A96" w:rsidRPr="00AC16AA">
        <w:rPr>
          <w:rFonts w:ascii="SimSun" w:eastAsia="SimSun" w:hAnsi="SimSun" w:cs="Tahoma" w:hint="eastAsia"/>
          <w:color w:val="000000" w:themeColor="text1"/>
          <w:kern w:val="0"/>
          <w:sz w:val="24"/>
          <w:szCs w:val="24"/>
        </w:rPr>
        <w:t>三</w:t>
      </w:r>
      <w:r w:rsidRPr="00AC16AA">
        <w:rPr>
          <w:rFonts w:ascii="SimSun" w:eastAsia="SimSun" w:hAnsi="SimSun" w:cs="Tahoma"/>
          <w:color w:val="000000" w:themeColor="text1"/>
          <w:kern w:val="0"/>
          <w:sz w:val="24"/>
          <w:szCs w:val="24"/>
        </w:rPr>
        <w:t>）</w:t>
      </w:r>
      <w:r w:rsidR="00B924C4" w:rsidRPr="00AC16AA">
        <w:rPr>
          <w:rFonts w:ascii="SimSun" w:eastAsia="SimSun" w:hAnsi="SimSun" w:cs="Tahoma" w:hint="eastAsia"/>
          <w:color w:val="000000" w:themeColor="text1"/>
          <w:kern w:val="0"/>
          <w:sz w:val="24"/>
          <w:szCs w:val="24"/>
        </w:rPr>
        <w:t>招生计划</w:t>
      </w:r>
      <w:r w:rsidR="00B924C4" w:rsidRPr="00AC16AA">
        <w:rPr>
          <w:rFonts w:ascii="SimSun" w:eastAsia="SimSun" w:hAnsi="SimSun" w:cs="Tahoma"/>
          <w:color w:val="000000" w:themeColor="text1"/>
          <w:kern w:val="0"/>
          <w:sz w:val="24"/>
          <w:szCs w:val="24"/>
        </w:rPr>
        <w:t>：</w:t>
      </w:r>
    </w:p>
    <w:p w14:paraId="2D3C7670" w14:textId="77777777" w:rsidR="00B924C4" w:rsidRPr="00AC16AA" w:rsidRDefault="00B924C4"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1.《山东省教育厅关于做好2020年普通高等教育专科升本科考试招生工作的通知》中我</w:t>
      </w:r>
      <w:r w:rsidRPr="00AC16AA">
        <w:rPr>
          <w:rFonts w:ascii="SimSun" w:eastAsia="SimSun" w:hAnsi="SimSun" w:cs="Tahoma"/>
          <w:color w:val="000000" w:themeColor="text1"/>
          <w:kern w:val="0"/>
          <w:sz w:val="24"/>
          <w:szCs w:val="24"/>
        </w:rPr>
        <w:t>校计划共</w:t>
      </w:r>
      <w:r w:rsidRPr="00AC16AA">
        <w:rPr>
          <w:rFonts w:ascii="SimSun" w:eastAsia="SimSun" w:hAnsi="SimSun" w:cs="Tahoma" w:hint="eastAsia"/>
          <w:color w:val="000000" w:themeColor="text1"/>
          <w:kern w:val="0"/>
          <w:sz w:val="24"/>
          <w:szCs w:val="24"/>
        </w:rPr>
        <w:t>295人</w:t>
      </w:r>
      <w:r w:rsidRPr="00AC16AA">
        <w:rPr>
          <w:rFonts w:ascii="SimSun" w:eastAsia="SimSun" w:hAnsi="SimSun" w:cs="Tahoma"/>
          <w:color w:val="000000" w:themeColor="text1"/>
          <w:kern w:val="0"/>
          <w:sz w:val="24"/>
          <w:szCs w:val="24"/>
        </w:rPr>
        <w:t>，</w:t>
      </w:r>
      <w:r w:rsidR="00F96036" w:rsidRPr="00AC16AA">
        <w:rPr>
          <w:rFonts w:ascii="SimSun" w:eastAsia="SimSun" w:hAnsi="SimSun" w:cs="Tahoma" w:hint="eastAsia"/>
          <w:color w:val="000000" w:themeColor="text1"/>
          <w:kern w:val="0"/>
          <w:sz w:val="24"/>
          <w:szCs w:val="24"/>
        </w:rPr>
        <w:t>包括机械电子工程、电气工程及其自动化、食品质量与安全、工程管理、房地产开发与管理、市场营销、学前教育、生物技术、园艺专业9个</w:t>
      </w:r>
      <w:r w:rsidR="00F96036" w:rsidRPr="00AC16AA">
        <w:rPr>
          <w:rFonts w:ascii="SimSun" w:eastAsia="SimSun" w:hAnsi="SimSun" w:cs="Tahoma"/>
          <w:color w:val="000000" w:themeColor="text1"/>
          <w:kern w:val="0"/>
          <w:sz w:val="24"/>
          <w:szCs w:val="24"/>
        </w:rPr>
        <w:t>专业，</w:t>
      </w:r>
      <w:r w:rsidRPr="00AC16AA">
        <w:rPr>
          <w:rFonts w:ascii="SimSun" w:eastAsia="SimSun" w:hAnsi="SimSun" w:cs="Tahoma" w:hint="eastAsia"/>
          <w:color w:val="000000" w:themeColor="text1"/>
          <w:kern w:val="0"/>
          <w:sz w:val="24"/>
          <w:szCs w:val="24"/>
        </w:rPr>
        <w:t>本计划专项用于录取高校推荐考生。</w:t>
      </w:r>
      <w:r w:rsidRPr="00AC16AA">
        <w:rPr>
          <w:rFonts w:ascii="SimSun" w:eastAsia="SimSun" w:hAnsi="SimSun" w:cs="Tahoma"/>
          <w:color w:val="000000" w:themeColor="text1"/>
          <w:kern w:val="0"/>
          <w:sz w:val="24"/>
          <w:szCs w:val="24"/>
        </w:rPr>
        <w:t>2.</w:t>
      </w:r>
      <w:r w:rsidRPr="00AC16AA">
        <w:rPr>
          <w:rFonts w:ascii="SimSun" w:eastAsia="SimSun" w:hAnsi="SimSun" w:cs="Tahoma" w:hint="eastAsia"/>
          <w:color w:val="000000" w:themeColor="text1"/>
          <w:kern w:val="0"/>
          <w:sz w:val="24"/>
          <w:szCs w:val="24"/>
        </w:rPr>
        <w:t>对参加专升本统一考试，达到同学校同专业录取标准的自荐考生，单独增列招生计划。3.退役士兵专升本实行单列计划、单独划线、单独录取，志愿填报、投档录取要求与高校推荐考生相同。</w:t>
      </w:r>
    </w:p>
    <w:p w14:paraId="03986602" w14:textId="77777777" w:rsidR="001F227B" w:rsidRPr="000F4ECF" w:rsidRDefault="001F227B"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五</w:t>
      </w:r>
      <w:r w:rsidRPr="000F4ECF">
        <w:rPr>
          <w:rFonts w:ascii="SimHei" w:eastAsia="SimHei" w:hAnsi="SimHei" w:cs="Tahoma"/>
          <w:b/>
          <w:bCs/>
          <w:color w:val="000000" w:themeColor="text1"/>
          <w:kern w:val="0"/>
          <w:sz w:val="24"/>
          <w:szCs w:val="24"/>
        </w:rPr>
        <w:t>、报名时间</w:t>
      </w:r>
    </w:p>
    <w:p w14:paraId="088DFA80" w14:textId="77777777" w:rsidR="001F227B" w:rsidRPr="00AC16AA" w:rsidRDefault="001F227B" w:rsidP="00AC16AA">
      <w:pPr>
        <w:widowControl/>
        <w:spacing w:line="440" w:lineRule="exact"/>
        <w:ind w:firstLineChars="200" w:firstLine="48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lastRenderedPageBreak/>
        <w:t>（一）</w:t>
      </w:r>
      <w:r w:rsidRPr="00AC16AA">
        <w:rPr>
          <w:rFonts w:ascii="SimSun" w:eastAsia="SimSun" w:hAnsi="SimSun" w:cs="Tahoma" w:hint="eastAsia"/>
          <w:color w:val="000000" w:themeColor="text1"/>
          <w:kern w:val="0"/>
          <w:sz w:val="24"/>
          <w:szCs w:val="24"/>
        </w:rPr>
        <w:t>报考</w:t>
      </w:r>
      <w:r w:rsidRPr="00AC16AA">
        <w:rPr>
          <w:rFonts w:ascii="SimSun" w:eastAsia="SimSun" w:hAnsi="SimSun" w:cs="Tahoma"/>
          <w:color w:val="000000" w:themeColor="text1"/>
          <w:kern w:val="0"/>
          <w:sz w:val="24"/>
          <w:szCs w:val="24"/>
        </w:rPr>
        <w:t>我校的</w:t>
      </w:r>
      <w:r w:rsidRPr="00AC16AA">
        <w:rPr>
          <w:rFonts w:ascii="SimSun" w:eastAsia="SimSun" w:hAnsi="SimSun" w:cs="Tahoma" w:hint="eastAsia"/>
          <w:color w:val="000000" w:themeColor="text1"/>
          <w:kern w:val="0"/>
          <w:sz w:val="24"/>
          <w:szCs w:val="24"/>
        </w:rPr>
        <w:t>自荐</w:t>
      </w:r>
      <w:r w:rsidRPr="00AC16AA">
        <w:rPr>
          <w:rFonts w:ascii="SimSun" w:eastAsia="SimSun" w:hAnsi="SimSun" w:cs="Tahoma"/>
          <w:color w:val="000000" w:themeColor="text1"/>
          <w:kern w:val="0"/>
          <w:sz w:val="24"/>
          <w:szCs w:val="24"/>
        </w:rPr>
        <w:t>考生</w:t>
      </w:r>
      <w:r w:rsidR="00215191">
        <w:rPr>
          <w:rFonts w:ascii="SimSun" w:eastAsia="SimSun" w:hAnsi="SimSun" w:cs="Tahoma" w:hint="eastAsia"/>
          <w:color w:val="000000" w:themeColor="text1"/>
          <w:kern w:val="0"/>
          <w:sz w:val="24"/>
          <w:szCs w:val="24"/>
        </w:rPr>
        <w:t>于</w:t>
      </w:r>
      <w:r w:rsidRPr="00AC16AA">
        <w:rPr>
          <w:rFonts w:ascii="SimSun" w:eastAsia="SimSun" w:hAnsi="SimSun" w:cs="Tahoma" w:hint="eastAsia"/>
          <w:color w:val="000000" w:themeColor="text1"/>
          <w:kern w:val="0"/>
          <w:sz w:val="24"/>
          <w:szCs w:val="24"/>
        </w:rPr>
        <w:t>2020年1月22日-2月8日</w:t>
      </w:r>
      <w:r w:rsidRPr="00AC16AA">
        <w:rPr>
          <w:rFonts w:ascii="SimSun" w:eastAsia="SimSun" w:hAnsi="SimSun" w:cs="Tahoma"/>
          <w:color w:val="000000" w:themeColor="text1"/>
          <w:kern w:val="0"/>
          <w:sz w:val="24"/>
          <w:szCs w:val="24"/>
        </w:rPr>
        <w:t>在我校招生网站</w:t>
      </w:r>
      <w:r w:rsidRPr="00AC16AA">
        <w:rPr>
          <w:rFonts w:ascii="SimSun" w:eastAsia="SimSun" w:hAnsi="SimSun" w:cs="Tahoma" w:hint="eastAsia"/>
          <w:kern w:val="0"/>
          <w:sz w:val="24"/>
          <w:szCs w:val="24"/>
        </w:rPr>
        <w:t>（</w:t>
      </w:r>
      <w:r w:rsidR="004A2090" w:rsidRPr="004A2090">
        <w:rPr>
          <w:rFonts w:ascii="SimSun" w:eastAsia="SimSun" w:hAnsi="SimSun" w:cs="Tahoma"/>
          <w:kern w:val="0"/>
          <w:sz w:val="24"/>
          <w:szCs w:val="24"/>
        </w:rPr>
        <w:t>http://zs.wfust.edu.cn/</w:t>
      </w:r>
      <w:r w:rsidR="004A2090" w:rsidRPr="004A2090">
        <w:rPr>
          <w:rFonts w:ascii="SimSun" w:eastAsia="SimSun" w:hAnsi="SimSun" w:cs="Tahoma" w:hint="eastAsia"/>
          <w:kern w:val="0"/>
          <w:sz w:val="24"/>
          <w:szCs w:val="24"/>
        </w:rPr>
        <w:t>）</w:t>
      </w:r>
      <w:r w:rsidR="004A2090" w:rsidRPr="004A2090">
        <w:rPr>
          <w:rFonts w:ascii="SimSun" w:eastAsia="SimSun" w:hAnsi="SimSun" w:cs="Tahoma"/>
          <w:kern w:val="0"/>
          <w:sz w:val="24"/>
          <w:szCs w:val="24"/>
        </w:rPr>
        <w:t>报</w:t>
      </w:r>
      <w:r w:rsidR="004A2090" w:rsidRPr="00EB4834">
        <w:rPr>
          <w:rFonts w:ascii="SimSun" w:eastAsia="SimSun" w:hAnsi="SimSun" w:cs="Tahoma"/>
          <w:color w:val="000000" w:themeColor="text1"/>
          <w:kern w:val="0"/>
          <w:sz w:val="24"/>
          <w:szCs w:val="24"/>
        </w:rPr>
        <w:t>名。</w:t>
      </w:r>
      <w:r w:rsidR="004A2090" w:rsidRPr="00EB4834">
        <w:rPr>
          <w:rFonts w:ascii="SimSun" w:eastAsia="SimSun" w:hAnsi="SimSun" w:cs="Tahoma" w:hint="eastAsia"/>
          <w:color w:val="000000" w:themeColor="text1"/>
          <w:kern w:val="0"/>
          <w:sz w:val="24"/>
          <w:szCs w:val="24"/>
        </w:rPr>
        <w:t>自荐考生须</w:t>
      </w:r>
      <w:r w:rsidR="004A2090" w:rsidRPr="00EB4834">
        <w:rPr>
          <w:rFonts w:ascii="SimSun" w:eastAsia="SimSun" w:hAnsi="SimSun" w:cs="Tahoma"/>
          <w:color w:val="000000" w:themeColor="text1"/>
          <w:kern w:val="0"/>
          <w:sz w:val="24"/>
          <w:szCs w:val="24"/>
        </w:rPr>
        <w:t>在</w:t>
      </w:r>
      <w:r w:rsidR="004A2090" w:rsidRPr="00EB4834">
        <w:rPr>
          <w:rFonts w:ascii="SimSun" w:eastAsia="SimSun" w:hAnsi="SimSun" w:cs="Tahoma" w:hint="eastAsia"/>
          <w:color w:val="000000" w:themeColor="text1"/>
          <w:kern w:val="0"/>
          <w:sz w:val="24"/>
          <w:szCs w:val="24"/>
        </w:rPr>
        <w:t>2020年2月9日，登录我校招生网站查看报名信息是否审核通过，审核</w:t>
      </w:r>
      <w:r w:rsidR="004A2090" w:rsidRPr="00EB4834">
        <w:rPr>
          <w:rFonts w:ascii="SimSun" w:eastAsia="SimSun" w:hAnsi="SimSun" w:cs="Tahoma"/>
          <w:color w:val="000000" w:themeColor="text1"/>
          <w:kern w:val="0"/>
          <w:sz w:val="24"/>
          <w:szCs w:val="24"/>
        </w:rPr>
        <w:t>不通过的需</w:t>
      </w:r>
      <w:r w:rsidR="004A2090" w:rsidRPr="00EB4834">
        <w:rPr>
          <w:rFonts w:ascii="SimSun" w:eastAsia="SimSun" w:hAnsi="SimSun" w:cs="Tahoma" w:hint="eastAsia"/>
          <w:color w:val="000000" w:themeColor="text1"/>
          <w:kern w:val="0"/>
          <w:sz w:val="24"/>
          <w:szCs w:val="24"/>
        </w:rPr>
        <w:t>在2020年2月9日</w:t>
      </w:r>
      <w:r w:rsidR="004A2090" w:rsidRPr="00EB4834">
        <w:rPr>
          <w:rFonts w:ascii="SimSun" w:eastAsia="SimSun" w:hAnsi="SimSun" w:cs="Tahoma"/>
          <w:color w:val="000000" w:themeColor="text1"/>
          <w:kern w:val="0"/>
          <w:sz w:val="24"/>
          <w:szCs w:val="24"/>
        </w:rPr>
        <w:t>下午</w:t>
      </w:r>
      <w:r w:rsidR="004A2090" w:rsidRPr="00EB4834">
        <w:rPr>
          <w:rFonts w:ascii="SimSun" w:eastAsia="SimSun" w:hAnsi="SimSun" w:cs="Tahoma" w:hint="eastAsia"/>
          <w:color w:val="000000" w:themeColor="text1"/>
          <w:kern w:val="0"/>
          <w:sz w:val="24"/>
          <w:szCs w:val="24"/>
        </w:rPr>
        <w:t>5:00前</w:t>
      </w:r>
      <w:r w:rsidR="004A2090" w:rsidRPr="00EB4834">
        <w:rPr>
          <w:rFonts w:ascii="SimSun" w:eastAsia="SimSun" w:hAnsi="SimSun" w:cs="Tahoma"/>
          <w:color w:val="000000" w:themeColor="text1"/>
          <w:kern w:val="0"/>
          <w:sz w:val="24"/>
          <w:szCs w:val="24"/>
        </w:rPr>
        <w:t>重新提交</w:t>
      </w:r>
      <w:r w:rsidR="004A2090" w:rsidRPr="00EB4834">
        <w:rPr>
          <w:rFonts w:ascii="SimSun" w:eastAsia="SimSun" w:hAnsi="SimSun" w:cs="Tahoma" w:hint="eastAsia"/>
          <w:color w:val="000000" w:themeColor="text1"/>
          <w:kern w:val="0"/>
          <w:sz w:val="24"/>
          <w:szCs w:val="24"/>
        </w:rPr>
        <w:t>个人</w:t>
      </w:r>
      <w:r w:rsidR="004A2090" w:rsidRPr="00EB4834">
        <w:rPr>
          <w:rFonts w:ascii="SimSun" w:eastAsia="SimSun" w:hAnsi="SimSun" w:cs="Tahoma"/>
          <w:color w:val="000000" w:themeColor="text1"/>
          <w:kern w:val="0"/>
          <w:sz w:val="24"/>
          <w:szCs w:val="24"/>
        </w:rPr>
        <w:t>信息，</w:t>
      </w:r>
      <w:r w:rsidR="004A2090" w:rsidRPr="00EB4834">
        <w:rPr>
          <w:rFonts w:ascii="SimSun" w:eastAsia="SimSun" w:hAnsi="SimSun" w:cs="Tahoma" w:hint="eastAsia"/>
          <w:color w:val="000000" w:themeColor="text1"/>
          <w:kern w:val="0"/>
          <w:sz w:val="24"/>
          <w:szCs w:val="24"/>
        </w:rPr>
        <w:t>未按规定时间重新提交上传信息的，视为报名不成功。</w:t>
      </w:r>
    </w:p>
    <w:p w14:paraId="49CFB493" w14:textId="77777777" w:rsidR="001F227B" w:rsidRPr="00AC16AA" w:rsidRDefault="00DA3D7A"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（二）</w:t>
      </w:r>
      <w:r w:rsidR="001F227B" w:rsidRPr="00AC16AA">
        <w:rPr>
          <w:rFonts w:ascii="SimSun" w:eastAsia="SimSun" w:hAnsi="SimSun" w:cs="Tahoma"/>
          <w:color w:val="000000" w:themeColor="text1"/>
          <w:kern w:val="0"/>
          <w:sz w:val="24"/>
          <w:szCs w:val="24"/>
        </w:rPr>
        <w:t>符合</w:t>
      </w:r>
      <w:r w:rsidR="001F227B" w:rsidRPr="00AC16AA">
        <w:rPr>
          <w:rFonts w:ascii="SimSun" w:eastAsia="SimSun" w:hAnsi="SimSun" w:cs="Tahoma" w:hint="eastAsia"/>
          <w:color w:val="000000" w:themeColor="text1"/>
          <w:kern w:val="0"/>
          <w:sz w:val="24"/>
          <w:szCs w:val="24"/>
        </w:rPr>
        <w:t>专升本</w:t>
      </w:r>
      <w:r w:rsidR="001F227B" w:rsidRPr="00AC16AA">
        <w:rPr>
          <w:rFonts w:ascii="SimSun" w:eastAsia="SimSun" w:hAnsi="SimSun" w:cs="Tahoma"/>
          <w:color w:val="000000" w:themeColor="text1"/>
          <w:kern w:val="0"/>
          <w:sz w:val="24"/>
          <w:szCs w:val="24"/>
        </w:rPr>
        <w:t>报考条件的考生，均须在</w:t>
      </w:r>
      <w:r w:rsidR="001F227B" w:rsidRPr="00AC16AA">
        <w:rPr>
          <w:rFonts w:ascii="SimSun" w:eastAsia="SimSun" w:hAnsi="SimSun" w:cs="Tahoma" w:hint="eastAsia"/>
          <w:color w:val="000000" w:themeColor="text1"/>
          <w:kern w:val="0"/>
          <w:sz w:val="24"/>
          <w:szCs w:val="24"/>
        </w:rPr>
        <w:t>2</w:t>
      </w:r>
      <w:r w:rsidR="001F227B" w:rsidRPr="00AC16AA">
        <w:rPr>
          <w:rFonts w:ascii="SimSun" w:eastAsia="SimSun" w:hAnsi="SimSun" w:cs="Tahoma"/>
          <w:color w:val="000000" w:themeColor="text1"/>
          <w:kern w:val="0"/>
          <w:sz w:val="24"/>
          <w:szCs w:val="24"/>
        </w:rPr>
        <w:t>020</w:t>
      </w:r>
      <w:r w:rsidR="001F227B" w:rsidRPr="00AC16AA">
        <w:rPr>
          <w:rFonts w:ascii="SimSun" w:eastAsia="SimSun" w:hAnsi="SimSun" w:cs="Tahoma" w:hint="eastAsia"/>
          <w:color w:val="000000" w:themeColor="text1"/>
          <w:kern w:val="0"/>
          <w:sz w:val="24"/>
          <w:szCs w:val="24"/>
        </w:rPr>
        <w:t>年3月4日</w:t>
      </w:r>
      <w:r w:rsidR="001F227B" w:rsidRPr="00AC16AA">
        <w:rPr>
          <w:rFonts w:ascii="SimSun" w:eastAsia="SimSun" w:hAnsi="SimSun" w:cs="Tahoma"/>
          <w:color w:val="000000" w:themeColor="text1"/>
          <w:kern w:val="0"/>
          <w:sz w:val="24"/>
          <w:szCs w:val="24"/>
        </w:rPr>
        <w:t>-3</w:t>
      </w:r>
      <w:r w:rsidR="001F227B" w:rsidRPr="00AC16AA">
        <w:rPr>
          <w:rFonts w:ascii="SimSun" w:eastAsia="SimSun" w:hAnsi="SimSun" w:cs="Tahoma" w:hint="eastAsia"/>
          <w:color w:val="000000" w:themeColor="text1"/>
          <w:kern w:val="0"/>
          <w:sz w:val="24"/>
          <w:szCs w:val="24"/>
        </w:rPr>
        <w:t>月10日</w:t>
      </w:r>
      <w:r w:rsidRPr="00AC16AA">
        <w:rPr>
          <w:rFonts w:ascii="SimSun" w:eastAsia="SimSun" w:hAnsi="SimSun" w:cs="Tahoma" w:hint="eastAsia"/>
          <w:color w:val="000000" w:themeColor="text1"/>
          <w:kern w:val="0"/>
          <w:sz w:val="24"/>
          <w:szCs w:val="24"/>
        </w:rPr>
        <w:t>（工作日）</w:t>
      </w:r>
      <w:r w:rsidR="001F227B" w:rsidRPr="00AC16AA">
        <w:rPr>
          <w:rFonts w:ascii="SimSun" w:eastAsia="SimSun" w:hAnsi="SimSun" w:cs="Tahoma"/>
          <w:color w:val="000000" w:themeColor="text1"/>
          <w:kern w:val="0"/>
          <w:sz w:val="24"/>
          <w:szCs w:val="24"/>
        </w:rPr>
        <w:t>，在山东省招生考试院提供的统一报名平台</w:t>
      </w:r>
      <w:r w:rsidR="001F227B" w:rsidRPr="00AC16AA">
        <w:rPr>
          <w:rFonts w:ascii="SimSun" w:eastAsia="SimSun" w:hAnsi="SimSun" w:cs="Tahoma" w:hint="eastAsia"/>
          <w:color w:val="000000" w:themeColor="text1"/>
          <w:kern w:val="0"/>
          <w:sz w:val="24"/>
          <w:szCs w:val="24"/>
        </w:rPr>
        <w:t>（http://zsb.sdzk.cn）</w:t>
      </w:r>
      <w:r w:rsidR="001F227B" w:rsidRPr="00AC16AA">
        <w:rPr>
          <w:rFonts w:ascii="SimSun" w:eastAsia="SimSun" w:hAnsi="SimSun" w:cs="Tahoma"/>
          <w:color w:val="000000" w:themeColor="text1"/>
          <w:kern w:val="0"/>
          <w:sz w:val="24"/>
          <w:szCs w:val="24"/>
        </w:rPr>
        <w:t>进行报名。</w:t>
      </w:r>
    </w:p>
    <w:p w14:paraId="404F4E75" w14:textId="77777777" w:rsidR="00C74F20" w:rsidRPr="000F4ECF" w:rsidRDefault="007F30E5"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六</w:t>
      </w:r>
      <w:r w:rsidR="00C74F20" w:rsidRPr="000F4ECF">
        <w:rPr>
          <w:rFonts w:ascii="SimHei" w:eastAsia="SimHei" w:hAnsi="SimHei" w:cs="Tahoma"/>
          <w:b/>
          <w:bCs/>
          <w:color w:val="000000" w:themeColor="text1"/>
          <w:kern w:val="0"/>
          <w:sz w:val="24"/>
          <w:szCs w:val="24"/>
        </w:rPr>
        <w:t>、考试方式</w:t>
      </w:r>
    </w:p>
    <w:p w14:paraId="3D81BD4A" w14:textId="77777777" w:rsidR="00B924C4" w:rsidRPr="00AC16AA" w:rsidRDefault="00DA3D7A"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（一）</w:t>
      </w:r>
      <w:r w:rsidR="00BF370F" w:rsidRPr="00AC16AA">
        <w:rPr>
          <w:rFonts w:ascii="SimSun" w:eastAsia="SimSun" w:hAnsi="SimSun" w:cs="Tahoma" w:hint="eastAsia"/>
          <w:color w:val="000000" w:themeColor="text1"/>
          <w:kern w:val="0"/>
          <w:sz w:val="24"/>
          <w:szCs w:val="24"/>
        </w:rPr>
        <w:t>报考</w:t>
      </w:r>
      <w:r w:rsidR="00BF370F" w:rsidRPr="00AC16AA">
        <w:rPr>
          <w:rFonts w:ascii="SimSun" w:eastAsia="SimSun" w:hAnsi="SimSun" w:cs="Tahoma"/>
          <w:color w:val="000000" w:themeColor="text1"/>
          <w:kern w:val="0"/>
          <w:sz w:val="24"/>
          <w:szCs w:val="24"/>
        </w:rPr>
        <w:t>我校的</w:t>
      </w:r>
      <w:r w:rsidR="00B924C4" w:rsidRPr="00AC16AA">
        <w:rPr>
          <w:rFonts w:ascii="SimSun" w:eastAsia="SimSun" w:hAnsi="SimSun" w:cs="Tahoma" w:hint="eastAsia"/>
          <w:color w:val="000000" w:themeColor="text1"/>
          <w:kern w:val="0"/>
          <w:sz w:val="24"/>
          <w:szCs w:val="24"/>
        </w:rPr>
        <w:t>自荐</w:t>
      </w:r>
      <w:r w:rsidR="00B924C4" w:rsidRPr="00AC16AA">
        <w:rPr>
          <w:rFonts w:ascii="SimSun" w:eastAsia="SimSun" w:hAnsi="SimSun" w:cs="Tahoma"/>
          <w:color w:val="000000" w:themeColor="text1"/>
          <w:kern w:val="0"/>
          <w:sz w:val="24"/>
          <w:szCs w:val="24"/>
        </w:rPr>
        <w:t>考生</w:t>
      </w:r>
      <w:r w:rsidR="00E77E69" w:rsidRPr="00AC16AA">
        <w:rPr>
          <w:rFonts w:ascii="SimSun" w:eastAsia="SimSun" w:hAnsi="SimSun" w:cs="Tahoma" w:hint="eastAsia"/>
          <w:color w:val="000000" w:themeColor="text1"/>
          <w:kern w:val="0"/>
          <w:sz w:val="24"/>
          <w:szCs w:val="24"/>
        </w:rPr>
        <w:t>在2020年2月16日-2月19日自行到我校招生网站打印专业综合能力测试准考证，然后</w:t>
      </w:r>
      <w:r w:rsidR="00B924C4" w:rsidRPr="00AC16AA">
        <w:rPr>
          <w:rFonts w:ascii="SimSun" w:eastAsia="SimSun" w:hAnsi="SimSun" w:cs="Tahoma"/>
          <w:color w:val="000000" w:themeColor="text1"/>
          <w:kern w:val="0"/>
          <w:sz w:val="24"/>
          <w:szCs w:val="24"/>
        </w:rPr>
        <w:t>参加我校</w:t>
      </w:r>
      <w:r w:rsidR="00B924C4" w:rsidRPr="00AC16AA">
        <w:rPr>
          <w:rFonts w:ascii="SimSun" w:eastAsia="SimSun" w:hAnsi="SimSun" w:cs="Tahoma" w:hint="eastAsia"/>
          <w:color w:val="000000" w:themeColor="text1"/>
          <w:kern w:val="0"/>
          <w:sz w:val="24"/>
          <w:szCs w:val="24"/>
        </w:rPr>
        <w:t>2020年2月19日</w:t>
      </w:r>
      <w:r w:rsidR="00B924C4" w:rsidRPr="00AC16AA">
        <w:rPr>
          <w:rFonts w:ascii="SimSun" w:eastAsia="SimSun" w:hAnsi="SimSun" w:cs="Tahoma"/>
          <w:color w:val="000000" w:themeColor="text1"/>
          <w:kern w:val="0"/>
          <w:sz w:val="24"/>
          <w:szCs w:val="24"/>
        </w:rPr>
        <w:t>组织的专业综合能力测试</w:t>
      </w:r>
      <w:r w:rsidR="00BF370F" w:rsidRPr="00AC16AA">
        <w:rPr>
          <w:rFonts w:ascii="SimSun" w:eastAsia="SimSun" w:hAnsi="SimSun" w:cs="Tahoma" w:hint="eastAsia"/>
          <w:color w:val="000000" w:themeColor="text1"/>
          <w:kern w:val="0"/>
          <w:sz w:val="24"/>
          <w:szCs w:val="24"/>
        </w:rPr>
        <w:t>。</w:t>
      </w:r>
      <w:r w:rsidR="00C05EA8" w:rsidRPr="00AC16AA">
        <w:rPr>
          <w:rFonts w:ascii="SimSun" w:eastAsia="SimSun" w:hAnsi="SimSun" w:cs="Tahoma"/>
          <w:color w:val="000000" w:themeColor="text1"/>
          <w:kern w:val="0"/>
          <w:sz w:val="24"/>
          <w:szCs w:val="24"/>
        </w:rPr>
        <w:t>我校</w:t>
      </w:r>
      <w:r w:rsidR="00C05EA8" w:rsidRPr="00AC16AA">
        <w:rPr>
          <w:rFonts w:ascii="SimSun" w:eastAsia="SimSun" w:hAnsi="SimSun" w:cs="Tahoma" w:hint="eastAsia"/>
          <w:color w:val="000000" w:themeColor="text1"/>
          <w:kern w:val="0"/>
          <w:sz w:val="24"/>
          <w:szCs w:val="24"/>
        </w:rPr>
        <w:t>根据</w:t>
      </w:r>
      <w:r w:rsidR="00215191">
        <w:rPr>
          <w:rFonts w:ascii="SimSun" w:eastAsia="SimSun" w:hAnsi="SimSun" w:cs="Tahoma" w:hint="eastAsia"/>
          <w:color w:val="000000" w:themeColor="text1"/>
          <w:kern w:val="0"/>
          <w:sz w:val="24"/>
          <w:szCs w:val="24"/>
        </w:rPr>
        <w:t>相关专业</w:t>
      </w:r>
      <w:r w:rsidR="00215191">
        <w:rPr>
          <w:rFonts w:ascii="SimSun" w:eastAsia="SimSun" w:hAnsi="SimSun" w:cs="Tahoma"/>
          <w:color w:val="000000" w:themeColor="text1"/>
          <w:kern w:val="0"/>
          <w:sz w:val="24"/>
          <w:szCs w:val="24"/>
        </w:rPr>
        <w:t>本科阶段学习需要</w:t>
      </w:r>
      <w:r w:rsidR="00C05EA8" w:rsidRPr="00AC16AA">
        <w:rPr>
          <w:rFonts w:ascii="SimSun" w:eastAsia="SimSun" w:hAnsi="SimSun" w:cs="Tahoma" w:hint="eastAsia"/>
          <w:kern w:val="0"/>
          <w:sz w:val="24"/>
          <w:szCs w:val="24"/>
        </w:rPr>
        <w:t>确定专业综合能力测试合格标准</w:t>
      </w:r>
      <w:r w:rsidRPr="00AC16AA">
        <w:rPr>
          <w:rFonts w:ascii="SimSun" w:eastAsia="SimSun" w:hAnsi="SimSun" w:cs="Tahoma" w:hint="eastAsia"/>
          <w:kern w:val="0"/>
          <w:sz w:val="24"/>
          <w:szCs w:val="24"/>
        </w:rPr>
        <w:t>，</w:t>
      </w:r>
      <w:r w:rsidR="00C05EA8" w:rsidRPr="00AC16AA">
        <w:rPr>
          <w:rFonts w:ascii="SimSun" w:eastAsia="SimSun" w:hAnsi="SimSun" w:cs="Tahoma" w:hint="eastAsia"/>
          <w:kern w:val="0"/>
          <w:sz w:val="24"/>
          <w:szCs w:val="24"/>
        </w:rPr>
        <w:t>分专业划定合格线</w:t>
      </w:r>
      <w:r w:rsidRPr="00AC16AA">
        <w:rPr>
          <w:rFonts w:ascii="SimSun" w:eastAsia="SimSun" w:hAnsi="SimSun" w:cs="Tahoma" w:hint="eastAsia"/>
          <w:kern w:val="0"/>
          <w:sz w:val="24"/>
          <w:szCs w:val="24"/>
        </w:rPr>
        <w:t>，测试结果分“</w:t>
      </w:r>
      <w:r w:rsidRPr="00B96FFE">
        <w:rPr>
          <w:rFonts w:ascii="SimSun" w:eastAsia="SimSun" w:hAnsi="SimSun" w:cs="Tahoma" w:hint="eastAsia"/>
          <w:color w:val="000000" w:themeColor="text1"/>
          <w:kern w:val="0"/>
          <w:sz w:val="24"/>
          <w:szCs w:val="24"/>
        </w:rPr>
        <w:t>合格”和“不合格”</w:t>
      </w:r>
      <w:r w:rsidR="00D04EDE" w:rsidRPr="00B96FFE">
        <w:rPr>
          <w:rFonts w:ascii="SimSun" w:eastAsia="SimSun" w:hAnsi="SimSun" w:cs="Tahoma"/>
          <w:color w:val="000000" w:themeColor="text1"/>
          <w:kern w:val="0"/>
          <w:sz w:val="24"/>
          <w:szCs w:val="24"/>
        </w:rPr>
        <w:t>。</w:t>
      </w:r>
      <w:r w:rsidR="00C05EA8" w:rsidRPr="00B96FFE">
        <w:rPr>
          <w:rFonts w:ascii="SimSun" w:eastAsia="SimSun" w:hAnsi="SimSun" w:cs="Tahoma" w:hint="eastAsia"/>
          <w:color w:val="000000" w:themeColor="text1"/>
          <w:kern w:val="0"/>
          <w:sz w:val="24"/>
          <w:szCs w:val="24"/>
        </w:rPr>
        <w:t>具体测试</w:t>
      </w:r>
      <w:r w:rsidR="00C05EA8" w:rsidRPr="00B96FFE">
        <w:rPr>
          <w:rFonts w:ascii="SimSun" w:eastAsia="SimSun" w:hAnsi="SimSun" w:cs="Tahoma"/>
          <w:color w:val="000000" w:themeColor="text1"/>
          <w:kern w:val="0"/>
          <w:sz w:val="24"/>
          <w:szCs w:val="24"/>
        </w:rPr>
        <w:t>方案</w:t>
      </w:r>
      <w:r w:rsidR="00D04EDE" w:rsidRPr="00B96FFE">
        <w:rPr>
          <w:rFonts w:ascii="SimSun" w:eastAsia="SimSun" w:hAnsi="SimSun" w:cs="Tahoma" w:hint="eastAsia"/>
          <w:color w:val="000000" w:themeColor="text1"/>
          <w:kern w:val="0"/>
          <w:sz w:val="24"/>
          <w:szCs w:val="24"/>
        </w:rPr>
        <w:t>及合格</w:t>
      </w:r>
      <w:r w:rsidR="00D04EDE" w:rsidRPr="00B96FFE">
        <w:rPr>
          <w:rFonts w:ascii="SimSun" w:eastAsia="SimSun" w:hAnsi="SimSun" w:cs="Tahoma"/>
          <w:color w:val="000000" w:themeColor="text1"/>
          <w:kern w:val="0"/>
          <w:sz w:val="24"/>
          <w:szCs w:val="24"/>
        </w:rPr>
        <w:t>名单</w:t>
      </w:r>
      <w:r w:rsidR="00C05EA8" w:rsidRPr="00B96FFE">
        <w:rPr>
          <w:rFonts w:ascii="SimSun" w:eastAsia="SimSun" w:hAnsi="SimSun" w:cs="Tahoma"/>
          <w:color w:val="000000" w:themeColor="text1"/>
          <w:kern w:val="0"/>
          <w:sz w:val="24"/>
          <w:szCs w:val="24"/>
        </w:rPr>
        <w:t>见网</w:t>
      </w:r>
      <w:r w:rsidR="00C05EA8" w:rsidRPr="00AC16AA">
        <w:rPr>
          <w:rFonts w:ascii="SimSun" w:eastAsia="SimSun" w:hAnsi="SimSun" w:cs="Tahoma"/>
          <w:kern w:val="0"/>
          <w:sz w:val="24"/>
          <w:szCs w:val="24"/>
        </w:rPr>
        <w:t>站</w:t>
      </w:r>
      <w:r w:rsidR="00C05EA8" w:rsidRPr="00AC16AA">
        <w:rPr>
          <w:rFonts w:ascii="SimSun" w:eastAsia="SimSun" w:hAnsi="SimSun" w:cs="Tahoma" w:hint="eastAsia"/>
          <w:kern w:val="0"/>
          <w:sz w:val="24"/>
          <w:szCs w:val="24"/>
        </w:rPr>
        <w:t>（</w:t>
      </w:r>
      <w:r w:rsidR="00C05EA8" w:rsidRPr="00AC16AA">
        <w:rPr>
          <w:rFonts w:ascii="SimSun" w:eastAsia="SimSun" w:hAnsi="SimSun" w:cs="Tahoma"/>
          <w:kern w:val="0"/>
          <w:sz w:val="24"/>
          <w:szCs w:val="24"/>
        </w:rPr>
        <w:t>http://zs.wfust.edu.cn/</w:t>
      </w:r>
      <w:r w:rsidR="00C05EA8" w:rsidRPr="00AC16AA">
        <w:rPr>
          <w:rFonts w:ascii="SimSun" w:eastAsia="SimSun" w:hAnsi="SimSun" w:cs="Tahoma" w:hint="eastAsia"/>
          <w:kern w:val="0"/>
          <w:sz w:val="24"/>
          <w:szCs w:val="24"/>
        </w:rPr>
        <w:t>）。</w:t>
      </w:r>
    </w:p>
    <w:p w14:paraId="3547911B" w14:textId="77777777" w:rsidR="00B924C4" w:rsidRPr="00AC16AA" w:rsidRDefault="00DA3D7A"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（二）</w:t>
      </w:r>
      <w:r w:rsidR="00BF370F" w:rsidRPr="00AC16AA">
        <w:rPr>
          <w:rFonts w:ascii="SimSun" w:eastAsia="SimSun" w:hAnsi="SimSun" w:cs="Tahoma" w:hint="eastAsia"/>
          <w:color w:val="000000" w:themeColor="text1"/>
          <w:kern w:val="0"/>
          <w:sz w:val="24"/>
          <w:szCs w:val="24"/>
        </w:rPr>
        <w:t>高校</w:t>
      </w:r>
      <w:r w:rsidR="00B924C4" w:rsidRPr="00AC16AA">
        <w:rPr>
          <w:rFonts w:ascii="SimSun" w:eastAsia="SimSun" w:hAnsi="SimSun" w:cs="Tahoma" w:hint="eastAsia"/>
          <w:color w:val="000000" w:themeColor="text1"/>
          <w:kern w:val="0"/>
          <w:sz w:val="24"/>
          <w:szCs w:val="24"/>
        </w:rPr>
        <w:t>推荐</w:t>
      </w:r>
      <w:r w:rsidR="00B924C4" w:rsidRPr="00AC16AA">
        <w:rPr>
          <w:rFonts w:ascii="SimSun" w:eastAsia="SimSun" w:hAnsi="SimSun" w:cs="Tahoma"/>
          <w:color w:val="000000" w:themeColor="text1"/>
          <w:kern w:val="0"/>
          <w:sz w:val="24"/>
          <w:szCs w:val="24"/>
        </w:rPr>
        <w:t>考生</w:t>
      </w:r>
      <w:r w:rsidR="00B924C4" w:rsidRPr="00AC16AA">
        <w:rPr>
          <w:rFonts w:ascii="SimSun" w:eastAsia="SimSun" w:hAnsi="SimSun" w:cs="Tahoma" w:hint="eastAsia"/>
          <w:color w:val="000000" w:themeColor="text1"/>
          <w:kern w:val="0"/>
          <w:sz w:val="24"/>
          <w:szCs w:val="24"/>
        </w:rPr>
        <w:t>、</w:t>
      </w:r>
      <w:r w:rsidR="00B924C4" w:rsidRPr="00AC16AA">
        <w:rPr>
          <w:rFonts w:ascii="SimSun" w:eastAsia="SimSun" w:hAnsi="SimSun" w:cs="Tahoma"/>
          <w:color w:val="000000" w:themeColor="text1"/>
          <w:kern w:val="0"/>
          <w:sz w:val="24"/>
          <w:szCs w:val="24"/>
        </w:rPr>
        <w:t>自荐</w:t>
      </w:r>
      <w:r w:rsidR="00BF370F" w:rsidRPr="00AC16AA">
        <w:rPr>
          <w:rFonts w:ascii="SimSun" w:eastAsia="SimSun" w:hAnsi="SimSun" w:cs="Tahoma" w:hint="eastAsia"/>
          <w:color w:val="000000" w:themeColor="text1"/>
          <w:kern w:val="0"/>
          <w:sz w:val="24"/>
          <w:szCs w:val="24"/>
        </w:rPr>
        <w:t>合格</w:t>
      </w:r>
      <w:r w:rsidR="00B924C4" w:rsidRPr="00AC16AA">
        <w:rPr>
          <w:rFonts w:ascii="SimSun" w:eastAsia="SimSun" w:hAnsi="SimSun" w:cs="Tahoma"/>
          <w:color w:val="000000" w:themeColor="text1"/>
          <w:kern w:val="0"/>
          <w:sz w:val="24"/>
          <w:szCs w:val="24"/>
        </w:rPr>
        <w:t>考生</w:t>
      </w:r>
      <w:r w:rsidR="00B924C4" w:rsidRPr="00AC16AA">
        <w:rPr>
          <w:rFonts w:ascii="SimSun" w:eastAsia="SimSun" w:hAnsi="SimSun" w:cs="Tahoma" w:hint="eastAsia"/>
          <w:color w:val="000000" w:themeColor="text1"/>
          <w:kern w:val="0"/>
          <w:sz w:val="24"/>
          <w:szCs w:val="24"/>
        </w:rPr>
        <w:t>参加</w:t>
      </w:r>
      <w:r w:rsidR="00BF370F" w:rsidRPr="00AC16AA">
        <w:rPr>
          <w:rFonts w:ascii="SimSun" w:eastAsia="SimSun" w:hAnsi="SimSun" w:cs="Tahoma" w:hint="eastAsia"/>
          <w:color w:val="000000" w:themeColor="text1"/>
          <w:kern w:val="0"/>
          <w:sz w:val="24"/>
          <w:szCs w:val="24"/>
        </w:rPr>
        <w:t>2020年</w:t>
      </w:r>
      <w:r w:rsidR="00B924C4" w:rsidRPr="00AC16AA">
        <w:rPr>
          <w:rFonts w:ascii="SimSun" w:eastAsia="SimSun" w:hAnsi="SimSun" w:cs="Tahoma" w:hint="eastAsia"/>
          <w:color w:val="000000" w:themeColor="text1"/>
          <w:kern w:val="0"/>
          <w:sz w:val="24"/>
          <w:szCs w:val="24"/>
        </w:rPr>
        <w:t>3月21日</w:t>
      </w:r>
      <w:r w:rsidR="00B924C4" w:rsidRPr="00AC16AA">
        <w:rPr>
          <w:rFonts w:ascii="SimSun" w:eastAsia="SimSun" w:hAnsi="SimSun" w:cs="Tahoma"/>
          <w:color w:val="000000" w:themeColor="text1"/>
          <w:kern w:val="0"/>
          <w:sz w:val="24"/>
          <w:szCs w:val="24"/>
        </w:rPr>
        <w:t>、22</w:t>
      </w:r>
      <w:r w:rsidR="00B924C4" w:rsidRPr="00AC16AA">
        <w:rPr>
          <w:rFonts w:ascii="SimSun" w:eastAsia="SimSun" w:hAnsi="SimSun" w:cs="Tahoma" w:hint="eastAsia"/>
          <w:color w:val="000000" w:themeColor="text1"/>
          <w:kern w:val="0"/>
          <w:sz w:val="24"/>
          <w:szCs w:val="24"/>
        </w:rPr>
        <w:t>日</w:t>
      </w:r>
      <w:r w:rsidR="00B924C4" w:rsidRPr="00AC16AA">
        <w:rPr>
          <w:rFonts w:ascii="SimSun" w:eastAsia="SimSun" w:hAnsi="SimSun" w:cs="Tahoma"/>
          <w:color w:val="000000" w:themeColor="text1"/>
          <w:kern w:val="0"/>
          <w:sz w:val="24"/>
          <w:szCs w:val="24"/>
        </w:rPr>
        <w:t>的全省统一考试，</w:t>
      </w:r>
      <w:r w:rsidR="00B924C4" w:rsidRPr="00AC16AA">
        <w:rPr>
          <w:rFonts w:ascii="SimSun" w:eastAsia="SimSun" w:hAnsi="SimSun" w:cs="Tahoma" w:hint="eastAsia"/>
          <w:color w:val="000000" w:themeColor="text1"/>
          <w:kern w:val="0"/>
          <w:sz w:val="24"/>
          <w:szCs w:val="24"/>
        </w:rPr>
        <w:t>考试科目为4门公共基础课，包括英语（专科期间公共外语课程为非英语的考政治）、计算机、大学语文、高等数学（分为高等数学Ⅰ、高等数学Ⅱ、高等数学Ⅲ）。</w:t>
      </w:r>
    </w:p>
    <w:p w14:paraId="15968EC1" w14:textId="77777777" w:rsidR="00DA3D7A" w:rsidRPr="000F4ECF" w:rsidRDefault="00DA3D7A"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七、资格</w:t>
      </w:r>
      <w:r w:rsidRPr="000F4ECF">
        <w:rPr>
          <w:rFonts w:ascii="SimHei" w:eastAsia="SimHei" w:hAnsi="SimHei" w:cs="Tahoma"/>
          <w:b/>
          <w:bCs/>
          <w:color w:val="000000" w:themeColor="text1"/>
          <w:kern w:val="0"/>
          <w:sz w:val="24"/>
          <w:szCs w:val="24"/>
        </w:rPr>
        <w:t>公示</w:t>
      </w:r>
    </w:p>
    <w:p w14:paraId="4BEF42B3" w14:textId="77777777" w:rsidR="00DA3D7A" w:rsidRPr="00AC16AA" w:rsidRDefault="00DA3D7A" w:rsidP="00AC16AA">
      <w:pPr>
        <w:widowControl/>
        <w:spacing w:line="440" w:lineRule="exact"/>
        <w:ind w:firstLine="470"/>
        <w:rPr>
          <w:rFonts w:ascii="SimSun" w:eastAsia="SimSun" w:hAnsi="SimSun" w:cs="Tahoma"/>
          <w:kern w:val="0"/>
          <w:sz w:val="24"/>
          <w:szCs w:val="24"/>
        </w:rPr>
      </w:pPr>
      <w:r w:rsidRPr="00AC16AA">
        <w:rPr>
          <w:rFonts w:ascii="SimSun" w:eastAsia="SimSun" w:hAnsi="SimSun" w:cs="Tahoma" w:hint="eastAsia"/>
          <w:color w:val="000000" w:themeColor="text1"/>
          <w:kern w:val="0"/>
          <w:sz w:val="24"/>
          <w:szCs w:val="24"/>
        </w:rPr>
        <w:t>（一）公示网址</w:t>
      </w:r>
      <w:r w:rsidRPr="00AC16AA">
        <w:rPr>
          <w:rFonts w:ascii="SimSun" w:eastAsia="SimSun" w:hAnsi="SimSun" w:cs="Tahoma"/>
          <w:color w:val="000000" w:themeColor="text1"/>
          <w:kern w:val="0"/>
          <w:sz w:val="24"/>
          <w:szCs w:val="24"/>
        </w:rPr>
        <w:t>：</w:t>
      </w:r>
      <w:r w:rsidRPr="00AC16AA">
        <w:rPr>
          <w:rFonts w:ascii="SimSun" w:eastAsia="SimSun" w:hAnsi="SimSun" w:cs="Tahoma" w:hint="eastAsia"/>
          <w:color w:val="000000" w:themeColor="text1"/>
          <w:kern w:val="0"/>
          <w:sz w:val="24"/>
          <w:szCs w:val="24"/>
        </w:rPr>
        <w:t>学校</w:t>
      </w:r>
      <w:r w:rsidRPr="00AC16AA">
        <w:rPr>
          <w:rFonts w:ascii="SimSun" w:eastAsia="SimSun" w:hAnsi="SimSun" w:cs="Tahoma"/>
          <w:color w:val="000000" w:themeColor="text1"/>
          <w:kern w:val="0"/>
          <w:sz w:val="24"/>
          <w:szCs w:val="24"/>
        </w:rPr>
        <w:t>招生网站</w:t>
      </w:r>
      <w:r w:rsidRPr="00AC16AA">
        <w:rPr>
          <w:rFonts w:ascii="SimSun" w:eastAsia="SimSun" w:hAnsi="SimSun" w:cs="Tahoma" w:hint="eastAsia"/>
          <w:kern w:val="0"/>
          <w:sz w:val="24"/>
          <w:szCs w:val="24"/>
        </w:rPr>
        <w:t>（</w:t>
      </w:r>
      <w:r w:rsidRPr="00AC16AA">
        <w:rPr>
          <w:rFonts w:ascii="SimSun" w:eastAsia="SimSun" w:hAnsi="SimSun" w:cs="Tahoma"/>
          <w:kern w:val="0"/>
          <w:sz w:val="24"/>
          <w:szCs w:val="24"/>
        </w:rPr>
        <w:t>http://zs.wfust.edu.cn/</w:t>
      </w:r>
      <w:r w:rsidRPr="00AC16AA">
        <w:rPr>
          <w:rFonts w:ascii="SimSun" w:eastAsia="SimSun" w:hAnsi="SimSun" w:cs="Tahoma" w:hint="eastAsia"/>
          <w:kern w:val="0"/>
          <w:sz w:val="24"/>
          <w:szCs w:val="24"/>
        </w:rPr>
        <w:t>）。</w:t>
      </w:r>
    </w:p>
    <w:p w14:paraId="34DEBCE5" w14:textId="77777777" w:rsidR="00DA3D7A" w:rsidRPr="00AC16AA" w:rsidRDefault="00DA3D7A" w:rsidP="00AC16AA">
      <w:pPr>
        <w:widowControl/>
        <w:spacing w:line="440" w:lineRule="exact"/>
        <w:ind w:firstLine="470"/>
        <w:rPr>
          <w:rFonts w:ascii="SimSun" w:eastAsia="SimSun" w:hAnsi="SimSun" w:cs="Tahoma"/>
          <w:kern w:val="0"/>
          <w:sz w:val="24"/>
          <w:szCs w:val="24"/>
        </w:rPr>
      </w:pPr>
      <w:r w:rsidRPr="00AC16AA">
        <w:rPr>
          <w:rFonts w:ascii="SimSun" w:eastAsia="SimSun" w:hAnsi="SimSun" w:cs="Tahoma" w:hint="eastAsia"/>
          <w:color w:val="000000" w:themeColor="text1"/>
          <w:kern w:val="0"/>
          <w:sz w:val="24"/>
          <w:szCs w:val="24"/>
        </w:rPr>
        <w:t>（二）</w:t>
      </w:r>
      <w:r w:rsidRPr="00AC16AA">
        <w:rPr>
          <w:rFonts w:ascii="SimSun" w:eastAsia="SimSun" w:hAnsi="SimSun" w:cs="Tahoma" w:hint="eastAsia"/>
          <w:kern w:val="0"/>
          <w:sz w:val="24"/>
          <w:szCs w:val="24"/>
        </w:rPr>
        <w:t>公示</w:t>
      </w:r>
      <w:r w:rsidRPr="00AC16AA">
        <w:rPr>
          <w:rFonts w:ascii="SimSun" w:eastAsia="SimSun" w:hAnsi="SimSun" w:cs="Tahoma"/>
          <w:kern w:val="0"/>
          <w:sz w:val="24"/>
          <w:szCs w:val="24"/>
        </w:rPr>
        <w:t>时间：高校推荐考生</w:t>
      </w:r>
      <w:r w:rsidRPr="00AC16AA">
        <w:rPr>
          <w:rFonts w:ascii="SimSun" w:eastAsia="SimSun" w:hAnsi="SimSun" w:cs="Tahoma" w:hint="eastAsia"/>
          <w:kern w:val="0"/>
          <w:sz w:val="24"/>
          <w:szCs w:val="24"/>
        </w:rPr>
        <w:t>为2020年2月</w:t>
      </w:r>
      <w:r w:rsidR="00177D2A" w:rsidRPr="00AC16AA">
        <w:rPr>
          <w:rFonts w:ascii="SimSun" w:eastAsia="SimSun" w:hAnsi="SimSun" w:cs="Tahoma"/>
          <w:kern w:val="0"/>
          <w:sz w:val="24"/>
          <w:szCs w:val="24"/>
        </w:rPr>
        <w:t>3</w:t>
      </w:r>
      <w:r w:rsidRPr="00AC16AA">
        <w:rPr>
          <w:rFonts w:ascii="SimSun" w:eastAsia="SimSun" w:hAnsi="SimSun" w:cs="Tahoma" w:hint="eastAsia"/>
          <w:kern w:val="0"/>
          <w:sz w:val="24"/>
          <w:szCs w:val="24"/>
        </w:rPr>
        <w:t>日</w:t>
      </w:r>
      <w:r w:rsidRPr="00AC16AA">
        <w:rPr>
          <w:rFonts w:ascii="SimSun" w:eastAsia="SimSun" w:hAnsi="SimSun" w:cs="Tahoma"/>
          <w:kern w:val="0"/>
          <w:sz w:val="24"/>
          <w:szCs w:val="24"/>
        </w:rPr>
        <w:t>-2</w:t>
      </w:r>
      <w:r w:rsidRPr="00AC16AA">
        <w:rPr>
          <w:rFonts w:ascii="SimSun" w:eastAsia="SimSun" w:hAnsi="SimSun" w:cs="Tahoma" w:hint="eastAsia"/>
          <w:kern w:val="0"/>
          <w:sz w:val="24"/>
          <w:szCs w:val="24"/>
        </w:rPr>
        <w:t>月</w:t>
      </w:r>
      <w:r w:rsidR="00177D2A" w:rsidRPr="00AC16AA">
        <w:rPr>
          <w:rFonts w:ascii="SimSun" w:eastAsia="SimSun" w:hAnsi="SimSun" w:cs="Tahoma"/>
          <w:kern w:val="0"/>
          <w:sz w:val="24"/>
          <w:szCs w:val="24"/>
        </w:rPr>
        <w:t>5</w:t>
      </w:r>
      <w:r w:rsidRPr="00AC16AA">
        <w:rPr>
          <w:rFonts w:ascii="SimSun" w:eastAsia="SimSun" w:hAnsi="SimSun" w:cs="Tahoma" w:hint="eastAsia"/>
          <w:kern w:val="0"/>
          <w:sz w:val="24"/>
          <w:szCs w:val="24"/>
        </w:rPr>
        <w:t>日</w:t>
      </w:r>
      <w:r w:rsidR="002776BE" w:rsidRPr="00AC16AA">
        <w:rPr>
          <w:rFonts w:ascii="SimSun" w:eastAsia="SimSun" w:hAnsi="SimSun" w:cs="Tahoma" w:hint="eastAsia"/>
          <w:color w:val="000000" w:themeColor="text1"/>
          <w:kern w:val="0"/>
          <w:sz w:val="24"/>
          <w:szCs w:val="24"/>
        </w:rPr>
        <w:t>（工作日）</w:t>
      </w:r>
      <w:r w:rsidRPr="00AC16AA">
        <w:rPr>
          <w:rFonts w:ascii="SimSun" w:eastAsia="SimSun" w:hAnsi="SimSun" w:cs="Tahoma"/>
          <w:kern w:val="0"/>
          <w:sz w:val="24"/>
          <w:szCs w:val="24"/>
        </w:rPr>
        <w:t>，自荐考</w:t>
      </w:r>
      <w:r w:rsidRPr="00AC16AA">
        <w:rPr>
          <w:rFonts w:ascii="SimSun" w:eastAsia="SimSun" w:hAnsi="SimSun" w:cs="Tahoma" w:hint="eastAsia"/>
          <w:kern w:val="0"/>
          <w:sz w:val="24"/>
          <w:szCs w:val="24"/>
        </w:rPr>
        <w:t>生为2020年2月24日-</w:t>
      </w:r>
      <w:r w:rsidRPr="00AC16AA">
        <w:rPr>
          <w:rFonts w:ascii="SimSun" w:eastAsia="SimSun" w:hAnsi="SimSun" w:cs="Tahoma"/>
          <w:kern w:val="0"/>
          <w:sz w:val="24"/>
          <w:szCs w:val="24"/>
        </w:rPr>
        <w:t>2</w:t>
      </w:r>
      <w:r w:rsidRPr="00AC16AA">
        <w:rPr>
          <w:rFonts w:ascii="SimSun" w:eastAsia="SimSun" w:hAnsi="SimSun" w:cs="Tahoma" w:hint="eastAsia"/>
          <w:kern w:val="0"/>
          <w:sz w:val="24"/>
          <w:szCs w:val="24"/>
        </w:rPr>
        <w:t>月26日</w:t>
      </w:r>
      <w:r w:rsidR="002776BE" w:rsidRPr="00AC16AA">
        <w:rPr>
          <w:rFonts w:ascii="SimSun" w:eastAsia="SimSun" w:hAnsi="SimSun" w:cs="Tahoma" w:hint="eastAsia"/>
          <w:color w:val="000000" w:themeColor="text1"/>
          <w:kern w:val="0"/>
          <w:sz w:val="24"/>
          <w:szCs w:val="24"/>
        </w:rPr>
        <w:t>（工作日）</w:t>
      </w:r>
      <w:r w:rsidRPr="00AC16AA">
        <w:rPr>
          <w:rFonts w:ascii="SimSun" w:eastAsia="SimSun" w:hAnsi="SimSun" w:cs="Tahoma" w:hint="eastAsia"/>
          <w:kern w:val="0"/>
          <w:sz w:val="24"/>
          <w:szCs w:val="24"/>
        </w:rPr>
        <w:t>。</w:t>
      </w:r>
    </w:p>
    <w:p w14:paraId="60017E4C" w14:textId="1B255C27" w:rsidR="001F227B" w:rsidRPr="000F4ECF" w:rsidRDefault="00DA3D7A"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八</w:t>
      </w:r>
      <w:r w:rsidR="00C74F20" w:rsidRPr="000F4ECF">
        <w:rPr>
          <w:rFonts w:ascii="SimHei" w:eastAsia="SimHei" w:hAnsi="SimHei" w:cs="Tahoma"/>
          <w:b/>
          <w:bCs/>
          <w:color w:val="000000" w:themeColor="text1"/>
          <w:kern w:val="0"/>
          <w:sz w:val="24"/>
          <w:szCs w:val="24"/>
        </w:rPr>
        <w:t>、</w:t>
      </w:r>
      <w:r w:rsidRPr="000F4ECF">
        <w:rPr>
          <w:rFonts w:ascii="SimHei" w:eastAsia="SimHei" w:hAnsi="SimHei" w:cs="Tahoma"/>
          <w:b/>
          <w:bCs/>
          <w:color w:val="000000" w:themeColor="text1"/>
          <w:kern w:val="0"/>
          <w:sz w:val="24"/>
          <w:szCs w:val="24"/>
        </w:rPr>
        <w:t>录取原则</w:t>
      </w:r>
    </w:p>
    <w:p w14:paraId="405C4F06" w14:textId="1A7AAEB1" w:rsidR="00DA3D7A" w:rsidRPr="00AC16AA" w:rsidRDefault="00DA3D7A"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根据《山东省教育厅关于做好2020年普通高等教育专科升本科考试招生工作的通知》要求，我校</w:t>
      </w:r>
      <w:r w:rsidR="00820926">
        <w:rPr>
          <w:rFonts w:ascii="SimSun" w:eastAsia="SimSun" w:hAnsi="SimSun" w:cs="Tahoma" w:hint="eastAsia"/>
          <w:color w:val="000000" w:themeColor="text1"/>
          <w:kern w:val="0"/>
          <w:sz w:val="24"/>
          <w:szCs w:val="24"/>
        </w:rPr>
        <w:t>对投档考生按分数从高到低</w:t>
      </w:r>
      <w:r w:rsidRPr="00AC16AA">
        <w:rPr>
          <w:rFonts w:ascii="SimSun" w:eastAsia="SimSun" w:hAnsi="SimSun" w:cs="Tahoma" w:hint="eastAsia"/>
          <w:color w:val="000000" w:themeColor="text1"/>
          <w:kern w:val="0"/>
          <w:sz w:val="24"/>
          <w:szCs w:val="24"/>
        </w:rPr>
        <w:t>录取。</w:t>
      </w:r>
    </w:p>
    <w:p w14:paraId="30506156" w14:textId="77777777" w:rsidR="00C74F20" w:rsidRPr="000F4ECF" w:rsidRDefault="00AA5A15"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九</w:t>
      </w:r>
      <w:r w:rsidR="00C74F20" w:rsidRPr="000F4ECF">
        <w:rPr>
          <w:rFonts w:ascii="SimHei" w:eastAsia="SimHei" w:hAnsi="SimHei" w:cs="Tahoma"/>
          <w:b/>
          <w:bCs/>
          <w:color w:val="000000" w:themeColor="text1"/>
          <w:kern w:val="0"/>
          <w:sz w:val="24"/>
          <w:szCs w:val="24"/>
        </w:rPr>
        <w:t>、收费标准</w:t>
      </w:r>
    </w:p>
    <w:p w14:paraId="16B2F703"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经山东省物价局、山东省教育厅批准，学校学费标准：各专业年学费标准</w:t>
      </w:r>
      <w:r w:rsidR="00E77E69" w:rsidRPr="00AC16AA">
        <w:rPr>
          <w:rFonts w:ascii="SimSun" w:eastAsia="SimSun" w:hAnsi="SimSun" w:cs="Tahoma" w:hint="eastAsia"/>
          <w:color w:val="000000" w:themeColor="text1"/>
          <w:kern w:val="0"/>
          <w:sz w:val="24"/>
          <w:szCs w:val="24"/>
        </w:rPr>
        <w:t>与我</w:t>
      </w:r>
      <w:r w:rsidR="00E77E69" w:rsidRPr="00AC16AA">
        <w:rPr>
          <w:rFonts w:ascii="SimSun" w:eastAsia="SimSun" w:hAnsi="SimSun" w:cs="Tahoma"/>
          <w:color w:val="000000" w:themeColor="text1"/>
          <w:kern w:val="0"/>
          <w:sz w:val="24"/>
          <w:szCs w:val="24"/>
        </w:rPr>
        <w:t>校</w:t>
      </w:r>
      <w:r w:rsidR="00E77E69" w:rsidRPr="00AC16AA">
        <w:rPr>
          <w:rFonts w:ascii="SimSun" w:eastAsia="SimSun" w:hAnsi="SimSun" w:cs="Tahoma" w:hint="eastAsia"/>
          <w:color w:val="000000" w:themeColor="text1"/>
          <w:kern w:val="0"/>
          <w:sz w:val="24"/>
          <w:szCs w:val="24"/>
        </w:rPr>
        <w:t>2020年</w:t>
      </w:r>
      <w:r w:rsidR="00E77E69" w:rsidRPr="00AC16AA">
        <w:rPr>
          <w:rFonts w:ascii="SimSun" w:eastAsia="SimSun" w:hAnsi="SimSun" w:cs="Tahoma"/>
          <w:color w:val="000000" w:themeColor="text1"/>
          <w:kern w:val="0"/>
          <w:sz w:val="24"/>
          <w:szCs w:val="24"/>
        </w:rPr>
        <w:t>入学的</w:t>
      </w:r>
      <w:r w:rsidR="00E77E69" w:rsidRPr="00AC16AA">
        <w:rPr>
          <w:rFonts w:ascii="SimSun" w:eastAsia="SimSun" w:hAnsi="SimSun" w:cs="Tahoma" w:hint="eastAsia"/>
          <w:color w:val="000000" w:themeColor="text1"/>
          <w:kern w:val="0"/>
          <w:sz w:val="24"/>
          <w:szCs w:val="24"/>
        </w:rPr>
        <w:t>普通</w:t>
      </w:r>
      <w:r w:rsidR="00E77E69" w:rsidRPr="00AC16AA">
        <w:rPr>
          <w:rFonts w:ascii="SimSun" w:eastAsia="SimSun" w:hAnsi="SimSun" w:cs="Tahoma"/>
          <w:color w:val="000000" w:themeColor="text1"/>
          <w:kern w:val="0"/>
          <w:sz w:val="24"/>
          <w:szCs w:val="24"/>
        </w:rPr>
        <w:t>本科</w:t>
      </w:r>
      <w:r w:rsidR="00212CA6" w:rsidRPr="00AC16AA">
        <w:rPr>
          <w:rFonts w:ascii="SimSun" w:eastAsia="SimSun" w:hAnsi="SimSun" w:cs="Tahoma" w:hint="eastAsia"/>
          <w:color w:val="000000" w:themeColor="text1"/>
          <w:kern w:val="0"/>
          <w:sz w:val="24"/>
          <w:szCs w:val="24"/>
        </w:rPr>
        <w:t>相应</w:t>
      </w:r>
      <w:r w:rsidR="00E77E69" w:rsidRPr="00AC16AA">
        <w:rPr>
          <w:rFonts w:ascii="SimSun" w:eastAsia="SimSun" w:hAnsi="SimSun" w:cs="Tahoma"/>
          <w:color w:val="000000" w:themeColor="text1"/>
          <w:kern w:val="0"/>
          <w:sz w:val="24"/>
          <w:szCs w:val="24"/>
        </w:rPr>
        <w:t>专业收费标准</w:t>
      </w:r>
      <w:r w:rsidR="00212CA6" w:rsidRPr="00AC16AA">
        <w:rPr>
          <w:rFonts w:ascii="SimSun" w:eastAsia="SimSun" w:hAnsi="SimSun" w:cs="Tahoma" w:hint="eastAsia"/>
          <w:color w:val="000000" w:themeColor="text1"/>
          <w:kern w:val="0"/>
          <w:sz w:val="24"/>
          <w:szCs w:val="24"/>
        </w:rPr>
        <w:t>相同</w:t>
      </w:r>
      <w:r w:rsidRPr="00AC16AA">
        <w:rPr>
          <w:rFonts w:ascii="SimSun" w:eastAsia="SimSun" w:hAnsi="SimSun" w:cs="Tahoma"/>
          <w:color w:val="000000" w:themeColor="text1"/>
          <w:kern w:val="0"/>
          <w:sz w:val="24"/>
          <w:szCs w:val="24"/>
        </w:rPr>
        <w:t>。</w:t>
      </w:r>
    </w:p>
    <w:p w14:paraId="6ABAEE9A"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学校住宿费按山东省物价局批准的标准执行，住宿费标准为：1</w:t>
      </w:r>
      <w:r w:rsidR="00E87322" w:rsidRPr="00AC16AA">
        <w:rPr>
          <w:rFonts w:ascii="SimSun" w:eastAsia="SimSun" w:hAnsi="SimSun" w:cs="Tahoma"/>
          <w:color w:val="000000" w:themeColor="text1"/>
          <w:kern w:val="0"/>
          <w:sz w:val="24"/>
          <w:szCs w:val="24"/>
        </w:rPr>
        <w:t>0</w:t>
      </w:r>
      <w:r w:rsidRPr="00AC16AA">
        <w:rPr>
          <w:rFonts w:ascii="SimSun" w:eastAsia="SimSun" w:hAnsi="SimSun" w:cs="Tahoma"/>
          <w:color w:val="000000" w:themeColor="text1"/>
          <w:kern w:val="0"/>
          <w:sz w:val="24"/>
          <w:szCs w:val="24"/>
        </w:rPr>
        <w:t>00—2</w:t>
      </w:r>
      <w:r w:rsidR="005B4EB8" w:rsidRPr="00AC16AA">
        <w:rPr>
          <w:rFonts w:ascii="SimSun" w:eastAsia="SimSun" w:hAnsi="SimSun" w:cs="Tahoma"/>
          <w:color w:val="000000" w:themeColor="text1"/>
          <w:kern w:val="0"/>
          <w:sz w:val="24"/>
          <w:szCs w:val="24"/>
        </w:rPr>
        <w:t>5</w:t>
      </w:r>
      <w:r w:rsidRPr="00AC16AA">
        <w:rPr>
          <w:rFonts w:ascii="SimSun" w:eastAsia="SimSun" w:hAnsi="SimSun" w:cs="Tahoma"/>
          <w:color w:val="000000" w:themeColor="text1"/>
          <w:kern w:val="0"/>
          <w:sz w:val="24"/>
          <w:szCs w:val="24"/>
        </w:rPr>
        <w:t>00元/年。</w:t>
      </w:r>
    </w:p>
    <w:p w14:paraId="206072D9" w14:textId="77777777" w:rsidR="00212CA6" w:rsidRPr="000F4ECF" w:rsidRDefault="00AA5A15"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十</w:t>
      </w:r>
      <w:r w:rsidR="00C74F20" w:rsidRPr="000F4ECF">
        <w:rPr>
          <w:rFonts w:ascii="SimHei" w:eastAsia="SimHei" w:hAnsi="SimHei" w:cs="Tahoma"/>
          <w:b/>
          <w:bCs/>
          <w:color w:val="000000" w:themeColor="text1"/>
          <w:kern w:val="0"/>
          <w:sz w:val="24"/>
          <w:szCs w:val="24"/>
        </w:rPr>
        <w:t>、</w:t>
      </w:r>
      <w:r w:rsidR="00212CA6" w:rsidRPr="000F4ECF">
        <w:rPr>
          <w:rFonts w:ascii="SimHei" w:eastAsia="SimHei" w:hAnsi="SimHei" w:cs="Tahoma" w:hint="eastAsia"/>
          <w:b/>
          <w:bCs/>
          <w:color w:val="000000" w:themeColor="text1"/>
          <w:kern w:val="0"/>
          <w:sz w:val="24"/>
          <w:szCs w:val="24"/>
        </w:rPr>
        <w:t>入学政策</w:t>
      </w:r>
    </w:p>
    <w:p w14:paraId="2F22ADB3" w14:textId="77777777" w:rsidR="00212CA6" w:rsidRPr="00AC16AA" w:rsidRDefault="00212CA6" w:rsidP="00AC16AA">
      <w:pPr>
        <w:widowControl/>
        <w:shd w:val="clear" w:color="auto" w:fill="FFFFFF"/>
        <w:spacing w:line="440" w:lineRule="exact"/>
        <w:ind w:firstLineChars="200" w:firstLine="48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lastRenderedPageBreak/>
        <w:t>（一）被录取的专升本学生，持录取通知书、准考证、普通专科毕业证等按规定时间到我校报到，办理入学手续。</w:t>
      </w:r>
    </w:p>
    <w:p w14:paraId="606E6EB6" w14:textId="77777777" w:rsidR="00212CA6" w:rsidRPr="00AC16AA" w:rsidRDefault="00212CA6" w:rsidP="00AC16AA">
      <w:pPr>
        <w:widowControl/>
        <w:shd w:val="clear" w:color="auto" w:fill="FFFFFF"/>
        <w:spacing w:line="440" w:lineRule="exact"/>
        <w:ind w:firstLineChars="200" w:firstLine="48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（二）报到时不能提供普通专科毕业证书的，取消其入学资格。</w:t>
      </w:r>
    </w:p>
    <w:p w14:paraId="079A2F49" w14:textId="77777777" w:rsidR="00212CA6" w:rsidRPr="00AC16AA" w:rsidRDefault="00E87322" w:rsidP="00AC16AA">
      <w:pPr>
        <w:widowControl/>
        <w:shd w:val="clear" w:color="auto" w:fill="FFFFFF"/>
        <w:spacing w:line="440" w:lineRule="exact"/>
        <w:ind w:firstLineChars="200" w:firstLine="480"/>
        <w:rPr>
          <w:rFonts w:ascii="SimSun" w:eastAsia="SimSun" w:hAnsi="SimSun" w:cs="Tahoma"/>
          <w:color w:val="000000" w:themeColor="text1"/>
          <w:kern w:val="0"/>
          <w:sz w:val="24"/>
          <w:szCs w:val="24"/>
        </w:rPr>
      </w:pPr>
      <w:r w:rsidRPr="00AC16AA">
        <w:rPr>
          <w:rFonts w:ascii="SimSun" w:eastAsia="SimSun" w:hAnsi="SimSun" w:cs="Tahoma" w:hint="eastAsia"/>
          <w:color w:val="000000" w:themeColor="text1"/>
          <w:kern w:val="0"/>
          <w:sz w:val="24"/>
          <w:szCs w:val="24"/>
        </w:rPr>
        <w:t>（三）</w:t>
      </w:r>
      <w:r w:rsidR="00212CA6" w:rsidRPr="00AC16AA">
        <w:rPr>
          <w:rFonts w:ascii="SimSun" w:eastAsia="SimSun" w:hAnsi="SimSun" w:cs="Tahoma" w:hint="eastAsia"/>
          <w:color w:val="000000" w:themeColor="text1"/>
          <w:kern w:val="0"/>
          <w:sz w:val="24"/>
          <w:szCs w:val="24"/>
        </w:rPr>
        <w:t>按照有关规定，我校</w:t>
      </w:r>
      <w:r w:rsidR="00212CA6" w:rsidRPr="00AC16AA">
        <w:rPr>
          <w:rFonts w:ascii="SimSun" w:eastAsia="SimSun" w:hAnsi="SimSun" w:cs="Tahoma"/>
          <w:color w:val="000000" w:themeColor="text1"/>
          <w:kern w:val="0"/>
          <w:sz w:val="24"/>
          <w:szCs w:val="24"/>
        </w:rPr>
        <w:t>在</w:t>
      </w:r>
      <w:r w:rsidR="00212CA6" w:rsidRPr="00AC16AA">
        <w:rPr>
          <w:rFonts w:ascii="SimSun" w:eastAsia="SimSun" w:hAnsi="SimSun" w:cs="Tahoma" w:hint="eastAsia"/>
          <w:color w:val="000000" w:themeColor="text1"/>
          <w:kern w:val="0"/>
          <w:sz w:val="24"/>
          <w:szCs w:val="24"/>
        </w:rPr>
        <w:t>学生</w:t>
      </w:r>
      <w:r w:rsidR="00212CA6" w:rsidRPr="00AC16AA">
        <w:rPr>
          <w:rFonts w:ascii="SimSun" w:eastAsia="SimSun" w:hAnsi="SimSun" w:cs="Tahoma"/>
          <w:color w:val="000000" w:themeColor="text1"/>
          <w:kern w:val="0"/>
          <w:sz w:val="24"/>
          <w:szCs w:val="24"/>
        </w:rPr>
        <w:t>报到后三个月内进行资格复查，</w:t>
      </w:r>
      <w:r w:rsidR="00212CA6" w:rsidRPr="00AC16AA">
        <w:rPr>
          <w:rFonts w:ascii="SimSun" w:eastAsia="SimSun" w:hAnsi="SimSun" w:cs="Tahoma" w:hint="eastAsia"/>
          <w:color w:val="000000" w:themeColor="text1"/>
          <w:kern w:val="0"/>
          <w:sz w:val="24"/>
          <w:szCs w:val="24"/>
        </w:rPr>
        <w:t>复查合格者予以注册，取得学籍；复查不合格者，不予学籍注册。</w:t>
      </w:r>
    </w:p>
    <w:p w14:paraId="4114BDF7" w14:textId="77777777" w:rsidR="00286268" w:rsidRPr="00AC16AA" w:rsidRDefault="00C74F20" w:rsidP="00AC16AA">
      <w:pPr>
        <w:widowControl/>
        <w:spacing w:line="440" w:lineRule="exact"/>
        <w:ind w:firstLineChars="200" w:firstLine="48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w:t>
      </w:r>
      <w:r w:rsidR="00AC3B2B" w:rsidRPr="00AC16AA">
        <w:rPr>
          <w:rFonts w:ascii="SimSun" w:eastAsia="SimSun" w:hAnsi="SimSun" w:cs="Tahoma" w:hint="eastAsia"/>
          <w:color w:val="000000" w:themeColor="text1"/>
          <w:kern w:val="0"/>
          <w:sz w:val="24"/>
          <w:szCs w:val="24"/>
        </w:rPr>
        <w:t>四</w:t>
      </w:r>
      <w:r w:rsidR="005B4EB8" w:rsidRPr="00AC16AA">
        <w:rPr>
          <w:rFonts w:ascii="SimSun" w:eastAsia="SimSun" w:hAnsi="SimSun" w:cs="Tahoma"/>
          <w:color w:val="000000" w:themeColor="text1"/>
          <w:kern w:val="0"/>
          <w:sz w:val="24"/>
          <w:szCs w:val="24"/>
        </w:rPr>
        <w:t>）在</w:t>
      </w:r>
      <w:r w:rsidR="005B4EB8" w:rsidRPr="00AC16AA">
        <w:rPr>
          <w:rFonts w:ascii="SimSun" w:eastAsia="SimSun" w:hAnsi="SimSun" w:cs="Tahoma" w:hint="eastAsia"/>
          <w:color w:val="000000" w:themeColor="text1"/>
          <w:kern w:val="0"/>
          <w:sz w:val="24"/>
          <w:szCs w:val="24"/>
        </w:rPr>
        <w:t>学校</w:t>
      </w:r>
      <w:r w:rsidRPr="00AC16AA">
        <w:rPr>
          <w:rFonts w:ascii="SimSun" w:eastAsia="SimSun" w:hAnsi="SimSun" w:cs="Tahoma"/>
          <w:color w:val="000000" w:themeColor="text1"/>
          <w:kern w:val="0"/>
          <w:sz w:val="24"/>
          <w:szCs w:val="24"/>
        </w:rPr>
        <w:t>规定年限内，修完全部规定课程，成绩合格者，达到</w:t>
      </w:r>
      <w:r w:rsidR="005B4EB8" w:rsidRPr="00AC16AA">
        <w:rPr>
          <w:rFonts w:ascii="SimSun" w:eastAsia="SimSun" w:hAnsi="SimSun" w:cs="Tahoma" w:hint="eastAsia"/>
          <w:color w:val="000000" w:themeColor="text1"/>
          <w:kern w:val="0"/>
          <w:sz w:val="24"/>
          <w:szCs w:val="24"/>
        </w:rPr>
        <w:t>学校</w:t>
      </w:r>
      <w:r w:rsidRPr="00AC16AA">
        <w:rPr>
          <w:rFonts w:ascii="SimSun" w:eastAsia="SimSun" w:hAnsi="SimSun" w:cs="Tahoma"/>
          <w:color w:val="000000" w:themeColor="text1"/>
          <w:kern w:val="0"/>
          <w:sz w:val="24"/>
          <w:szCs w:val="24"/>
        </w:rPr>
        <w:t>毕业要求的，准予毕业，</w:t>
      </w:r>
      <w:r w:rsidR="005B4EB8" w:rsidRPr="00AC16AA">
        <w:rPr>
          <w:rFonts w:ascii="SimSun" w:eastAsia="SimSun" w:hAnsi="SimSun" w:cs="Tahoma" w:hint="eastAsia"/>
          <w:color w:val="000000" w:themeColor="text1"/>
          <w:kern w:val="0"/>
          <w:sz w:val="24"/>
          <w:szCs w:val="24"/>
        </w:rPr>
        <w:t>学校</w:t>
      </w:r>
      <w:r w:rsidRPr="00AC16AA">
        <w:rPr>
          <w:rFonts w:ascii="SimSun" w:eastAsia="SimSun" w:hAnsi="SimSun" w:cs="Tahoma"/>
          <w:color w:val="000000" w:themeColor="text1"/>
          <w:kern w:val="0"/>
          <w:sz w:val="24"/>
          <w:szCs w:val="24"/>
        </w:rPr>
        <w:t>颁发普通高等教育</w:t>
      </w:r>
      <w:r w:rsidR="005B4EB8" w:rsidRPr="00AC16AA">
        <w:rPr>
          <w:rFonts w:ascii="SimSun" w:eastAsia="SimSun" w:hAnsi="SimSun" w:cs="Tahoma" w:hint="eastAsia"/>
          <w:color w:val="000000" w:themeColor="text1"/>
          <w:kern w:val="0"/>
          <w:sz w:val="24"/>
          <w:szCs w:val="24"/>
        </w:rPr>
        <w:t>本科</w:t>
      </w:r>
      <w:r w:rsidRPr="00AC16AA">
        <w:rPr>
          <w:rFonts w:ascii="SimSun" w:eastAsia="SimSun" w:hAnsi="SimSun" w:cs="Tahoma"/>
          <w:color w:val="000000" w:themeColor="text1"/>
          <w:kern w:val="0"/>
          <w:sz w:val="24"/>
          <w:szCs w:val="24"/>
        </w:rPr>
        <w:t>学历证书</w:t>
      </w:r>
      <w:r w:rsidR="00286268" w:rsidRPr="00AC16AA">
        <w:rPr>
          <w:rFonts w:ascii="SimSun" w:eastAsia="SimSun" w:hAnsi="SimSun" w:cs="Tahoma" w:hint="eastAsia"/>
          <w:color w:val="000000" w:themeColor="text1"/>
          <w:kern w:val="0"/>
          <w:sz w:val="24"/>
          <w:szCs w:val="24"/>
        </w:rPr>
        <w:t>。</w:t>
      </w:r>
    </w:p>
    <w:p w14:paraId="53C87A48" w14:textId="77777777" w:rsidR="00C74F20" w:rsidRPr="000F4ECF" w:rsidRDefault="00AA5A15"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十一</w:t>
      </w:r>
      <w:r w:rsidR="00C74F20" w:rsidRPr="000F4ECF">
        <w:rPr>
          <w:rFonts w:ascii="SimHei" w:eastAsia="SimHei" w:hAnsi="SimHei" w:cs="Tahoma"/>
          <w:b/>
          <w:bCs/>
          <w:color w:val="000000" w:themeColor="text1"/>
          <w:kern w:val="0"/>
          <w:sz w:val="24"/>
          <w:szCs w:val="24"/>
        </w:rPr>
        <w:t>、联系方式</w:t>
      </w:r>
    </w:p>
    <w:p w14:paraId="4D07F5EB"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通信地址：山东省寿光市金光街1299号潍坊科技学院招生办公室</w:t>
      </w:r>
    </w:p>
    <w:p w14:paraId="45722970"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邮政编码：262700</w:t>
      </w:r>
    </w:p>
    <w:p w14:paraId="47AC8B33"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咨询电话：0536-5109220  5109282</w:t>
      </w:r>
    </w:p>
    <w:p w14:paraId="4164F161"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学校网址：http://www.wfust.edu.cn/</w:t>
      </w:r>
    </w:p>
    <w:p w14:paraId="588CE583"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学校招生</w:t>
      </w:r>
      <w:r w:rsidR="00B47EC8" w:rsidRPr="00AC16AA">
        <w:rPr>
          <w:rFonts w:ascii="SimSun" w:eastAsia="SimSun" w:hAnsi="SimSun" w:cs="Tahoma" w:hint="eastAsia"/>
          <w:color w:val="000000" w:themeColor="text1"/>
          <w:kern w:val="0"/>
          <w:sz w:val="24"/>
          <w:szCs w:val="24"/>
        </w:rPr>
        <w:t>网址</w:t>
      </w:r>
      <w:r w:rsidRPr="00AC16AA">
        <w:rPr>
          <w:rFonts w:ascii="SimSun" w:eastAsia="SimSun" w:hAnsi="SimSun" w:cs="Tahoma"/>
          <w:color w:val="000000" w:themeColor="text1"/>
          <w:kern w:val="0"/>
          <w:sz w:val="24"/>
          <w:szCs w:val="24"/>
        </w:rPr>
        <w:t>：http://zs.wfust.edu.cn/</w:t>
      </w:r>
    </w:p>
    <w:p w14:paraId="304DB32C" w14:textId="77777777" w:rsidR="00C74F20" w:rsidRPr="000F4ECF" w:rsidRDefault="00B47EC8" w:rsidP="000F4ECF">
      <w:pPr>
        <w:widowControl/>
        <w:spacing w:line="440" w:lineRule="exact"/>
        <w:ind w:firstLineChars="200" w:firstLine="482"/>
        <w:rPr>
          <w:rFonts w:ascii="SimHei" w:eastAsia="SimHei" w:hAnsi="SimHei" w:cs="Tahoma"/>
          <w:b/>
          <w:bCs/>
          <w:color w:val="000000" w:themeColor="text1"/>
          <w:kern w:val="0"/>
          <w:sz w:val="24"/>
          <w:szCs w:val="24"/>
        </w:rPr>
      </w:pPr>
      <w:r w:rsidRPr="000F4ECF">
        <w:rPr>
          <w:rFonts w:ascii="SimHei" w:eastAsia="SimHei" w:hAnsi="SimHei" w:cs="Tahoma" w:hint="eastAsia"/>
          <w:b/>
          <w:bCs/>
          <w:color w:val="000000" w:themeColor="text1"/>
          <w:kern w:val="0"/>
          <w:sz w:val="24"/>
          <w:szCs w:val="24"/>
        </w:rPr>
        <w:t>十</w:t>
      </w:r>
      <w:r w:rsidR="00AA5A15" w:rsidRPr="000F4ECF">
        <w:rPr>
          <w:rFonts w:ascii="SimHei" w:eastAsia="SimHei" w:hAnsi="SimHei" w:cs="Tahoma" w:hint="eastAsia"/>
          <w:b/>
          <w:bCs/>
          <w:color w:val="000000" w:themeColor="text1"/>
          <w:kern w:val="0"/>
          <w:sz w:val="24"/>
          <w:szCs w:val="24"/>
        </w:rPr>
        <w:t>二</w:t>
      </w:r>
      <w:r w:rsidR="00C74F20" w:rsidRPr="000F4ECF">
        <w:rPr>
          <w:rFonts w:ascii="SimHei" w:eastAsia="SimHei" w:hAnsi="SimHei" w:cs="Tahoma"/>
          <w:b/>
          <w:bCs/>
          <w:color w:val="000000" w:themeColor="text1"/>
          <w:kern w:val="0"/>
          <w:sz w:val="24"/>
          <w:szCs w:val="24"/>
        </w:rPr>
        <w:t>、附则</w:t>
      </w:r>
    </w:p>
    <w:p w14:paraId="2FDF7DFF"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一）学校没有委托任何中介机构或个人进行招生录取工作，也没有任何形式的辅导班、培训班，请考生和家长谨防上当。对以学校名义进行非法招生宣传等活动的中介机构或个人，学校保留依法追究其责任的权利。</w:t>
      </w:r>
    </w:p>
    <w:p w14:paraId="2BF15F67" w14:textId="77777777" w:rsidR="00866BD9" w:rsidRPr="00AC16AA" w:rsidRDefault="00866BD9" w:rsidP="00AC16AA">
      <w:pPr>
        <w:widowControl/>
        <w:shd w:val="clear" w:color="auto" w:fill="FFFFFF"/>
        <w:spacing w:line="440" w:lineRule="exact"/>
        <w:ind w:firstLineChars="200" w:firstLine="480"/>
        <w:rPr>
          <w:rFonts w:asciiTheme="minorEastAsia" w:hAnsiTheme="minorEastAsia" w:cs="SimSun"/>
          <w:color w:val="000000" w:themeColor="text1"/>
          <w:kern w:val="0"/>
          <w:sz w:val="24"/>
          <w:szCs w:val="24"/>
        </w:rPr>
      </w:pPr>
      <w:r w:rsidRPr="00AC16AA">
        <w:rPr>
          <w:rFonts w:ascii="SimSun" w:eastAsia="SimSun" w:hAnsi="SimSun" w:cs="Tahoma" w:hint="eastAsia"/>
          <w:color w:val="000000" w:themeColor="text1"/>
          <w:kern w:val="0"/>
          <w:sz w:val="24"/>
          <w:szCs w:val="24"/>
        </w:rPr>
        <w:t>（二）学校对利用不正当手段为不具备考试资格考生获取考试资格，或有其他徇私舞弊、违规操作等行为的将严肃查处，并依据《国家教育考试违规处理办法》（教育部令第33号）等追究责任，情节严重构成犯罪的由司法机关依法追究刑事责任。对违纪</w:t>
      </w:r>
      <w:r w:rsidRPr="00AC16AA">
        <w:rPr>
          <w:rFonts w:ascii="SimSun" w:eastAsia="SimSun" w:hAnsi="SimSun" w:cs="Tahoma"/>
          <w:color w:val="000000" w:themeColor="text1"/>
          <w:kern w:val="0"/>
          <w:sz w:val="24"/>
          <w:szCs w:val="24"/>
        </w:rPr>
        <w:t>作弊</w:t>
      </w:r>
      <w:r w:rsidRPr="00AC16AA">
        <w:rPr>
          <w:rFonts w:ascii="SimSun" w:eastAsia="SimSun" w:hAnsi="SimSun" w:cs="Tahoma" w:hint="eastAsia"/>
          <w:color w:val="000000" w:themeColor="text1"/>
          <w:kern w:val="0"/>
          <w:sz w:val="24"/>
          <w:szCs w:val="24"/>
        </w:rPr>
        <w:t>考生，依法依规做出</w:t>
      </w:r>
      <w:r w:rsidRPr="00AC16AA">
        <w:rPr>
          <w:rFonts w:ascii="SimSun" w:eastAsia="SimSun" w:hAnsi="SimSun" w:cs="Tahoma"/>
          <w:color w:val="000000" w:themeColor="text1"/>
          <w:kern w:val="0"/>
          <w:sz w:val="24"/>
          <w:szCs w:val="24"/>
        </w:rPr>
        <w:t>处理</w:t>
      </w:r>
      <w:r w:rsidRPr="00AC16AA">
        <w:rPr>
          <w:rFonts w:ascii="SimSun" w:eastAsia="SimSun" w:hAnsi="SimSun" w:cs="Tahoma" w:hint="eastAsia"/>
          <w:color w:val="000000" w:themeColor="text1"/>
          <w:kern w:val="0"/>
          <w:sz w:val="24"/>
          <w:szCs w:val="24"/>
        </w:rPr>
        <w:t>。</w:t>
      </w:r>
    </w:p>
    <w:p w14:paraId="65E5BBFF" w14:textId="77777777" w:rsidR="00C74F20" w:rsidRPr="00AC16AA" w:rsidRDefault="00C74F20" w:rsidP="00AC16AA">
      <w:pPr>
        <w:widowControl/>
        <w:spacing w:line="440" w:lineRule="exact"/>
        <w:ind w:firstLine="470"/>
        <w:rPr>
          <w:rFonts w:ascii="SimSun" w:eastAsia="SimSun" w:hAnsi="SimSun" w:cs="Tahoma"/>
          <w:color w:val="000000" w:themeColor="text1"/>
          <w:kern w:val="0"/>
          <w:sz w:val="24"/>
          <w:szCs w:val="24"/>
        </w:rPr>
      </w:pPr>
      <w:r w:rsidRPr="00AC16AA">
        <w:rPr>
          <w:rFonts w:ascii="SimSun" w:eastAsia="SimSun" w:hAnsi="SimSun" w:cs="Tahoma"/>
          <w:color w:val="000000" w:themeColor="text1"/>
          <w:kern w:val="0"/>
          <w:sz w:val="24"/>
          <w:szCs w:val="24"/>
        </w:rPr>
        <w:t>（</w:t>
      </w:r>
      <w:r w:rsidR="00866BD9" w:rsidRPr="00AC16AA">
        <w:rPr>
          <w:rFonts w:ascii="SimSun" w:eastAsia="SimSun" w:hAnsi="SimSun" w:cs="Tahoma" w:hint="eastAsia"/>
          <w:color w:val="000000" w:themeColor="text1"/>
          <w:kern w:val="0"/>
          <w:sz w:val="24"/>
          <w:szCs w:val="24"/>
        </w:rPr>
        <w:t>三</w:t>
      </w:r>
      <w:r w:rsidRPr="00AC16AA">
        <w:rPr>
          <w:rFonts w:ascii="SimSun" w:eastAsia="SimSun" w:hAnsi="SimSun" w:cs="Tahoma"/>
          <w:color w:val="000000" w:themeColor="text1"/>
          <w:kern w:val="0"/>
          <w:sz w:val="24"/>
          <w:szCs w:val="24"/>
        </w:rPr>
        <w:t>）学校以往有关招生工作的要求、规定如与本章程相冲突，以本章程为准；本章程若有与国家有关政策不一致之处，以国家和上级有关政策为准。</w:t>
      </w:r>
    </w:p>
    <w:p w14:paraId="01080F83" w14:textId="75DEA1FC" w:rsidR="006D36BA" w:rsidRPr="00AC16AA" w:rsidRDefault="00C74F20" w:rsidP="002303CE">
      <w:pPr>
        <w:widowControl/>
        <w:spacing w:line="440" w:lineRule="exact"/>
        <w:ind w:firstLine="470"/>
        <w:rPr>
          <w:sz w:val="24"/>
          <w:szCs w:val="24"/>
        </w:rPr>
      </w:pPr>
      <w:r w:rsidRPr="00AC16AA">
        <w:rPr>
          <w:rFonts w:ascii="SimSun" w:eastAsia="SimSun" w:hAnsi="SimSun" w:cs="Tahoma"/>
          <w:color w:val="000000" w:themeColor="text1"/>
          <w:kern w:val="0"/>
          <w:sz w:val="24"/>
          <w:szCs w:val="24"/>
        </w:rPr>
        <w:t>（</w:t>
      </w:r>
      <w:r w:rsidR="00866BD9" w:rsidRPr="00AC16AA">
        <w:rPr>
          <w:rFonts w:ascii="SimSun" w:eastAsia="SimSun" w:hAnsi="SimSun" w:cs="Tahoma" w:hint="eastAsia"/>
          <w:color w:val="000000" w:themeColor="text1"/>
          <w:kern w:val="0"/>
          <w:sz w:val="24"/>
          <w:szCs w:val="24"/>
        </w:rPr>
        <w:t>四</w:t>
      </w:r>
      <w:r w:rsidRPr="00AC16AA">
        <w:rPr>
          <w:rFonts w:ascii="SimSun" w:eastAsia="SimSun" w:hAnsi="SimSun" w:cs="Tahoma"/>
          <w:color w:val="000000" w:themeColor="text1"/>
          <w:kern w:val="0"/>
          <w:sz w:val="24"/>
          <w:szCs w:val="24"/>
        </w:rPr>
        <w:t>）本章程由潍坊科技学院负责解释。</w:t>
      </w:r>
    </w:p>
    <w:sectPr w:rsidR="006D36BA" w:rsidRPr="00AC16AA" w:rsidSect="003E5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20B0604020202020204"/>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02"/>
    <w:rsid w:val="00000625"/>
    <w:rsid w:val="00003844"/>
    <w:rsid w:val="0004174C"/>
    <w:rsid w:val="000815C8"/>
    <w:rsid w:val="0009138B"/>
    <w:rsid w:val="000A1FAF"/>
    <w:rsid w:val="000D3169"/>
    <w:rsid w:val="000F4ECF"/>
    <w:rsid w:val="00161E60"/>
    <w:rsid w:val="00177D2A"/>
    <w:rsid w:val="00196999"/>
    <w:rsid w:val="001B2E0B"/>
    <w:rsid w:val="001C180C"/>
    <w:rsid w:val="001C5FB9"/>
    <w:rsid w:val="001F227B"/>
    <w:rsid w:val="00212CA6"/>
    <w:rsid w:val="00215191"/>
    <w:rsid w:val="0022725F"/>
    <w:rsid w:val="002303CE"/>
    <w:rsid w:val="002776BE"/>
    <w:rsid w:val="00286268"/>
    <w:rsid w:val="002B2D74"/>
    <w:rsid w:val="002E5EEE"/>
    <w:rsid w:val="00326B18"/>
    <w:rsid w:val="003713BA"/>
    <w:rsid w:val="003A0022"/>
    <w:rsid w:val="003E59B7"/>
    <w:rsid w:val="00463A96"/>
    <w:rsid w:val="00494C82"/>
    <w:rsid w:val="004A2090"/>
    <w:rsid w:val="004E33E8"/>
    <w:rsid w:val="004F14B4"/>
    <w:rsid w:val="005B4EB8"/>
    <w:rsid w:val="005F4D1D"/>
    <w:rsid w:val="00612ECD"/>
    <w:rsid w:val="00653E43"/>
    <w:rsid w:val="00656284"/>
    <w:rsid w:val="00667702"/>
    <w:rsid w:val="00695FA7"/>
    <w:rsid w:val="006961F7"/>
    <w:rsid w:val="006D36BA"/>
    <w:rsid w:val="006E010A"/>
    <w:rsid w:val="0078525A"/>
    <w:rsid w:val="007F30E5"/>
    <w:rsid w:val="00820926"/>
    <w:rsid w:val="00866BD9"/>
    <w:rsid w:val="00873EBC"/>
    <w:rsid w:val="008C2A68"/>
    <w:rsid w:val="008D2A8C"/>
    <w:rsid w:val="009558F3"/>
    <w:rsid w:val="009A3463"/>
    <w:rsid w:val="009F4A45"/>
    <w:rsid w:val="00A7640E"/>
    <w:rsid w:val="00AA5A15"/>
    <w:rsid w:val="00AC16AA"/>
    <w:rsid w:val="00AC3B2B"/>
    <w:rsid w:val="00B47EC8"/>
    <w:rsid w:val="00B924C4"/>
    <w:rsid w:val="00B96FFE"/>
    <w:rsid w:val="00BA5653"/>
    <w:rsid w:val="00BF370F"/>
    <w:rsid w:val="00C05EA8"/>
    <w:rsid w:val="00C24640"/>
    <w:rsid w:val="00C74F20"/>
    <w:rsid w:val="00CA754D"/>
    <w:rsid w:val="00CC3E1F"/>
    <w:rsid w:val="00D0046F"/>
    <w:rsid w:val="00D04EDE"/>
    <w:rsid w:val="00D16A97"/>
    <w:rsid w:val="00D94D80"/>
    <w:rsid w:val="00DA3D7A"/>
    <w:rsid w:val="00DA46F4"/>
    <w:rsid w:val="00DE1E5C"/>
    <w:rsid w:val="00E4275A"/>
    <w:rsid w:val="00E51681"/>
    <w:rsid w:val="00E517F7"/>
    <w:rsid w:val="00E77E69"/>
    <w:rsid w:val="00E87322"/>
    <w:rsid w:val="00EA4D57"/>
    <w:rsid w:val="00EA661E"/>
    <w:rsid w:val="00EB4834"/>
    <w:rsid w:val="00F26DC9"/>
    <w:rsid w:val="00F5404F"/>
    <w:rsid w:val="00F56355"/>
    <w:rsid w:val="00F96036"/>
    <w:rsid w:val="00FB21E6"/>
    <w:rsid w:val="00FB2E45"/>
    <w:rsid w:val="00FB2F04"/>
    <w:rsid w:val="00FB52A4"/>
    <w:rsid w:val="00FE474B"/>
    <w:rsid w:val="00FE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D02C"/>
  <w15:docId w15:val="{66FE53C8-944B-4C65-8EAB-695A5AE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B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70F"/>
    <w:rPr>
      <w:color w:val="0000FF" w:themeColor="hyperlink"/>
      <w:u w:val="single"/>
    </w:rPr>
  </w:style>
  <w:style w:type="paragraph" w:styleId="BalloonText">
    <w:name w:val="Balloon Text"/>
    <w:basedOn w:val="Normal"/>
    <w:link w:val="BalloonTextChar"/>
    <w:uiPriority w:val="99"/>
    <w:semiHidden/>
    <w:unhideWhenUsed/>
    <w:rsid w:val="00AC16AA"/>
    <w:rPr>
      <w:sz w:val="18"/>
      <w:szCs w:val="18"/>
    </w:rPr>
  </w:style>
  <w:style w:type="character" w:customStyle="1" w:styleId="BalloonTextChar">
    <w:name w:val="Balloon Text Char"/>
    <w:basedOn w:val="DefaultParagraphFont"/>
    <w:link w:val="BalloonText"/>
    <w:uiPriority w:val="99"/>
    <w:semiHidden/>
    <w:rsid w:val="00AC16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8966">
      <w:bodyDiv w:val="1"/>
      <w:marLeft w:val="0"/>
      <w:marRight w:val="0"/>
      <w:marTop w:val="0"/>
      <w:marBottom w:val="0"/>
      <w:divBdr>
        <w:top w:val="none" w:sz="0" w:space="0" w:color="auto"/>
        <w:left w:val="none" w:sz="0" w:space="0" w:color="auto"/>
        <w:bottom w:val="none" w:sz="0" w:space="0" w:color="auto"/>
        <w:right w:val="none" w:sz="0" w:space="0" w:color="auto"/>
      </w:divBdr>
    </w:div>
    <w:div w:id="452332515">
      <w:bodyDiv w:val="1"/>
      <w:marLeft w:val="0"/>
      <w:marRight w:val="0"/>
      <w:marTop w:val="0"/>
      <w:marBottom w:val="0"/>
      <w:divBdr>
        <w:top w:val="none" w:sz="0" w:space="0" w:color="auto"/>
        <w:left w:val="none" w:sz="0" w:space="0" w:color="auto"/>
        <w:bottom w:val="none" w:sz="0" w:space="0" w:color="auto"/>
        <w:right w:val="none" w:sz="0" w:space="0" w:color="auto"/>
      </w:divBdr>
    </w:div>
    <w:div w:id="641229758">
      <w:bodyDiv w:val="1"/>
      <w:marLeft w:val="0"/>
      <w:marRight w:val="0"/>
      <w:marTop w:val="0"/>
      <w:marBottom w:val="0"/>
      <w:divBdr>
        <w:top w:val="none" w:sz="0" w:space="0" w:color="auto"/>
        <w:left w:val="none" w:sz="0" w:space="0" w:color="auto"/>
        <w:bottom w:val="none" w:sz="0" w:space="0" w:color="auto"/>
        <w:right w:val="none" w:sz="0" w:space="0" w:color="auto"/>
      </w:divBdr>
    </w:div>
    <w:div w:id="655769675">
      <w:bodyDiv w:val="1"/>
      <w:marLeft w:val="0"/>
      <w:marRight w:val="0"/>
      <w:marTop w:val="0"/>
      <w:marBottom w:val="0"/>
      <w:divBdr>
        <w:top w:val="none" w:sz="0" w:space="0" w:color="auto"/>
        <w:left w:val="none" w:sz="0" w:space="0" w:color="auto"/>
        <w:bottom w:val="none" w:sz="0" w:space="0" w:color="auto"/>
        <w:right w:val="none" w:sz="0" w:space="0" w:color="auto"/>
      </w:divBdr>
    </w:div>
    <w:div w:id="758063001">
      <w:bodyDiv w:val="1"/>
      <w:marLeft w:val="0"/>
      <w:marRight w:val="0"/>
      <w:marTop w:val="0"/>
      <w:marBottom w:val="0"/>
      <w:divBdr>
        <w:top w:val="none" w:sz="0" w:space="0" w:color="auto"/>
        <w:left w:val="none" w:sz="0" w:space="0" w:color="auto"/>
        <w:bottom w:val="none" w:sz="0" w:space="0" w:color="auto"/>
        <w:right w:val="none" w:sz="0" w:space="0" w:color="auto"/>
      </w:divBdr>
    </w:div>
    <w:div w:id="1626497563">
      <w:bodyDiv w:val="1"/>
      <w:marLeft w:val="0"/>
      <w:marRight w:val="0"/>
      <w:marTop w:val="0"/>
      <w:marBottom w:val="0"/>
      <w:divBdr>
        <w:top w:val="none" w:sz="0" w:space="0" w:color="auto"/>
        <w:left w:val="none" w:sz="0" w:space="0" w:color="auto"/>
        <w:bottom w:val="none" w:sz="0" w:space="0" w:color="auto"/>
        <w:right w:val="none" w:sz="0" w:space="0" w:color="auto"/>
      </w:divBdr>
    </w:div>
    <w:div w:id="1830250968">
      <w:bodyDiv w:val="1"/>
      <w:marLeft w:val="0"/>
      <w:marRight w:val="0"/>
      <w:marTop w:val="0"/>
      <w:marBottom w:val="0"/>
      <w:divBdr>
        <w:top w:val="none" w:sz="0" w:space="0" w:color="auto"/>
        <w:left w:val="none" w:sz="0" w:space="0" w:color="auto"/>
        <w:bottom w:val="none" w:sz="0" w:space="0" w:color="auto"/>
        <w:right w:val="none" w:sz="0" w:space="0" w:color="auto"/>
      </w:divBdr>
    </w:div>
    <w:div w:id="18689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580</Words>
  <Characters>3309</Characters>
  <Application>Microsoft Office Word</Application>
  <DocSecurity>0</DocSecurity>
  <Lines>27</Lines>
  <Paragraphs>7</Paragraphs>
  <ScaleCrop>false</ScaleCrop>
  <Company>Microsoft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郭金之</dc:creator>
  <cp:lastModifiedBy>519634994@qq.com</cp:lastModifiedBy>
  <cp:revision>38</cp:revision>
  <cp:lastPrinted>2020-01-13T00:30:00Z</cp:lastPrinted>
  <dcterms:created xsi:type="dcterms:W3CDTF">2020-01-12T12:45:00Z</dcterms:created>
  <dcterms:modified xsi:type="dcterms:W3CDTF">2020-01-22T03:40:00Z</dcterms:modified>
</cp:coreProperties>
</file>