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附件 1 </w:t>
      </w:r>
    </w:p>
    <w:p>
      <w:pPr>
        <w:keepNext w:val="0"/>
        <w:keepLines w:val="0"/>
        <w:widowControl/>
        <w:suppressLineNumbers w:val="0"/>
        <w:jc w:val="center"/>
        <w:rPr>
          <w:rFonts w:ascii="方正小标宋_GBK" w:hAnsi="方正小标宋_GBK" w:eastAsia="方正小标宋_GBK" w:cs="方正小标宋_GBK"/>
          <w:color w:val="000000"/>
          <w:kern w:val="0"/>
          <w:sz w:val="43"/>
          <w:szCs w:val="43"/>
          <w:lang w:val="en-US" w:eastAsia="zh-CN" w:bidi="ar"/>
        </w:rPr>
      </w:pPr>
      <w:r>
        <w:rPr>
          <w:rFonts w:ascii="方正小标宋_GBK" w:hAnsi="方正小标宋_GBK" w:eastAsia="方正小标宋_GBK" w:cs="方正小标宋_GBK"/>
          <w:color w:val="000000"/>
          <w:kern w:val="0"/>
          <w:sz w:val="43"/>
          <w:szCs w:val="43"/>
          <w:lang w:val="en-US" w:eastAsia="zh-CN" w:bidi="ar"/>
        </w:rPr>
        <w:t>送教上门、随班就读优秀案例申报表</w:t>
      </w:r>
    </w:p>
    <w:p>
      <w:pPr>
        <w:keepNext w:val="0"/>
        <w:keepLines w:val="0"/>
        <w:widowControl/>
        <w:suppressLineNumbers w:val="0"/>
        <w:jc w:val="center"/>
        <w:rPr>
          <w:rFonts w:ascii="方正小标宋_GBK" w:hAnsi="方正小标宋_GBK" w:eastAsia="方正小标宋_GBK" w:cs="方正小标宋_GBK"/>
          <w:color w:val="000000"/>
          <w:kern w:val="0"/>
          <w:sz w:val="13"/>
          <w:szCs w:val="13"/>
          <w:lang w:val="en-US" w:eastAsia="zh-CN" w:bidi="ar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883"/>
        <w:gridCol w:w="1450"/>
        <w:gridCol w:w="1084"/>
        <w:gridCol w:w="1566"/>
        <w:gridCol w:w="2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05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2333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>路秀丽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>单位</w:t>
            </w:r>
          </w:p>
        </w:tc>
        <w:tc>
          <w:tcPr>
            <w:tcW w:w="4047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>东平县特殊教育学校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938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>案例名称</w:t>
            </w:r>
          </w:p>
        </w:tc>
        <w:tc>
          <w:tcPr>
            <w:tcW w:w="6581" w:type="dxa"/>
            <w:gridSpan w:val="4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>陌上花开 ——送教上门教学案例</w:t>
            </w: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938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>申报人职称</w:t>
            </w:r>
          </w:p>
        </w:tc>
        <w:tc>
          <w:tcPr>
            <w:tcW w:w="2534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>二级教师</w:t>
            </w: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481" w:type="dxa"/>
            <w:vAlign w:val="center"/>
          </w:tcPr>
          <w:p>
            <w:pPr>
              <w:jc w:val="center"/>
              <w:rPr>
                <w:rFonts w:hint="default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>13954898432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9" w:hRule="atLeast"/>
        </w:trPr>
        <w:tc>
          <w:tcPr>
            <w:tcW w:w="8519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2"/>
                <w:szCs w:val="32"/>
                <w:lang w:val="en-US" w:eastAsia="zh-CN"/>
              </w:rPr>
              <w:t>陌上花开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722" w:firstLineChars="200"/>
              <w:jc w:val="right"/>
              <w:textAlignment w:val="auto"/>
              <w:rPr>
                <w:rFonts w:hint="default" w:ascii="楷体_GB2312" w:hAnsi="宋体" w:eastAsia="楷体_GB2312" w:cs="楷体_GB2312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36"/>
                <w:szCs w:val="44"/>
                <w:lang w:val="en-US" w:eastAsia="zh-CN"/>
              </w:rPr>
              <w:t>        </w:t>
            </w:r>
            <w:r>
              <w:rPr>
                <w:rFonts w:hint="eastAsia" w:ascii="华文楷体" w:hAnsi="华文楷体" w:eastAsia="华文楷体" w:cs="华文楷体"/>
                <w:b/>
                <w:bCs/>
                <w:sz w:val="28"/>
                <w:szCs w:val="36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30"/>
                <w:szCs w:val="30"/>
                <w:lang w:val="en-US" w:eastAsia="zh-CN"/>
              </w:rPr>
              <w:t>——送教上门教学案例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600" w:firstLineChars="200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在众多的送教学生中，乐乐是我认为最突出的一个孩子。乐乐是个女孩子，8岁，在省儿童医院诊断为精神发育迟滞。家庭生活条件较好，对爸爸有恐惧感，与爷爷、奶奶同住，较信任的只有奶奶一人。在家从不出门，较喜欢儿歌动画片，喜欢的东西从不主动去拿，而是拉着奶奶去。当遇到生人时畏惧、躲藏，没参加过集体活动。在入校困难的情况下，将其确定为送教服务学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600" w:firstLineChars="20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一、分析原因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60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 xml:space="preserve">通过分析，我们发现乐乐居家生活存在一下特点：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60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30"/>
                <w:szCs w:val="30"/>
                <w:lang w:val="en-US" w:eastAsia="zh-CN"/>
              </w:rPr>
              <w:t>1.自身因素: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乐乐先天素质和性格差异，身体发育方面有缺陷，内向、孤僻、胆小，喜欢安静独处，很容易产生退缩行为。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 xml:space="preserve">    </w:t>
            </w:r>
            <w:r>
              <w:rPr>
                <w:rFonts w:hint="eastAsia" w:ascii="楷体_GB2312" w:hAnsi="楷体_GB2312" w:eastAsia="楷体_GB2312" w:cs="楷体_GB2312"/>
                <w:color w:val="auto"/>
                <w:sz w:val="30"/>
                <w:szCs w:val="30"/>
                <w:lang w:val="en-US" w:eastAsia="zh-CN"/>
              </w:rPr>
              <w:t>2.家庭因素: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家人对待孩子态度的两个极端，爸爸感觉别人瞧不起，放弃关爱和教育；奶奶过度保护，不忍心孩子受委屈，没有小伙伴，大部分时间是家中看动画、听音乐，产生认知缺失行为、沟通障碍行为。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 xml:space="preserve">    </w:t>
            </w:r>
            <w:r>
              <w:rPr>
                <w:rFonts w:hint="eastAsia" w:ascii="楷体_GB2312" w:hAnsi="楷体_GB2312" w:eastAsia="楷体_GB2312" w:cs="楷体_GB2312"/>
                <w:color w:val="auto"/>
                <w:sz w:val="30"/>
                <w:szCs w:val="30"/>
                <w:lang w:val="en-US" w:eastAsia="zh-CN"/>
              </w:rPr>
              <w:t>3.环境因素：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乐乐在家从不出门，很少见到生人，看到爸爸会躲起来。当突然改变环境时便会有不安全感，很不习惯，产生逃避行为。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600" w:firstLineChars="20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二、确定目标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60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针对其个性特点，老师们进行了综合评定，决定从其“喜欢动画儿歌”入手，在儿歌游戏活动中寻求突破。为此，确定教育目标为：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60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30"/>
                <w:szCs w:val="30"/>
                <w:lang w:val="en-US" w:eastAsia="zh-CN"/>
              </w:rPr>
              <w:t>1.提高沟通交往行为：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能在指导下积极主动的与外界接触，如：能自己主动选择玩具；能主动找自己的游戏伙伴等。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 xml:space="preserve">    </w:t>
            </w:r>
            <w:r>
              <w:rPr>
                <w:rFonts w:hint="eastAsia" w:ascii="楷体_GB2312" w:hAnsi="楷体_GB2312" w:eastAsia="楷体_GB2312" w:cs="楷体_GB2312"/>
                <w:color w:val="auto"/>
                <w:sz w:val="30"/>
                <w:szCs w:val="30"/>
                <w:lang w:val="en-US" w:eastAsia="zh-CN"/>
              </w:rPr>
              <w:t>2.提高语言表达能力：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在奶奶参与活动前提下，引导表述自己的需求，寻找自己的物品，能自语或向老师询问。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60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楷体_GB2312" w:hAnsi="楷体_GB2312" w:eastAsia="楷体_GB2312" w:cs="楷体_GB2312"/>
                <w:color w:val="auto"/>
                <w:sz w:val="30"/>
                <w:szCs w:val="30"/>
                <w:lang w:val="en-US" w:eastAsia="zh-CN"/>
              </w:rPr>
              <w:t>.克服分离焦虑：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 xml:space="preserve">在脱离家人的环境下，能单独与老师互动。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60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30"/>
                <w:szCs w:val="30"/>
                <w:lang w:val="en-US" w:eastAsia="zh-CN"/>
              </w:rPr>
              <w:t>4.提升注意迁移能力，改善其动作能力。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对其一些行为通过强化物等方法进行矫正（问题行为）或保持（良好行为）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600" w:firstLineChars="20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三、实施措施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60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起初，我们对乐乐送教不仅是枯燥的、单调的，还是顶着孩子爸爸不欢迎、排斥的压力开始的。尽管如此，我们还是精心设计教学计划，关注乐乐变化，及时调整教学措施，一步步看到了希望。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600" w:firstLineChars="200"/>
              <w:jc w:val="both"/>
              <w:textAlignment w:val="auto"/>
              <w:outlineLvl w:val="9"/>
              <w:rPr>
                <w:rFonts w:hint="eastAsia" w:ascii="楷体_GB2312" w:hAnsi="楷体_GB2312" w:eastAsia="楷体_GB2312" w:cs="楷体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30"/>
                <w:szCs w:val="30"/>
                <w:lang w:val="en-US" w:eastAsia="zh-CN"/>
              </w:rPr>
              <w:t>1.接触适应期：循序渐进，改变“环境”。（本阶段约四周）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60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本阶段首先从与奶奶的互动开始，以陪伴形式让乐乐“自我控制”为主导目标。教学时，教师先“教”奶奶，关注乐乐状态，适时示意家长“隐退”。但是前两周学习时，整个过程孩子始终没有放开家长的手，对老师有躲避行为，稍放松后家长带动能做一些简单的动作。第三周训练时，乐乐偶尔会跟随老师做几下动作。当注意力被吸引时，家长就悄悄离开。开始发现后便开始嚎啕大哭，奶奶及时出现。尔后不断增加等待奶奶出现的时间。渐渐地也开始被老师的动作和音乐所吸引，由哭闹变为抽泣，偶尔能偷偷观察老师，不再挣扎。虽然有时也表现出不安和恐惧，但不再哭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60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同时，我们注重了对家长的指导培训。建议家人（特别是爸爸）从行动上接纳孩子，主动参与到孩子的生活中，不厌恶歧视、不呵斥、更不能粗暴训斥;多发现其闪光点，抓住任何机会，哪怕是一丁点的进步也要给予表扬，进而引导她感受自我价值，体验成就感，变消极逃避为乐于参与状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600" w:firstLineChars="200"/>
              <w:jc w:val="both"/>
              <w:textAlignment w:val="auto"/>
              <w:outlineLvl w:val="9"/>
              <w:rPr>
                <w:rFonts w:hint="eastAsia" w:ascii="楷体_GB2312" w:hAnsi="楷体_GB2312" w:eastAsia="楷体_GB2312" w:cs="楷体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30"/>
                <w:szCs w:val="30"/>
                <w:lang w:val="en-US" w:eastAsia="zh-CN"/>
              </w:rPr>
              <w:t>2.情感接受期：师生互动，重视“无用功”。（本阶段约两周）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60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通过一个月的耐心接触、悉心教育，此前好多看似“无用”的付出，在乐乐这里逐渐收到反馈。奶奶短时间的离开，她能够接受了，不再立刻焦躁不安、频繁哭泣等。偶尔的逃避行为依然存在，相对前期少了一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60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此阶段，尽管乐乐对老师的语言引导和动作辅助没有反应，但是跟老师有了视觉上的“交流活动”，有时只是趴在自己的床上一动不动或者玩弄手中的芭比娃娃，对老师的询问偶有短暂的目光交流。对老师询问能简单回答，如“乐乐，好听吗？”“好”或“嗯”。而后，老师在她情绪好时就“强制”带她参与儿歌游戏活动，促使她在互动中接收指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60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0"/>
                <w:szCs w:val="30"/>
                <w:shd w:val="clear" w:fill="FFFFFF"/>
                <w:lang w:val="en-US" w:eastAsia="zh-CN"/>
              </w:rPr>
              <w:t>我们始终坚信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不能急于求成，一定要有耐心，付出一定有收获。每次送教结束后，我们三位老师就及时研究“对策”，调整教学策略。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0"/>
                <w:szCs w:val="30"/>
                <w:shd w:val="clear" w:fill="FFFFFF"/>
              </w:rPr>
              <w:t>经过多次接触,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0"/>
                <w:szCs w:val="30"/>
                <w:shd w:val="clear" w:fill="FFFFFF"/>
                <w:lang w:val="en-US" w:eastAsia="zh-CN"/>
              </w:rPr>
              <w:t>乐乐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0"/>
                <w:szCs w:val="30"/>
                <w:shd w:val="clear" w:fill="FFFFFF"/>
              </w:rPr>
              <w:t>渐渐熟悉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0"/>
                <w:szCs w:val="30"/>
                <w:shd w:val="clear" w:fill="FFFFFF"/>
                <w:lang w:val="en-US" w:eastAsia="zh-CN"/>
              </w:rPr>
              <w:t>并接纳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0"/>
                <w:szCs w:val="30"/>
                <w:shd w:val="clear" w:fill="FFFFFF"/>
              </w:rPr>
              <w:t>了我们,不再那么抗拒我了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0"/>
                <w:szCs w:val="30"/>
                <w:shd w:val="clear" w:fill="FFFFFF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在乐乐的康复训练教学中，抓住音乐这一刺激物，一起听熟悉的儿歌，一块看喜欢的动画舞蹈。同时，各式各样的“无威胁”的玩具、面具等也激发了她的好奇心，吸引着主动去选择，尝试去融入。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楷体_GB2312" w:hAnsi="楷体_GB2312" w:eastAsia="楷体_GB2312" w:cs="楷体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 xml:space="preserve">    </w:t>
            </w:r>
            <w:r>
              <w:rPr>
                <w:rFonts w:hint="eastAsia" w:ascii="楷体_GB2312" w:hAnsi="楷体_GB2312" w:eastAsia="楷体_GB2312" w:cs="楷体_GB2312"/>
                <w:color w:val="auto"/>
                <w:sz w:val="30"/>
                <w:szCs w:val="30"/>
                <w:lang w:val="en-US" w:eastAsia="zh-CN"/>
              </w:rPr>
              <w:t>3.信任参与期：抓住兴趣，表扬鼓励。（本阶段约三周）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60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兴趣是参与活动的关键。在儿歌音律和教师的引导下，乐乐能主动拿着手中的道具（如：花束、手帕、面具等）无规律地跟着晃动，要自己的喜欢的玩具时会说“我要！”。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60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根据乐乐的变化，我们采取相应的措施，如：在拿取道具时先说道具的名字或者指出对应的图片。乐乐开始身体僵硬拘谨，显得略有不安，老师便让其坐回椅子；看他放松后，在过去询问交流需要什么，渐渐的在其训练时能够较听从指令，不再排斥抵触。虽然眼神中怯怯逃避的现象依然存在，但在老师的提醒和带动下不再躲躲闪闪。偶尔在无人注意的时候能够自己哼唱自己喜欢的旋律。同时，对家人的离开不再纠缠，能自己主动坐在老师身边参与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60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 xml:space="preserve">人的认识活动离不开注意，注意是保证活动、交往顺利进行的必要前提。送教前，乐乐的注意视角是狭窄的，是局限于家人，游离于社会生活以外的。正是送教上门工作的有效实施，让她注意力的集中、转移也逐步得到锻炼。从而在心理上实现由逃避到欣赏，被动到主动，家人到他人的转变，从而也完成一系列融入交往的转变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600" w:firstLineChars="200"/>
              <w:jc w:val="both"/>
              <w:textAlignment w:val="auto"/>
              <w:outlineLvl w:val="9"/>
              <w:rPr>
                <w:rFonts w:hint="eastAsia" w:ascii="楷体_GB2312" w:hAnsi="楷体_GB2312" w:eastAsia="楷体_GB2312" w:cs="楷体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30"/>
                <w:szCs w:val="30"/>
                <w:lang w:val="en-US" w:eastAsia="zh-CN"/>
              </w:rPr>
              <w:t>4.发展转变期：适应提高，由家到校 （本阶段约四周）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6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 xml:space="preserve">在后期的训练中，乐乐能主动与老师交流，在院子中参与游戏活动。指导家长经常带乐乐到户外活动，去接触身边的小朋友。我们经常把学校孩子们活动的视频、上课图片等播放给乐乐看，让她从家庭到学校逐步熟悉、适应......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6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在送教教师的辛勤工作下，不仅帮助了乐乐学习知识，促进了生活能力的提升，还指导了家长如何帮助孩子学习、康复训练，提升了生活的信心。如今在奶奶陪护下，乐乐已进入特殊教育学校学习。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right="0" w:rightChars="0" w:firstLine="600" w:firstLineChars="20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四、反思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6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耐心细致，因材施教，对症下药，是送教上门教学活动的关键因素。乐乐的送教历程无疑是成功的。期间既有老师们的辛苦付出，抓住了适合孩子个性特点的突破点，通过儿歌游戏发展了乐乐的言语能力，锻炼了肌体的协调，架起了她与外界的沟通桥梁；同时也有家长观念的转变，不放弃、不抛弃，积极主动配合，参与送教活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6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当然，送教历程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0"/>
                <w:szCs w:val="30"/>
                <w:shd w:val="clear" w:fill="FFFFFF"/>
                <w:lang w:val="en-US" w:eastAsia="zh-CN"/>
              </w:rPr>
              <w:t>并不是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0"/>
                <w:szCs w:val="30"/>
                <w:shd w:val="clear" w:fill="FFFFFF"/>
              </w:rPr>
              <w:t>平坦顺畅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0"/>
                <w:szCs w:val="30"/>
                <w:shd w:val="clear" w:fill="FFFFFF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0"/>
                <w:szCs w:val="30"/>
                <w:shd w:val="clear" w:fill="FFFFFF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 xml:space="preserve">我们会经常遇到各种困难和问题。比如：闭门羹、家长不配合怎么办？不配合、效果不明显怎么办？等等。这就需要我们引导家长根据核子的实际情况设定合理的发展目标，以更积极的眼光看待孩子的细微进步，调整急躁的心态。就如乐乐爸爸开始的反对排斥。我们坚持与家长沟通，从容易看见效果的方面入手，让家长看到孩子的改变。再结合对孩子评估数据，加强个别教学、康复方案的解释，说明实施送教上门的意义，促使家长建立送教康复的信心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600" w:firstLineChars="200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0"/>
                <w:szCs w:val="30"/>
                <w:lang w:val="en-US" w:eastAsia="zh-CN"/>
              </w:rPr>
              <w:t>艰辛送教路，一程又一程，缓缓走来，静待花开。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0"/>
                <w:szCs w:val="30"/>
              </w:rPr>
              <w:t>“送教上门”是一项长期的教育工作，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0"/>
                <w:szCs w:val="30"/>
                <w:lang w:val="en-US" w:eastAsia="zh-CN"/>
              </w:rPr>
              <w:t>更是一项惠民工程。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0"/>
                <w:szCs w:val="30"/>
              </w:rPr>
              <w:t>送教工作平凡而艰辛，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对于“特教人”来说，这也是最平常不过的本职工作，效果在常人看来也许微乎其微，但我想说:“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0"/>
                <w:szCs w:val="30"/>
              </w:rPr>
              <w:t>只要孩子们需要，我们将会义无反顾守住送教初心，确保送教送学不漏一人，为每一名孩子提供合适的教育，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0"/>
                <w:szCs w:val="30"/>
                <w:shd w:val="clear" w:fill="FFFFFF"/>
              </w:rPr>
              <w:t>真正实现让每个孩子都接受义务教育</w:t>
            </w:r>
            <w: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  <w:t>!”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600" w:firstLineChars="200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40" w:lineRule="exact"/>
              <w:ind w:firstLine="420" w:firstLineChars="20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6"/>
        <w:gridCol w:w="5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2" w:hRule="atLeast"/>
        </w:trPr>
        <w:tc>
          <w:tcPr>
            <w:tcW w:w="8522" w:type="dxa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  <w:lang w:val="en-US" w:eastAsia="zh-CN" w:bidi="ar"/>
              </w:rPr>
              <w:t>宣传推广情况：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600" w:firstLineChars="2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0"/>
                <w:szCs w:val="30"/>
                <w:shd w:val="clear" w:fill="FFFFFF"/>
                <w:lang w:val="en-US" w:eastAsia="zh-CN"/>
              </w:rPr>
              <w:t>一份付出，一分收获。在学校老师们的共同努力下，我校送教师资队伍素质不断提高，专业能力逐步加强。教师在深入了解学生家庭、个体特点的前提下，在送温暖、送康复的基础上，制定了详实的“一生一案”个别化教学计划。现有2名学生进入普校随班就读，6名重度智力残疾儿童通过送教上门教育转入特殊教育学校学习。同时，我校送教上门服务工作也得到了学生家长、社会的高度认可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0" w:hRule="atLeast"/>
        </w:trPr>
        <w:tc>
          <w:tcPr>
            <w:tcW w:w="29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>所在学校意见</w:t>
            </w:r>
          </w:p>
        </w:tc>
        <w:tc>
          <w:tcPr>
            <w:tcW w:w="55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 xml:space="preserve">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 xml:space="preserve">              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 xml:space="preserve">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5" w:hRule="atLeast"/>
        </w:trPr>
        <w:tc>
          <w:tcPr>
            <w:tcW w:w="29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>县级教育行政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>部门意见</w:t>
            </w:r>
          </w:p>
        </w:tc>
        <w:tc>
          <w:tcPr>
            <w:tcW w:w="55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240" w:firstLineChars="700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 xml:space="preserve">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</w:trPr>
        <w:tc>
          <w:tcPr>
            <w:tcW w:w="29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>市级教育行政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>部门意见</w:t>
            </w:r>
          </w:p>
        </w:tc>
        <w:tc>
          <w:tcPr>
            <w:tcW w:w="55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1920" w:firstLineChars="600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 xml:space="preserve">                  年   月   日</w:t>
            </w:r>
          </w:p>
        </w:tc>
      </w:tr>
    </w:tbl>
    <w:p/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楷体">
    <w:altName w:val="方正楷体_GBK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A06E26"/>
    <w:rsid w:val="1ADF133E"/>
    <w:rsid w:val="1CDD38A8"/>
    <w:rsid w:val="1F6730DA"/>
    <w:rsid w:val="1F76E187"/>
    <w:rsid w:val="31CFFDAF"/>
    <w:rsid w:val="37FF8F2C"/>
    <w:rsid w:val="4BE70DBD"/>
    <w:rsid w:val="4D2074A0"/>
    <w:rsid w:val="51FED7AB"/>
    <w:rsid w:val="53EA418D"/>
    <w:rsid w:val="55540CA5"/>
    <w:rsid w:val="5EFA7CCD"/>
    <w:rsid w:val="63EF1DA2"/>
    <w:rsid w:val="65F7550E"/>
    <w:rsid w:val="683BAB74"/>
    <w:rsid w:val="683F5B68"/>
    <w:rsid w:val="69A43B52"/>
    <w:rsid w:val="6EAB4AF2"/>
    <w:rsid w:val="6EDF1701"/>
    <w:rsid w:val="6FEFBD5C"/>
    <w:rsid w:val="733F1F55"/>
    <w:rsid w:val="74BF661B"/>
    <w:rsid w:val="757DE146"/>
    <w:rsid w:val="79E7E573"/>
    <w:rsid w:val="7D7BE369"/>
    <w:rsid w:val="7EBF5730"/>
    <w:rsid w:val="7EFD883C"/>
    <w:rsid w:val="7F735F8D"/>
    <w:rsid w:val="7F7D58EC"/>
    <w:rsid w:val="7FAF7C75"/>
    <w:rsid w:val="7FB7395D"/>
    <w:rsid w:val="7FFFA956"/>
    <w:rsid w:val="9D4B5CFF"/>
    <w:rsid w:val="A7FF2EE9"/>
    <w:rsid w:val="AEEF544C"/>
    <w:rsid w:val="AF4FDCA1"/>
    <w:rsid w:val="B53A2153"/>
    <w:rsid w:val="BA7B23C6"/>
    <w:rsid w:val="BE67CC1D"/>
    <w:rsid w:val="BEF5A2CA"/>
    <w:rsid w:val="D7FDFF78"/>
    <w:rsid w:val="DBFBAB8F"/>
    <w:rsid w:val="DDDBA132"/>
    <w:rsid w:val="DEFB05CA"/>
    <w:rsid w:val="DFE2620A"/>
    <w:rsid w:val="E4FFD882"/>
    <w:rsid w:val="E63DF40B"/>
    <w:rsid w:val="E67E67FB"/>
    <w:rsid w:val="E9F71EFB"/>
    <w:rsid w:val="EB7B24F2"/>
    <w:rsid w:val="EB7FA535"/>
    <w:rsid w:val="EBB743E3"/>
    <w:rsid w:val="EEFF9A7D"/>
    <w:rsid w:val="F77FA020"/>
    <w:rsid w:val="F7D16D81"/>
    <w:rsid w:val="FD953BC8"/>
    <w:rsid w:val="FDED3E50"/>
    <w:rsid w:val="FE734873"/>
    <w:rsid w:val="FF5DDC6D"/>
    <w:rsid w:val="FFCF7DD1"/>
    <w:rsid w:val="FFFBCAEA"/>
    <w:rsid w:val="FFFF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6"/>
      <w:szCs w:val="26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2022-08-14T20:47:00Z</dcterms:created>
  <dc:creator>Administrator</dc:creator>
  <cp:lastModifiedBy>user</cp:lastModifiedBy>
  <dcterms:modified xsi:type="dcterms:W3CDTF">2022-08-23T15:49:25Z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008A1DB5FE404C5BB1A423CB8A8B1624</vt:lpwstr>
  </property>
</Properties>
</file>