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hAnsi="仿宋" w:eastAsia="方正小标宋简体"/>
          <w:sz w:val="44"/>
          <w:szCs w:val="44"/>
        </w:rPr>
      </w:pPr>
      <w:r>
        <w:rPr>
          <w:rFonts w:hint="eastAsia" w:ascii="方正小标宋简体" w:hAnsi="仿宋" w:eastAsia="方正小标宋简体"/>
          <w:sz w:val="44"/>
          <w:szCs w:val="44"/>
        </w:rPr>
        <w:t>送教上门，情暖特需居家儿童</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——博山区特殊教育中心学校送教上门工作案例</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宋宁宁  李蕴华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为扎实落实“全面建成小康社会，残疾人一个也不能少” 和“控辍保学”的教育扶贫工作，博山区特殊教育中心学校高度重视送教上门工作，将此项工作列入学校每年的重点工作计划，自从学校2018年开展送教上门工作以来，在学校的周密部署和老师们的无私奉献下，让每一位居家的特需儿童都感受到了学校大家庭的温暖。</w:t>
      </w:r>
      <w:bookmarkStart w:id="1" w:name="_GoBack"/>
      <w:bookmarkEnd w:id="1"/>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一、建章立制，重视到位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确保送教上门的工作实效，学校领导高度重视，制定了《博山区特殊教育中心学校送教上门工作实施方案》，进一步统一了思想认识，从指导思想、服务对象、服务原则、师资保障、服务时间、经费保障、工作要求和送教内容等八个方面进行了任务分解，明确各个环节的任务分工，责任到每一位领导班子成员和每一名任课教师，从源头上保障了送教上门工作的实效性。学校还制定了严格的考核、评价机制，定期对送教上门工作进行学生教育康复效果反馈和教师教育康复水平考核，力求把此项工作真正做到实处，让每一名居家的特需儿童都能有所收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二、精心组织，安排到位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学校教育康复部的统一组织下，对送教上门学生的教育康复工作制定切实可行的工作安排。每学期伊始，根据家长的申报要求和学校评估小组的上门评估意见，确定本学期的送教上门学生人数。根据每位学生的评估结果，学校采取“一生一案”的教学模式，合理设计适宜居家学习的教育康复内容。结合疫情时期线上教学的有效经验，学校对送教上门工作及时进行改革和调整。最终确定了线上学习资源推送、周末入校实践和入户送教等三种送教方式，由学校统一进行编排送教班级，根据不同送教班级学生情况，配备送教班主任及不同学科的任课教师，为每个学生定制专属的“送教套餐”，并为每一名学生配备全员育人导师，保障了每一名居家儿童的送教效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三、认真实施，关怀到位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位送教上门班主任为班级内的所有学生建立《博山区特殊教育中心学校学生送教上门档案》，在首次入户送教时，与家长签订《送教上门同意书》，邀请家长针对孩子的残疾类型、问题行为表现等方面完善学生的个案资料信息，并将孩子的相关情况详实地告知任课教师，便于教师能够更加准确的为每一名特需儿童提供个性化的康复训练及个案教学，力求达到最佳训练及教学效果。送教上门学生的个人档案完善之后，由各个送教上门班级的教学班主任牵头，以“挖掘潜能、补偿缺陷”为目的，组织班级内的每一名任课教师认真分析学生的障碍类型，根据每个学生的优点和缺点，制定个别化教育康复内容。从教学计划的制定，到学材的选择与制作，每一名任课教师都费尽心思，精心准备，争取让孩子在家中也能享受到优质的教育资源，享受学习所带来的快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四、加强沟通，保障到位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bookmarkStart w:id="0" w:name="_Hlk110542917"/>
      <w:r>
        <w:rPr>
          <w:rFonts w:hint="eastAsia" w:ascii="仿宋_GB2312" w:hAnsi="仿宋_GB2312" w:eastAsia="仿宋_GB2312" w:cs="仿宋_GB2312"/>
          <w:sz w:val="32"/>
          <w:szCs w:val="32"/>
        </w:rPr>
        <w:t>每到周末，一段与居家孩子的上课旅程便开启了，老师们带着精心准备的课程踏上了送教之路。线上学习资源推送组的老师，及时和家长进行沟通，根据每个家庭的不同情况，确定每个孩子的线上上课时间，通过“云端授课”的方式，让学生也能与老师见面，听听老师介绍学校的情况，老师们将适宜学生的学习资源推送给家长，虽然隔着电脑屏幕，但是学生的教育康复效果不减。教师一边演示一边指导，学生在家长的陪伴下反复尝试，不断练习……虽然师生不能见面，但是师生的情谊不减。周末入校实践组的老师们，从每周一开始就为周末的学生到校做准备。精心挑选的寓教于乐的学材、干净整洁的授课教室以及优美舒适的校园环境，似乎都在向周末入校的学生们招手。每当周末来临，学生们总是穿上干净整洁的衣服，早早的来到学校，争分夺秒的享受着周末在校的快乐时光。入户送教组的老师们，每到周末就踏上了送教上门旅程，根据孩子的智力水平、肢体状况和认知能力等情况，老师为孩子们送上了学习用品，同孩子做游戏、读名著、认识数字、做手工……师生互动中，让孩子们大胆表现自己；师生交流中，让孩子了解到了外面世界的精彩。送教一班的老师们冒雨驱车一小时，到达本学期的送教上门新生小孟家中时，孩子的妈妈感动地热泪盈眶，她激动地说：“因为孩子身体原因和居住地偏远，无法入校上学，始终觉得对孩子非常愧疚，现在通过送教上门这种方式，让孩子也感受到了学校的温暖，真是圆了孩子的上学梦，太感谢你们了！”另外一名居家的学生小田的妈妈给李校长打电话说：“虽然儿子没有语言，不会讲话，但是每到周六，早早地就起床，眼巴巴地望着门外，盼望着送教的老师们到家里来，听到老师们进门的脚步声后就开始整理自己的衣服，看到老师们进门后脸上就露出了灿烂的微笑！”还有一名家住郊区的学生军军，三岁时因为突发病毒性脑膜炎，虽然救助及时保住了性命，但是导致了全身瘫痪，虽然目前已经9岁了，但是身体仍然停留在三岁的模样，每天都需要依赖父母料理。入户家访时，得知他们想给孩子买一个能让孩子平躺的小推车，希望能带孩子外出晒晒太阳，但是一直苦于没有购买的渠道。学校了解到这个情况之后，立刻多方联系，最终联系到了江苏的一家医疗器械公司，他们听了孩子的情况之后，为孩子无偿量身定做了一款小推车，军军终于可以享受到大自然赠与的温暖阳光了！像这样的故事还有很多很多，通过送教上门的方式，不仅让孩子们学到了知识，更让他们感受到了社会的关怀。</w:t>
      </w:r>
    </w:p>
    <w:bookmarkEnd w:id="0"/>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五、高效评价，效果到位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次授课结束后，老师们都会根据学生的目标达成情况，及时填写《博山区特教中心学校送教上门情况记录表》，认真整理记录学生们上课时完成的每一个学习任务以及学生们的上课时的精彩瞬间。根据学校的送教上门工作要求，每节课后，任课教师都及时和家长进行沟通和交流，了解学生的学习内容掌握情况，总结每节课的优势与不足。根据任课教师的整理反馈，由学校教育康复部牵头，定期组织送教上门班主任及相关任课教师通过“云端家访”的方式，与家长进行一对一的跟踪反馈，倾听家长的诉求、了解学生的居家表现以及汇总学生的学习意愿，根据家长们的反馈情况及时调整下一步的教学思路与方法，确保每一名居家学生所上的每一节课有学有所得，学有所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送教上门，不仅仅是把课堂放到了周末、把课堂搬进了学生家里，而是将一份份沉甸甸的牵挂和关爱注入了每一名居家孩子的心灵，把温暖的阳光播撒到了家长的心坎里。博山区特殊教育中心学校的老师们始终怀揣“学习路上，残疾孩子一个也不能少”的大爱情怀，一起追寻，一路相伴！</w:t>
      </w:r>
    </w:p>
    <w:p>
      <w:pPr>
        <w:rPr>
          <w:rFonts w:ascii="仿宋" w:hAnsi="仿宋" w:eastAsia="仿宋"/>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A7"/>
    <w:rsid w:val="0005109E"/>
    <w:rsid w:val="0005658D"/>
    <w:rsid w:val="00057EB2"/>
    <w:rsid w:val="00075314"/>
    <w:rsid w:val="000B23FD"/>
    <w:rsid w:val="000B4F48"/>
    <w:rsid w:val="000C07B4"/>
    <w:rsid w:val="00162E27"/>
    <w:rsid w:val="00166F2B"/>
    <w:rsid w:val="00167320"/>
    <w:rsid w:val="001D5320"/>
    <w:rsid w:val="00214A35"/>
    <w:rsid w:val="00226E9F"/>
    <w:rsid w:val="00263190"/>
    <w:rsid w:val="00264BD5"/>
    <w:rsid w:val="002744DB"/>
    <w:rsid w:val="00276D1C"/>
    <w:rsid w:val="002E102B"/>
    <w:rsid w:val="002E74C7"/>
    <w:rsid w:val="002F2825"/>
    <w:rsid w:val="002F4904"/>
    <w:rsid w:val="00304AF2"/>
    <w:rsid w:val="00312B03"/>
    <w:rsid w:val="00330851"/>
    <w:rsid w:val="00372B34"/>
    <w:rsid w:val="0038390D"/>
    <w:rsid w:val="0038766A"/>
    <w:rsid w:val="00394663"/>
    <w:rsid w:val="003A7A5B"/>
    <w:rsid w:val="003C29A2"/>
    <w:rsid w:val="003C6A53"/>
    <w:rsid w:val="003E18E4"/>
    <w:rsid w:val="003F37FF"/>
    <w:rsid w:val="004204E3"/>
    <w:rsid w:val="00446B6F"/>
    <w:rsid w:val="004672B2"/>
    <w:rsid w:val="004918B7"/>
    <w:rsid w:val="0049279B"/>
    <w:rsid w:val="004B4E98"/>
    <w:rsid w:val="004D64EC"/>
    <w:rsid w:val="00517DC4"/>
    <w:rsid w:val="00552332"/>
    <w:rsid w:val="005715F3"/>
    <w:rsid w:val="00592ECC"/>
    <w:rsid w:val="005C7240"/>
    <w:rsid w:val="005F6494"/>
    <w:rsid w:val="00627A62"/>
    <w:rsid w:val="00646F38"/>
    <w:rsid w:val="006631DC"/>
    <w:rsid w:val="00665A1E"/>
    <w:rsid w:val="006A4F8F"/>
    <w:rsid w:val="006A76AD"/>
    <w:rsid w:val="006C3AFD"/>
    <w:rsid w:val="006C5D91"/>
    <w:rsid w:val="006D7359"/>
    <w:rsid w:val="006F6DD7"/>
    <w:rsid w:val="0070105A"/>
    <w:rsid w:val="007439F5"/>
    <w:rsid w:val="007561B4"/>
    <w:rsid w:val="00767A77"/>
    <w:rsid w:val="00775DDD"/>
    <w:rsid w:val="007B04C7"/>
    <w:rsid w:val="007D169D"/>
    <w:rsid w:val="008042FB"/>
    <w:rsid w:val="00840AD3"/>
    <w:rsid w:val="00860CA7"/>
    <w:rsid w:val="00865CE3"/>
    <w:rsid w:val="00876A76"/>
    <w:rsid w:val="00876FB3"/>
    <w:rsid w:val="0089206E"/>
    <w:rsid w:val="008D5413"/>
    <w:rsid w:val="0091764E"/>
    <w:rsid w:val="00922EA6"/>
    <w:rsid w:val="0098083D"/>
    <w:rsid w:val="0099125E"/>
    <w:rsid w:val="009921E0"/>
    <w:rsid w:val="009937DA"/>
    <w:rsid w:val="009C21F5"/>
    <w:rsid w:val="009F34E6"/>
    <w:rsid w:val="00A01BB0"/>
    <w:rsid w:val="00A15C7A"/>
    <w:rsid w:val="00A161BC"/>
    <w:rsid w:val="00A237B4"/>
    <w:rsid w:val="00A3183E"/>
    <w:rsid w:val="00A6680B"/>
    <w:rsid w:val="00A762B2"/>
    <w:rsid w:val="00A84E21"/>
    <w:rsid w:val="00A96496"/>
    <w:rsid w:val="00AC7A50"/>
    <w:rsid w:val="00AF79D1"/>
    <w:rsid w:val="00B16ADD"/>
    <w:rsid w:val="00B74EAA"/>
    <w:rsid w:val="00BD2DEE"/>
    <w:rsid w:val="00BD6A94"/>
    <w:rsid w:val="00BE3428"/>
    <w:rsid w:val="00BF0358"/>
    <w:rsid w:val="00C44E3D"/>
    <w:rsid w:val="00C626D2"/>
    <w:rsid w:val="00C62A43"/>
    <w:rsid w:val="00CB761F"/>
    <w:rsid w:val="00CE26A9"/>
    <w:rsid w:val="00CE4811"/>
    <w:rsid w:val="00D1595F"/>
    <w:rsid w:val="00D423C4"/>
    <w:rsid w:val="00D76CA2"/>
    <w:rsid w:val="00DA4ADB"/>
    <w:rsid w:val="00DB411F"/>
    <w:rsid w:val="00DD247F"/>
    <w:rsid w:val="00DE2EE4"/>
    <w:rsid w:val="00E83933"/>
    <w:rsid w:val="00EA6FD9"/>
    <w:rsid w:val="00F33446"/>
    <w:rsid w:val="00F34C4E"/>
    <w:rsid w:val="00F965B2"/>
    <w:rsid w:val="00FA5EC9"/>
    <w:rsid w:val="00FC02DE"/>
    <w:rsid w:val="1251274E"/>
    <w:rsid w:val="6D1D0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382</Words>
  <Characters>2184</Characters>
  <Lines>18</Lines>
  <Paragraphs>5</Paragraphs>
  <TotalTime>1392</TotalTime>
  <ScaleCrop>false</ScaleCrop>
  <LinksUpToDate>false</LinksUpToDate>
  <CharactersWithSpaces>2561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2022-08-03T15:01:00Z</dcterms:created>
  <dc:creator>Administrator</dc:creator>
  <cp:lastModifiedBy>是我呀</cp:lastModifiedBy>
  <dcterms:modified xsi:type="dcterms:W3CDTF">2022-08-15T09:21:12Z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