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山东省电子信息职业教育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教学指导委员会组成人员名单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主任委员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安文建  山东省工业和信息化厅</w:t>
      </w:r>
      <w:r>
        <w:rPr>
          <w:rFonts w:hint="eastAsia" w:ascii="仿宋_GB2312" w:hAnsi="方正小标宋简体" w:eastAsia="仿宋_GB2312" w:cs="Times New Roman"/>
          <w:sz w:val="32"/>
          <w:szCs w:val="32"/>
          <w:highlight w:val="none"/>
          <w:lang w:eastAsia="zh-CN"/>
        </w:rPr>
        <w:t>党组副书记</w:t>
      </w:r>
      <w:r>
        <w:rPr>
          <w:rFonts w:hint="eastAsia" w:ascii="仿宋_GB2312" w:hAnsi="方正小标宋简体" w:eastAsia="仿宋_GB2312"/>
          <w:sz w:val="32"/>
          <w:szCs w:val="32"/>
        </w:rPr>
        <w:t>、副厅长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常务副主任委员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张建臣  山东电子职业技术学院院长、副教授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副主任委员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李元广  山东省工业和信息化厅电子信息产业处处长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杜德昌  山东省职业技术教育学会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常务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副秘书长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梁兰菊  枣庄学院光电工程学院院长、教授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刘福玉  山东科技职业学院院长、副教授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丁文利  山东信息职业技术学院院长、教授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王  焐  济南信息工程学校校长、高级教师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pacing w:val="-1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张明伯  </w:t>
      </w:r>
      <w:r>
        <w:rPr>
          <w:rFonts w:hint="eastAsia" w:ascii="仿宋_GB2312" w:hAnsi="仿宋" w:eastAsia="仿宋_GB2312"/>
          <w:color w:val="000000"/>
          <w:spacing w:val="-16"/>
          <w:sz w:val="32"/>
          <w:szCs w:val="32"/>
        </w:rPr>
        <w:t>百科荣创（山东）科技发展有限公司总经理、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张佳一  芯恩（青岛）集成电路有限公司校企合作经理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梁会亭  山东电子职业技术学院副院长、教授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副秘书长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高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暘</w:t>
      </w:r>
      <w:r>
        <w:rPr>
          <w:rFonts w:hint="eastAsia" w:ascii="仿宋_GB2312" w:hAnsi="仿宋" w:eastAsia="仿宋_GB2312"/>
          <w:sz w:val="32"/>
          <w:szCs w:val="32"/>
        </w:rPr>
        <w:t xml:space="preserve">  山东电子学会秘书长、山东省信息产业协会秘书长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郭隆健  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山东电子职业技术学院电子与通信工程系主任、副教授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李正吉  </w:t>
      </w:r>
      <w:r>
        <w:rPr>
          <w:rFonts w:hint="eastAsia" w:ascii="仿宋_GB2312" w:hAnsi="仿宋" w:eastAsia="仿宋_GB2312"/>
          <w:spacing w:val="-10"/>
          <w:sz w:val="32"/>
          <w:szCs w:val="32"/>
        </w:rPr>
        <w:t>山东信息职业技术学院电子与通信系主任、教授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滕丽丽  济南职业学院电子工程系主任、教授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白坤海  淄博职业学院电子电气工程学院院长、教授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鹿学俊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济南理工学校校长、正高级讲师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窦书平  章丘中等职业学校负责人、高级教师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万  隆  山东理工大学电气学院创新实验室主任、副教授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龙  山东职业学院教务处处长、副教授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张宗宝  山东科技职业学院信息工程系主任、教授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栾春光  烟台职业学院智能控制系主任、教授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陈晓宝  烟台汽车工程职业学院电子工程系主任、副教授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pacing w:val="-24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贾连芹  </w:t>
      </w:r>
      <w:r>
        <w:rPr>
          <w:rFonts w:hint="eastAsia" w:ascii="仿宋_GB2312" w:hAnsi="仿宋" w:eastAsia="仿宋_GB2312"/>
          <w:spacing w:val="-24"/>
          <w:sz w:val="32"/>
          <w:szCs w:val="32"/>
        </w:rPr>
        <w:t>山东商业职业技术学院智能机器人产业学院副院长、副教授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牟志华  日照职业技术学院电子信息工程学院副院长、教授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pacing w:val="-2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周重锋  枣庄职业学院智能制造系副主任、教授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林敬学  青岛职业技术学院学术委员会副主任、教授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崔立功  滨州职业学院教务处科长、教授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pacing w:val="-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王金龙  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潍坊工程职业学院信息工程学院教学科科长、副教授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吴晓燕  莱芜职业技术学院教研室主任、副教授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  尧  济宁职业技术学院教研室主任、副教授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王琰琰  潍坊职业学院副教授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pacing w:val="-16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洪晓芳  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山东劳动职业技术学院应用电子教研室主任、副教授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王新新  山东电子职业技术学院智能制造工程系主任、教授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丁  辉 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青岛西海岸新区高级职业技术学校校长、高级讲师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赵玉锋  济南电子机械工程学校副校长、高级讲师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纪渊海  青岛电子学校副校长、高级工程师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赵振铎  日照市科技中等专业学校副校长、高级讲师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周凤玲  嘉祥县职业中等专业学校教务处副主任、高级讲师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赵立杰  中国电子系统技术有限公司副总裁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pacing w:val="-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张  侠 </w:t>
      </w:r>
      <w:r>
        <w:rPr>
          <w:rFonts w:hint="eastAsia" w:ascii="仿宋_GB2312" w:hAnsi="仿宋" w:eastAsia="仿宋_GB2312"/>
          <w:color w:val="000000"/>
          <w:w w:val="9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pacing w:val="-12"/>
          <w:sz w:val="32"/>
          <w:szCs w:val="32"/>
        </w:rPr>
        <w:t>青岛青软晶尊微电子科技有限公司总经理、高级工程师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董  磊  浪潮智能终端有限公司总经理、高级工程师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0"/>
          <w:w w:val="100"/>
          <w:sz w:val="32"/>
          <w:szCs w:val="32"/>
        </w:rPr>
        <w:t>刘庆江  济南浪潮超高清显示技术有限公司总经理、高级工程师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0"/>
          <w:w w:val="100"/>
          <w:sz w:val="32"/>
          <w:szCs w:val="32"/>
        </w:rPr>
        <w:t>孟庆国  积成电子股份有限公司制造中心副总经理、高级工程师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0"/>
          <w:w w:val="100"/>
          <w:sz w:val="32"/>
          <w:szCs w:val="32"/>
        </w:rPr>
        <w:t>鲁汇智  山东盛芯电子科技有限公司总工程师、正高级工程师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0"/>
          <w:w w:val="100"/>
          <w:sz w:val="32"/>
          <w:szCs w:val="32"/>
        </w:rPr>
        <w:t>侯  杰  济南市半导体元件实验所技术部长、高级工程师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1280" w:hangingChars="4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仿宋" w:eastAsia="仿宋_GB2312"/>
          <w:color w:val="000000"/>
          <w:sz w:val="32"/>
          <w:szCs w:val="32"/>
        </w:rPr>
        <w:t>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商汤集团股份有限公司商予科技有限公司总经理、高级研究员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鄢  勇  南京熊猫电子装备有限公司山东区域经理、工程师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王  涛  青岛海尔空调电子有限公司实验室主任、工程师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张  涛  济南中岩通信器材有限公司总经理、高级工程师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rPr>
          <w:rFonts w:hint="eastAsia" w:ascii="黑体" w:eastAsia="黑体"/>
          <w:sz w:val="28"/>
          <w:szCs w:val="28"/>
        </w:rPr>
      </w:pPr>
    </w:p>
    <w:p>
      <w:pPr>
        <w:spacing w:line="120" w:lineRule="exact"/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　　　                                                       </w:t>
      </w:r>
    </w:p>
    <w:p>
      <w:pPr>
        <w:spacing w:before="120"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山东省教育厅办公室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主动</w:t>
      </w:r>
      <w:r>
        <w:rPr>
          <w:rFonts w:hint="eastAsia" w:ascii="仿宋_GB2312" w:eastAsia="仿宋_GB2312"/>
          <w:sz w:val="28"/>
          <w:szCs w:val="28"/>
        </w:rPr>
        <w:t>公开       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日印发　</w:t>
      </w:r>
    </w:p>
    <w:p>
      <w:pPr>
        <w:spacing w:line="120" w:lineRule="exact"/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                               </w:t>
      </w:r>
    </w:p>
    <w:p>
      <w:pPr>
        <w:spacing w:line="500" w:lineRule="exact"/>
        <w:jc w:val="center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458470</wp:posOffset>
                </wp:positionV>
                <wp:extent cx="723900" cy="27622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3585" y="9501505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pt;margin-top:36.1pt;height:21.75pt;width:57pt;z-index:251660288;v-text-anchor:middle;mso-width-relative:page;mso-height-relative:page;" fillcolor="#FFFFFF [3212]" filled="t" stroked="f" coordsize="21600,21600" o:gfxdata="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4vg69UAAAAKAQAADwAAAAAA&#10;AAABACAAAAAiAAAAZHJzL2Rvd25yZXYueG1sUEsBAhQAFAAAAAgAh07iQP2Wwx1PAgAAcQQAAA4A&#10;AAAAAAAAAQAgAAAAJAEAAGRycy9lMm9Eb2MueG1sUEsFBgAAAAAGAAYAWQEAAOU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z w:val="24"/>
        </w:rPr>
        <w:t>校对：</w:t>
      </w:r>
      <w:r>
        <w:rPr>
          <w:rFonts w:hint="eastAsia" w:ascii="仿宋_GB2312" w:eastAsia="仿宋_GB2312"/>
          <w:sz w:val="24"/>
          <w:lang w:val="en-US" w:eastAsia="zh-CN"/>
        </w:rPr>
        <w:t>赵元媛</w:t>
      </w:r>
      <w:r>
        <w:rPr>
          <w:rFonts w:hint="eastAsia" w:ascii="仿宋_GB2312" w:eastAsia="仿宋_GB2312"/>
          <w:sz w:val="24"/>
        </w:rPr>
        <w:t xml:space="preserve">                                共印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份</w:t>
      </w:r>
    </w:p>
    <w:sectPr>
      <w:footerReference r:id="rId3" w:type="default"/>
      <w:footerReference r:id="rId4" w:type="even"/>
      <w:pgSz w:w="11907" w:h="16840"/>
      <w:pgMar w:top="2041" w:right="1531" w:bottom="1985" w:left="1531" w:header="851" w:footer="164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96"/>
  <w:drawingGridVerticalSpacing w:val="2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187D"/>
    <w:rsid w:val="00016ECE"/>
    <w:rsid w:val="00024719"/>
    <w:rsid w:val="0003634A"/>
    <w:rsid w:val="0004229B"/>
    <w:rsid w:val="00047C18"/>
    <w:rsid w:val="00052B01"/>
    <w:rsid w:val="000544FC"/>
    <w:rsid w:val="00055A11"/>
    <w:rsid w:val="00121154"/>
    <w:rsid w:val="001616D8"/>
    <w:rsid w:val="001A14DA"/>
    <w:rsid w:val="001B13D6"/>
    <w:rsid w:val="001B1C64"/>
    <w:rsid w:val="001D3614"/>
    <w:rsid w:val="001E275D"/>
    <w:rsid w:val="0021064A"/>
    <w:rsid w:val="00232DAA"/>
    <w:rsid w:val="002335AA"/>
    <w:rsid w:val="00341609"/>
    <w:rsid w:val="00361335"/>
    <w:rsid w:val="003677AE"/>
    <w:rsid w:val="003E0497"/>
    <w:rsid w:val="00410BA7"/>
    <w:rsid w:val="0044372D"/>
    <w:rsid w:val="00497127"/>
    <w:rsid w:val="004A1125"/>
    <w:rsid w:val="00515CD6"/>
    <w:rsid w:val="005501EF"/>
    <w:rsid w:val="005747D1"/>
    <w:rsid w:val="006225B8"/>
    <w:rsid w:val="00637163"/>
    <w:rsid w:val="00647E23"/>
    <w:rsid w:val="00710E61"/>
    <w:rsid w:val="00722C0E"/>
    <w:rsid w:val="00743A4B"/>
    <w:rsid w:val="007571A0"/>
    <w:rsid w:val="007971D2"/>
    <w:rsid w:val="007C3E2F"/>
    <w:rsid w:val="007E6D93"/>
    <w:rsid w:val="007F1165"/>
    <w:rsid w:val="007F2019"/>
    <w:rsid w:val="0080762A"/>
    <w:rsid w:val="00810CE0"/>
    <w:rsid w:val="0083788C"/>
    <w:rsid w:val="00882E14"/>
    <w:rsid w:val="0088656C"/>
    <w:rsid w:val="008F37E8"/>
    <w:rsid w:val="0092345B"/>
    <w:rsid w:val="00940ABB"/>
    <w:rsid w:val="0096193E"/>
    <w:rsid w:val="009955E9"/>
    <w:rsid w:val="00A77B76"/>
    <w:rsid w:val="00A96D7D"/>
    <w:rsid w:val="00AA5BA4"/>
    <w:rsid w:val="00B214C4"/>
    <w:rsid w:val="00B85578"/>
    <w:rsid w:val="00BB1C83"/>
    <w:rsid w:val="00BB7997"/>
    <w:rsid w:val="00BD5342"/>
    <w:rsid w:val="00C77F5B"/>
    <w:rsid w:val="00C958AA"/>
    <w:rsid w:val="00CB1CE9"/>
    <w:rsid w:val="00CC46C9"/>
    <w:rsid w:val="00D17212"/>
    <w:rsid w:val="00D40FF8"/>
    <w:rsid w:val="00DA4049"/>
    <w:rsid w:val="00DB35BD"/>
    <w:rsid w:val="00DC722C"/>
    <w:rsid w:val="00DF5674"/>
    <w:rsid w:val="00E00048"/>
    <w:rsid w:val="00E01A90"/>
    <w:rsid w:val="00E33B1E"/>
    <w:rsid w:val="00E44928"/>
    <w:rsid w:val="00E47FF4"/>
    <w:rsid w:val="00E73E48"/>
    <w:rsid w:val="00EC1C0D"/>
    <w:rsid w:val="00EC464A"/>
    <w:rsid w:val="00EF35F9"/>
    <w:rsid w:val="00F16FBF"/>
    <w:rsid w:val="00FA3B6D"/>
    <w:rsid w:val="00FC684A"/>
    <w:rsid w:val="00FF3DC7"/>
    <w:rsid w:val="38380CD7"/>
    <w:rsid w:val="4ECA0595"/>
    <w:rsid w:val="5B7D50AA"/>
    <w:rsid w:val="6042451C"/>
    <w:rsid w:val="69382F93"/>
    <w:rsid w:val="77CF1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Char Char1 Char Char1 Char Char Char Char Char Char"/>
    <w:basedOn w:val="1"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3383;2&#20010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鲁教X字2个头.dot</Template>
  <Pages>7</Pages>
  <Words>2349</Words>
  <Characters>2373</Characters>
  <Lines>2</Lines>
  <Paragraphs>1</Paragraphs>
  <TotalTime>7</TotalTime>
  <ScaleCrop>false</ScaleCrop>
  <LinksUpToDate>false</LinksUpToDate>
  <CharactersWithSpaces>2687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2024-08-06T07:55:00Z</dcterms:created>
  <dc:creator>文印1</dc:creator>
  <cp:lastModifiedBy>z</cp:lastModifiedBy>
  <dcterms:modified xsi:type="dcterms:W3CDTF">2024-08-08T08:45:33Z</dcterms:modified>
  <dc:title>000001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0107E00890694DD2B530FC4399575041</vt:lpwstr>
  </property>
</Properties>
</file>