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4E" w:rsidRPr="000155CF" w:rsidRDefault="001D124E" w:rsidP="001D124E">
      <w:pPr>
        <w:rPr>
          <w:rFonts w:ascii="黑体" w:eastAsia="黑体" w:hAnsi="黑体"/>
          <w:sz w:val="32"/>
          <w:szCs w:val="32"/>
        </w:rPr>
      </w:pPr>
      <w:r w:rsidRPr="000155CF">
        <w:rPr>
          <w:rFonts w:ascii="黑体" w:eastAsia="黑体" w:hAnsi="黑体" w:hint="eastAsia"/>
          <w:sz w:val="32"/>
          <w:szCs w:val="32"/>
        </w:rPr>
        <w:t>附件1</w:t>
      </w:r>
    </w:p>
    <w:p w:rsidR="001D124E" w:rsidRPr="000155CF" w:rsidRDefault="001D124E" w:rsidP="001D124E">
      <w:pPr>
        <w:jc w:val="center"/>
        <w:rPr>
          <w:rFonts w:ascii="方正小标宋简体" w:eastAsia="方正小标宋简体"/>
          <w:sz w:val="32"/>
          <w:szCs w:val="32"/>
        </w:rPr>
      </w:pPr>
      <w:r w:rsidRPr="00904436">
        <w:rPr>
          <w:rFonts w:ascii="方正小标宋简体" w:eastAsia="方正小标宋简体" w:hint="eastAsia"/>
          <w:sz w:val="32"/>
          <w:szCs w:val="32"/>
        </w:rPr>
        <w:t>201</w:t>
      </w:r>
      <w:r>
        <w:rPr>
          <w:rFonts w:ascii="方正小标宋简体" w:eastAsia="方正小标宋简体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年全省职业院校技能大赛中职</w:t>
      </w:r>
      <w:r w:rsidRPr="00904436">
        <w:rPr>
          <w:rFonts w:ascii="方正小标宋简体" w:eastAsia="方正小标宋简体" w:hint="eastAsia"/>
          <w:sz w:val="32"/>
          <w:szCs w:val="32"/>
        </w:rPr>
        <w:t>组赛项安排一览表</w:t>
      </w:r>
    </w:p>
    <w:tbl>
      <w:tblPr>
        <w:tblW w:w="8804" w:type="dxa"/>
        <w:tblLook w:val="00A0" w:firstRow="1" w:lastRow="0" w:firstColumn="1" w:lastColumn="0" w:noHBand="0" w:noVBand="0"/>
      </w:tblPr>
      <w:tblGrid>
        <w:gridCol w:w="724"/>
        <w:gridCol w:w="3402"/>
        <w:gridCol w:w="1701"/>
        <w:gridCol w:w="1418"/>
        <w:gridCol w:w="1559"/>
      </w:tblGrid>
      <w:tr w:rsidR="001D124E" w:rsidRPr="000155CF" w:rsidTr="009B4A93">
        <w:trPr>
          <w:trHeight w:val="539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4E" w:rsidRPr="000155CF" w:rsidRDefault="001D124E" w:rsidP="009B4A93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0155CF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24E" w:rsidRPr="000155CF" w:rsidRDefault="001D124E" w:rsidP="009B4A93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0155CF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赛项名称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24E" w:rsidRPr="000155CF" w:rsidRDefault="001D124E" w:rsidP="009B4A93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0155CF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24E" w:rsidRPr="000155CF" w:rsidRDefault="001D124E" w:rsidP="009B4A93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0155CF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组队方式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24E" w:rsidRPr="000155CF" w:rsidRDefault="001D124E" w:rsidP="009B4A93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</w:rPr>
            </w:pPr>
            <w:r w:rsidRPr="000155CF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电子商务技能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沙盘模拟企业经营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</w:t>
            </w:r>
            <w:r w:rsidRPr="00264F47">
              <w:rPr>
                <w:rFonts w:ascii="仿宋_GB2312" w:eastAsia="仿宋_GB2312" w:hAnsi="宋体" w:cs="宋体" w:hint="eastAsia"/>
                <w:kern w:val="0"/>
              </w:rPr>
              <w:t>2队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会计综合技能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会计信息化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bCs/>
                <w:kern w:val="0"/>
              </w:rPr>
              <w:t>现代物流综合作业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bCs/>
                <w:kern w:val="0"/>
              </w:rPr>
              <w:t>财经商贸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电气安装与维修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</w:t>
            </w:r>
            <w:r w:rsidRPr="00264F47">
              <w:rPr>
                <w:rFonts w:ascii="仿宋_GB2312" w:eastAsia="仿宋_GB2312" w:hAnsi="宋体" w:cs="宋体" w:hint="eastAsia"/>
                <w:kern w:val="0"/>
              </w:rPr>
              <w:t>2队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零部件测绘与CAD成图技术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机电一体化设备组装与调试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焊接技术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机器人技术应用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</w:t>
            </w:r>
            <w:r w:rsidRPr="00264F47">
              <w:rPr>
                <w:rFonts w:ascii="仿宋_GB2312" w:eastAsia="仿宋_GB2312" w:hAnsi="宋体" w:cs="宋体" w:hint="eastAsia"/>
                <w:kern w:val="0"/>
              </w:rPr>
              <w:t>2队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数控综合应用技术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</w:t>
            </w:r>
            <w:r w:rsidRPr="00264F47">
              <w:rPr>
                <w:rFonts w:ascii="仿宋_GB2312" w:eastAsia="仿宋_GB2312" w:hAnsi="宋体" w:cs="宋体" w:hint="eastAsia"/>
                <w:kern w:val="0"/>
              </w:rPr>
              <w:t>2队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机械装配技术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3D</w:t>
            </w:r>
            <w:r w:rsidRPr="00264F47">
              <w:rPr>
                <w:rFonts w:ascii="仿宋_GB2312" w:eastAsia="仿宋_GB2312" w:hAnsi="宋体" w:cs="宋体" w:hint="eastAsia"/>
                <w:color w:val="000000"/>
                <w:kern w:val="0"/>
              </w:rPr>
              <w:t>打印技术综合应用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液压与气动系统装调与维护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制冷与空调设备组装与调试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新能源汽车检测与维修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现代模具制造技术</w:t>
            </w:r>
            <w:r w:rsidRPr="00264F47">
              <w:rPr>
                <w:rFonts w:ascii="仿宋_GB2312" w:hAnsi="宋体" w:cs="宋体" w:hint="eastAsia"/>
                <w:color w:val="000000"/>
                <w:kern w:val="0"/>
              </w:rPr>
              <w:t>•</w:t>
            </w:r>
            <w:r w:rsidRPr="00264F4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注塑模具技</w:t>
            </w:r>
            <w:r w:rsidRPr="00264F47">
              <w:rPr>
                <w:rFonts w:ascii="仿宋_GB2312" w:eastAsia="仿宋_GB2312" w:hAnsi="宋体" w:cs="宋体" w:hint="eastAsia"/>
                <w:color w:val="000000"/>
                <w:kern w:val="0"/>
              </w:rPr>
              <w:t>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加工制造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汽车机电维修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交通运输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车身修复（钣金）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交通运输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车身涂装（涂漆）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交通运输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汽车营销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交通运输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酒店服务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旅游服务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</w:t>
            </w:r>
            <w:r w:rsidRPr="00264F47">
              <w:rPr>
                <w:rFonts w:ascii="仿宋_GB2312" w:eastAsia="仿宋_GB2312" w:hAnsi="宋体" w:cs="宋体" w:hint="eastAsia"/>
                <w:kern w:val="0"/>
              </w:rPr>
              <w:t>2队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烹饪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旅游服务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bCs/>
                <w:kern w:val="0"/>
              </w:rPr>
              <w:t>工业分析检验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bCs/>
                <w:kern w:val="0"/>
              </w:rPr>
              <w:t>石油化工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工程测量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土木水利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建筑CAD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土木水利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服装设计与工艺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文化艺术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网络搭建与应用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</w:t>
            </w:r>
            <w:r w:rsidRPr="00264F47">
              <w:rPr>
                <w:rFonts w:ascii="仿宋_GB2312" w:eastAsia="仿宋_GB2312" w:hAnsi="宋体" w:cs="宋体" w:hint="eastAsia"/>
                <w:kern w:val="0"/>
              </w:rPr>
              <w:t>2队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电子电路装调与应用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计算机检测维修与数据恢复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智能家居安装与维护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数字影音后期制作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网络空间安全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虚拟现实（VR</w:t>
            </w:r>
            <w:r w:rsidRPr="00264F47">
              <w:rPr>
                <w:rFonts w:ascii="仿宋_GB2312" w:eastAsia="仿宋_GB2312" w:hAnsi="宋体" w:cs="宋体" w:hint="eastAsia"/>
                <w:color w:val="000000"/>
                <w:kern w:val="0"/>
              </w:rPr>
              <w:t>）制作与应用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工业产品设计与创客实践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物联网技术应用与维护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互联网+wifi移动互联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网络布线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通信与控制系统集成与维护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分布式光伏系统的装调与运维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信息技术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每市1队</w:t>
            </w:r>
          </w:p>
        </w:tc>
      </w:tr>
      <w:tr w:rsidR="001D124E" w:rsidRPr="000155CF" w:rsidTr="009B4A93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护理技能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医药卫生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264F47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24E" w:rsidRPr="00264F47" w:rsidRDefault="001D124E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每市2人</w:t>
            </w:r>
          </w:p>
        </w:tc>
      </w:tr>
    </w:tbl>
    <w:p w:rsidR="001D124E" w:rsidRDefault="001D124E" w:rsidP="001D124E">
      <w:pPr>
        <w:rPr>
          <w:rFonts w:ascii="黑体" w:eastAsia="黑体" w:hAnsi="黑体"/>
          <w:sz w:val="32"/>
          <w:szCs w:val="32"/>
        </w:rPr>
      </w:pPr>
    </w:p>
    <w:p w:rsidR="005D3DDC" w:rsidRDefault="005D3DDC">
      <w:bookmarkStart w:id="0" w:name="_GoBack"/>
      <w:bookmarkEnd w:id="0"/>
    </w:p>
    <w:sectPr w:rsidR="005D3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E8" w:rsidRDefault="009873E8" w:rsidP="001D124E">
      <w:r>
        <w:separator/>
      </w:r>
    </w:p>
  </w:endnote>
  <w:endnote w:type="continuationSeparator" w:id="0">
    <w:p w:rsidR="009873E8" w:rsidRDefault="009873E8" w:rsidP="001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E8" w:rsidRDefault="009873E8" w:rsidP="001D124E">
      <w:r>
        <w:separator/>
      </w:r>
    </w:p>
  </w:footnote>
  <w:footnote w:type="continuationSeparator" w:id="0">
    <w:p w:rsidR="009873E8" w:rsidRDefault="009873E8" w:rsidP="001D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6"/>
    <w:rsid w:val="001D124E"/>
    <w:rsid w:val="005D3DDC"/>
    <w:rsid w:val="00705826"/>
    <w:rsid w:val="009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96DCF-236B-4051-98B7-8CE173EC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2019-10-09T01:59:00Z</dcterms:created>
  <dcterms:modified xsi:type="dcterms:W3CDTF">2019-10-09T01:59:00Z</dcterms:modified>
</cp:coreProperties>
</file>