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1" w:afterAutospacing="1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附件3</w:t>
      </w:r>
    </w:p>
    <w:p>
      <w:pPr>
        <w:spacing w:line="440" w:lineRule="exact"/>
        <w:rPr>
          <w:rFonts w:hint="eastAsia" w:ascii="楷体_GB2312" w:hAnsi="宋体" w:eastAsia="楷体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 xml:space="preserve">                                  </w:t>
      </w:r>
      <w:r>
        <w:rPr>
          <w:rFonts w:hint="eastAsia" w:ascii="楷体_GB2312" w:hAnsi="宋体" w:eastAsia="楷体_GB2312" w:cs="宋体"/>
          <w:bCs/>
          <w:color w:val="000000"/>
          <w:kern w:val="0"/>
          <w:sz w:val="28"/>
          <w:szCs w:val="28"/>
        </w:rPr>
        <w:t xml:space="preserve"> </w:t>
      </w:r>
    </w:p>
    <w:p>
      <w:pPr>
        <w:pStyle w:val="2"/>
        <w:ind w:firstLine="0"/>
        <w:jc w:val="center"/>
        <w:rPr>
          <w:rFonts w:hint="eastAsia" w:ascii="华文中宋" w:hAnsi="华文中宋" w:eastAsia="华文中宋"/>
          <w:bCs/>
          <w:sz w:val="44"/>
          <w:szCs w:val="44"/>
        </w:rPr>
      </w:pPr>
      <w:r>
        <w:rPr>
          <w:rFonts w:hint="eastAsia" w:ascii="华文中宋" w:hAnsi="华文中宋" w:eastAsia="华文中宋"/>
          <w:bCs/>
          <w:sz w:val="44"/>
          <w:szCs w:val="44"/>
        </w:rPr>
        <w:t>山东省职业教育教学改革研究项目</w:t>
      </w:r>
    </w:p>
    <w:p>
      <w:pPr>
        <w:pStyle w:val="2"/>
        <w:ind w:firstLine="0"/>
        <w:jc w:val="center"/>
        <w:rPr>
          <w:rFonts w:hint="eastAsia" w:ascii="华文新魏" w:eastAsia="华文新魏"/>
          <w:bCs/>
          <w:sz w:val="96"/>
        </w:rPr>
      </w:pPr>
      <w:r>
        <w:rPr>
          <w:rFonts w:hint="eastAsia" w:ascii="华文新魏" w:eastAsia="华文新魏"/>
          <w:bCs/>
          <w:sz w:val="96"/>
        </w:rPr>
        <w:t>申 报 书</w:t>
      </w:r>
    </w:p>
    <w:p>
      <w:pPr>
        <w:pStyle w:val="2"/>
        <w:ind w:firstLine="1920"/>
        <w:rPr>
          <w:rFonts w:hint="eastAsia" w:ascii="仿宋_GB2312" w:eastAsia="仿宋_GB2312"/>
          <w:bCs/>
          <w:sz w:val="32"/>
        </w:rPr>
      </w:pPr>
    </w:p>
    <w:p>
      <w:pPr>
        <w:spacing w:line="600" w:lineRule="exact"/>
        <w:rPr>
          <w:rFonts w:hint="eastAsia"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z w:val="36"/>
        </w:rPr>
        <w:t xml:space="preserve">   项 目 名 称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bCs/>
          <w:sz w:val="22"/>
        </w:rPr>
        <w:t>____________________________________________</w:t>
      </w:r>
      <w:r>
        <w:rPr>
          <w:bCs/>
          <w:sz w:val="22"/>
          <w:u w:val="single"/>
        </w:rPr>
        <w:t xml:space="preserve"> </w:t>
      </w:r>
    </w:p>
    <w:p>
      <w:pPr>
        <w:pStyle w:val="2"/>
        <w:spacing w:line="600" w:lineRule="exact"/>
        <w:ind w:firstLine="588" w:firstLineChars="150"/>
        <w:rPr>
          <w:rFonts w:hint="eastAsia"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pacing w:val="16"/>
          <w:sz w:val="36"/>
        </w:rPr>
        <w:t>项目主持人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>
      <w:pPr>
        <w:pStyle w:val="2"/>
        <w:spacing w:line="600" w:lineRule="exact"/>
        <w:ind w:firstLine="540" w:firstLineChars="150"/>
        <w:rPr>
          <w:rFonts w:hint="eastAsia"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z w:val="36"/>
        </w:rPr>
        <w:t>申 请 单 位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>
      <w:pPr>
        <w:pStyle w:val="2"/>
        <w:spacing w:line="600" w:lineRule="exact"/>
        <w:ind w:left="2882" w:leftChars="258" w:hanging="2340" w:hangingChars="650"/>
        <w:jc w:val="left"/>
        <w:rPr>
          <w:rFonts w:hint="eastAsia"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z w:val="36"/>
        </w:rPr>
        <w:t>合 作 单 位：</w:t>
      </w:r>
      <w:r>
        <w:rPr>
          <w:bCs/>
          <w:sz w:val="22"/>
        </w:rPr>
        <w:t>_____________________________________________</w:t>
      </w:r>
      <w:r>
        <w:rPr>
          <w:rFonts w:hint="eastAsia" w:ascii="楷体_GB2312" w:eastAsia="楷体_GB2312"/>
          <w:bCs/>
          <w:sz w:val="36"/>
        </w:rPr>
        <w:t xml:space="preserve"> </w:t>
      </w:r>
      <w:r>
        <w:rPr>
          <w:bCs/>
          <w:sz w:val="22"/>
        </w:rPr>
        <w:t>_____________________________________________</w:t>
      </w:r>
      <w:r>
        <w:rPr>
          <w:rFonts w:hint="eastAsia" w:ascii="楷体_GB2312" w:eastAsia="楷体_GB2312"/>
          <w:bCs/>
          <w:sz w:val="36"/>
        </w:rPr>
        <w:t xml:space="preserve">            </w:t>
      </w:r>
      <w:r>
        <w:rPr>
          <w:bCs/>
          <w:sz w:val="22"/>
        </w:rPr>
        <w:t>_____________________________________________</w:t>
      </w:r>
    </w:p>
    <w:p>
      <w:pPr>
        <w:pStyle w:val="2"/>
        <w:spacing w:line="600" w:lineRule="exact"/>
        <w:ind w:firstLine="330" w:firstLineChars="150"/>
        <w:rPr>
          <w:rFonts w:hint="eastAsia" w:ascii="仿宋_GB2312" w:eastAsia="仿宋_GB2312"/>
          <w:bCs/>
          <w:sz w:val="36"/>
        </w:rPr>
      </w:pPr>
      <w:r>
        <w:rPr>
          <w:bCs/>
          <w:sz w:val="22"/>
        </w:rPr>
        <w:t xml:space="preserve">                       _____________________________________________</w:t>
      </w:r>
    </w:p>
    <w:p>
      <w:pPr>
        <w:pStyle w:val="2"/>
        <w:spacing w:line="600" w:lineRule="exact"/>
        <w:ind w:firstLine="540" w:firstLineChars="150"/>
        <w:rPr>
          <w:rFonts w:hint="eastAsia"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z w:val="36"/>
        </w:rPr>
        <w:t>通 讯 地 址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>
      <w:pPr>
        <w:pStyle w:val="2"/>
        <w:spacing w:line="600" w:lineRule="exact"/>
        <w:ind w:firstLine="540" w:firstLineChars="150"/>
        <w:rPr>
          <w:rFonts w:hint="eastAsia"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z w:val="36"/>
        </w:rPr>
        <w:t>联 系 电 话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>
      <w:pPr>
        <w:pStyle w:val="2"/>
        <w:spacing w:line="600" w:lineRule="exact"/>
        <w:ind w:firstLine="540" w:firstLineChars="150"/>
        <w:rPr>
          <w:rFonts w:hint="eastAsia" w:ascii="仿宋_GB2312" w:eastAsia="仿宋_GB2312"/>
          <w:bCs/>
          <w:sz w:val="36"/>
        </w:rPr>
      </w:pPr>
      <w:r>
        <w:rPr>
          <w:rFonts w:hint="eastAsia" w:ascii="楷体_GB2312" w:eastAsia="楷体_GB2312"/>
          <w:bCs/>
          <w:sz w:val="36"/>
        </w:rPr>
        <w:t>电 子 邮 箱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>
      <w:pPr>
        <w:pStyle w:val="2"/>
        <w:spacing w:line="600" w:lineRule="exact"/>
        <w:ind w:firstLine="540" w:firstLineChars="150"/>
        <w:rPr>
          <w:rFonts w:hint="eastAsia" w:ascii="仿宋_GB2312"/>
          <w:bCs/>
          <w:sz w:val="36"/>
        </w:rPr>
      </w:pPr>
      <w:r>
        <w:rPr>
          <w:rFonts w:hint="eastAsia" w:ascii="楷体_GB2312" w:eastAsia="楷体_GB2312"/>
          <w:bCs/>
          <w:sz w:val="36"/>
        </w:rPr>
        <w:t>填 表 日 期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bCs/>
          <w:sz w:val="22"/>
        </w:rPr>
        <w:t>_____________________________________________</w:t>
      </w:r>
    </w:p>
    <w:p>
      <w:pPr>
        <w:spacing w:line="600" w:lineRule="exact"/>
        <w:rPr>
          <w:rFonts w:hint="eastAsia"/>
          <w:bCs/>
          <w:color w:val="000000"/>
        </w:rPr>
      </w:pPr>
    </w:p>
    <w:p>
      <w:pPr>
        <w:pStyle w:val="2"/>
        <w:spacing w:line="600" w:lineRule="exact"/>
        <w:ind w:firstLine="0"/>
        <w:jc w:val="center"/>
        <w:rPr>
          <w:rFonts w:ascii="楷体_GB2312" w:eastAsia="楷体_GB2312"/>
          <w:bCs/>
          <w:spacing w:val="40"/>
          <w:sz w:val="36"/>
        </w:rPr>
      </w:pPr>
      <w:r>
        <w:rPr>
          <w:rFonts w:hint="eastAsia" w:ascii="楷体_GB2312" w:eastAsia="楷体_GB2312"/>
          <w:bCs/>
          <w:spacing w:val="40"/>
          <w:sz w:val="36"/>
        </w:rPr>
        <w:t>山东省教育厅制</w:t>
      </w:r>
    </w:p>
    <w:p>
      <w:pPr>
        <w:jc w:val="center"/>
        <w:rPr>
          <w:rFonts w:hint="eastAsia" w:ascii="黑体" w:hAnsi="黑体" w:eastAsia="黑体"/>
          <w:bCs/>
          <w:color w:val="000000"/>
          <w:sz w:val="44"/>
          <w:szCs w:val="44"/>
        </w:rPr>
      </w:pPr>
      <w:r>
        <w:rPr>
          <w:rFonts w:hint="eastAsia" w:ascii="黑体" w:hAnsi="黑体" w:eastAsia="黑体"/>
          <w:bCs/>
          <w:color w:val="000000"/>
          <w:sz w:val="44"/>
          <w:szCs w:val="44"/>
        </w:rPr>
        <w:br w:type="page"/>
      </w:r>
      <w:r>
        <w:rPr>
          <w:rFonts w:hint="eastAsia" w:ascii="黑体" w:hAnsi="黑体" w:eastAsia="黑体"/>
          <w:bCs/>
          <w:color w:val="000000"/>
          <w:sz w:val="44"/>
          <w:szCs w:val="44"/>
        </w:rPr>
        <w:t>填 表 说 明</w:t>
      </w:r>
    </w:p>
    <w:p>
      <w:pPr>
        <w:rPr>
          <w:rFonts w:hint="eastAsia" w:ascii="宋体"/>
          <w:bCs/>
          <w:color w:val="000000"/>
          <w:sz w:val="32"/>
        </w:rPr>
      </w:pPr>
    </w:p>
    <w:p>
      <w:pPr>
        <w:spacing w:line="580" w:lineRule="exact"/>
        <w:ind w:firstLine="640" w:firstLineChars="200"/>
        <w:rPr>
          <w:rFonts w:hint="eastAsia" w:ascii="仿宋_GB2312" w:hAnsi="宋体" w:eastAsia="仿宋_GB2312"/>
          <w:bCs/>
          <w:color w:val="000000"/>
          <w:sz w:val="32"/>
        </w:rPr>
      </w:pPr>
      <w:r>
        <w:rPr>
          <w:rFonts w:hint="eastAsia" w:ascii="仿宋_GB2312" w:hAnsi="宋体" w:eastAsia="仿宋_GB2312"/>
          <w:bCs/>
          <w:color w:val="000000"/>
          <w:sz w:val="32"/>
        </w:rPr>
        <w:t>1.填写此表时，不要任意改变栏目和规格；内容简明扼要。如因篇幅原因需对表格进行调整，应当以“整页设计”为原则。</w:t>
      </w:r>
    </w:p>
    <w:p>
      <w:pPr>
        <w:spacing w:line="580" w:lineRule="exact"/>
        <w:ind w:firstLine="640" w:firstLineChars="200"/>
        <w:rPr>
          <w:rFonts w:hint="eastAsia" w:ascii="仿宋_GB2312" w:hAnsi="宋体" w:eastAsia="仿宋_GB2312"/>
          <w:bCs/>
          <w:color w:val="000000"/>
          <w:sz w:val="32"/>
        </w:rPr>
      </w:pPr>
      <w:r>
        <w:rPr>
          <w:rFonts w:hint="eastAsia" w:ascii="仿宋_GB2312" w:hAnsi="宋体" w:eastAsia="仿宋_GB2312"/>
          <w:bCs/>
          <w:color w:val="000000"/>
          <w:sz w:val="32"/>
        </w:rPr>
        <w:t>2.项目批准后，学校项目管理部门及项目组自行留存《申报书》，内容、格式须与报送省教育厅的保持一致。</w:t>
      </w:r>
    </w:p>
    <w:p>
      <w:pPr>
        <w:spacing w:line="580" w:lineRule="exact"/>
        <w:ind w:firstLine="640" w:firstLineChars="200"/>
        <w:rPr>
          <w:rFonts w:hint="eastAsia" w:ascii="仿宋_GB2312" w:hAnsi="宋体" w:eastAsia="仿宋_GB2312"/>
          <w:bCs/>
          <w:color w:val="000000"/>
          <w:sz w:val="32"/>
        </w:rPr>
      </w:pPr>
      <w:r>
        <w:rPr>
          <w:rFonts w:hint="eastAsia" w:ascii="仿宋_GB2312" w:hAnsi="宋体" w:eastAsia="仿宋_GB2312"/>
          <w:bCs/>
          <w:color w:val="000000"/>
          <w:sz w:val="32"/>
        </w:rPr>
        <w:t>3</w:t>
      </w:r>
      <w:r>
        <w:rPr>
          <w:rFonts w:ascii="仿宋_GB2312" w:hAnsi="宋体" w:eastAsia="仿宋_GB2312"/>
          <w:bCs/>
          <w:color w:val="000000"/>
          <w:sz w:val="32"/>
        </w:rPr>
        <w:t>.</w:t>
      </w:r>
      <w:r>
        <w:rPr>
          <w:rFonts w:hint="eastAsia" w:ascii="仿宋_GB2312" w:hAnsi="宋体" w:eastAsia="仿宋_GB2312"/>
          <w:bCs/>
          <w:color w:val="000000"/>
          <w:sz w:val="32"/>
        </w:rPr>
        <w:t>申请者签名处，不得用打印字和印刷体代替。</w:t>
      </w:r>
    </w:p>
    <w:p>
      <w:pPr>
        <w:spacing w:line="580" w:lineRule="exact"/>
        <w:ind w:firstLine="640" w:firstLineChars="200"/>
        <w:rPr>
          <w:rFonts w:hint="eastAsia" w:ascii="仿宋_GB2312" w:hAnsi="宋体" w:eastAsia="仿宋_GB2312"/>
          <w:bCs/>
          <w:color w:val="000000"/>
          <w:sz w:val="32"/>
        </w:rPr>
      </w:pPr>
      <w:r>
        <w:rPr>
          <w:rFonts w:hint="eastAsia" w:ascii="仿宋_GB2312" w:hAnsi="宋体" w:eastAsia="仿宋_GB2312"/>
          <w:bCs/>
          <w:color w:val="000000"/>
          <w:sz w:val="32"/>
        </w:rPr>
        <w:t>4.本表须经项目负责人所在学校审核，签署明确意见，并加盖公章后方可上报。合作单位需附同意推荐意见。</w:t>
      </w:r>
    </w:p>
    <w:p>
      <w:pPr>
        <w:spacing w:line="580" w:lineRule="exact"/>
        <w:ind w:firstLine="640" w:firstLineChars="200"/>
        <w:rPr>
          <w:rFonts w:hint="eastAsia" w:ascii="仿宋_GB2312" w:hAnsi="宋体" w:eastAsia="仿宋_GB2312"/>
          <w:bCs/>
          <w:color w:val="000000"/>
          <w:sz w:val="32"/>
        </w:rPr>
      </w:pPr>
      <w:r>
        <w:rPr>
          <w:rFonts w:hint="eastAsia" w:ascii="仿宋_GB2312" w:hAnsi="宋体" w:eastAsia="仿宋_GB2312"/>
          <w:bCs/>
          <w:color w:val="000000"/>
          <w:sz w:val="32"/>
        </w:rPr>
        <w:t>5.申报书须A3纸型双面打印、中缝装订。</w:t>
      </w:r>
    </w:p>
    <w:p>
      <w:pPr>
        <w:spacing w:line="62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一、简表</w:t>
      </w:r>
    </w:p>
    <w:tbl>
      <w:tblPr>
        <w:tblStyle w:val="4"/>
        <w:tblW w:w="9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019"/>
        <w:gridCol w:w="409"/>
        <w:gridCol w:w="341"/>
        <w:gridCol w:w="720"/>
        <w:gridCol w:w="765"/>
        <w:gridCol w:w="60"/>
        <w:gridCol w:w="298"/>
        <w:gridCol w:w="407"/>
        <w:gridCol w:w="673"/>
        <w:gridCol w:w="841"/>
        <w:gridCol w:w="419"/>
        <w:gridCol w:w="180"/>
        <w:gridCol w:w="707"/>
        <w:gridCol w:w="218"/>
        <w:gridCol w:w="401"/>
        <w:gridCol w:w="1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项</w:t>
            </w:r>
          </w:p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目</w:t>
            </w:r>
          </w:p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简</w:t>
            </w:r>
          </w:p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况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项目名称</w:t>
            </w:r>
          </w:p>
        </w:tc>
        <w:tc>
          <w:tcPr>
            <w:tcW w:w="713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项目编号</w:t>
            </w:r>
          </w:p>
        </w:tc>
        <w:tc>
          <w:tcPr>
            <w:tcW w:w="713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起止年月</w:t>
            </w:r>
          </w:p>
        </w:tc>
        <w:tc>
          <w:tcPr>
            <w:tcW w:w="713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 xml:space="preserve">       年   月至 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专业名称</w:t>
            </w:r>
          </w:p>
        </w:tc>
        <w:tc>
          <w:tcPr>
            <w:tcW w:w="18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2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专业代码</w:t>
            </w:r>
          </w:p>
        </w:tc>
        <w:tc>
          <w:tcPr>
            <w:tcW w:w="3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6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after="62" w:afterLines="20" w:line="44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项   目   主   持   人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姓    名</w:t>
            </w:r>
          </w:p>
        </w:tc>
        <w:tc>
          <w:tcPr>
            <w:tcW w:w="18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性别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出生年月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2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pacing w:val="14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14"/>
                <w:szCs w:val="21"/>
              </w:rPr>
              <w:t>专业技术</w:t>
            </w:r>
          </w:p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pacing w:val="14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14"/>
                <w:szCs w:val="21"/>
              </w:rPr>
              <w:t>职务/行政职务</w:t>
            </w:r>
          </w:p>
        </w:tc>
        <w:tc>
          <w:tcPr>
            <w:tcW w:w="2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最终学历/学位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2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bCs/>
                <w:color w:val="000000"/>
                <w:spacing w:val="14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从事职业教育教学工作时间</w:t>
            </w:r>
          </w:p>
        </w:tc>
        <w:tc>
          <w:tcPr>
            <w:tcW w:w="2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月至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</w:t>
            </w: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近3年平均每年面向中高职学生实际课堂教学时间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20"/>
                <w:szCs w:val="21"/>
              </w:rPr>
              <w:t>近5年主要教学工作简</w:t>
            </w: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历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时    间</w:t>
            </w:r>
          </w:p>
        </w:tc>
        <w:tc>
          <w:tcPr>
            <w:tcW w:w="2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课程名称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授课对象</w:t>
            </w: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学时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2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2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2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2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20"/>
                <w:szCs w:val="21"/>
              </w:rPr>
              <w:t>近5年主要教学研究项目及</w:t>
            </w:r>
          </w:p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20"/>
                <w:szCs w:val="21"/>
              </w:rPr>
              <w:t>成果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时  间</w:t>
            </w:r>
          </w:p>
        </w:tc>
        <w:tc>
          <w:tcPr>
            <w:tcW w:w="2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项目名称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在研/结题</w:t>
            </w: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本人</w:t>
            </w:r>
          </w:p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位次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2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第  位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2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第  位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2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第  位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2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第  位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2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第  位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22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第  位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项目主要成员（不含主持人）</w:t>
            </w:r>
          </w:p>
        </w:tc>
        <w:tc>
          <w:tcPr>
            <w:tcW w:w="1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总人数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高级职称</w:t>
            </w:r>
          </w:p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人数</w:t>
            </w: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中级职称</w:t>
            </w:r>
          </w:p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人数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初级职称人数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博  士</w:t>
            </w:r>
          </w:p>
        </w:tc>
        <w:tc>
          <w:tcPr>
            <w:tcW w:w="1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硕  士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行业企业</w:t>
            </w:r>
          </w:p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姓  名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出生年月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职务</w:t>
            </w:r>
          </w:p>
        </w:tc>
        <w:tc>
          <w:tcPr>
            <w:tcW w:w="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职称</w:t>
            </w:r>
          </w:p>
        </w:tc>
        <w:tc>
          <w:tcPr>
            <w:tcW w:w="2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所在单位</w:t>
            </w:r>
          </w:p>
        </w:tc>
        <w:tc>
          <w:tcPr>
            <w:tcW w:w="1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承担任务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2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2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2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2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2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</w:tbl>
    <w:p>
      <w:pPr>
        <w:spacing w:line="300" w:lineRule="exact"/>
        <w:rPr>
          <w:rFonts w:hint="eastAsia" w:ascii="仿宋_GB2312" w:eastAsia="仿宋_GB2312"/>
          <w:spacing w:val="-6"/>
          <w:szCs w:val="21"/>
        </w:rPr>
      </w:pPr>
      <w:r>
        <w:rPr>
          <w:rFonts w:hint="eastAsia" w:ascii="仿宋_GB2312" w:eastAsia="仿宋_GB2312"/>
          <w:spacing w:val="-6"/>
          <w:szCs w:val="21"/>
        </w:rPr>
        <w:t>注：专业名称和代码填写教改项目涉及的主要专业（学校层面的综合改革可不填），参照《职业教育专业</w:t>
      </w:r>
      <w:r>
        <w:rPr>
          <w:rFonts w:ascii="仿宋_GB2312" w:eastAsia="仿宋_GB2312"/>
          <w:spacing w:val="-6"/>
          <w:szCs w:val="21"/>
        </w:rPr>
        <w:t>目录</w:t>
      </w:r>
      <w:r>
        <w:rPr>
          <w:rFonts w:hint="eastAsia" w:ascii="仿宋_GB2312" w:eastAsia="仿宋_GB2312"/>
          <w:spacing w:val="-6"/>
          <w:szCs w:val="21"/>
        </w:rPr>
        <w:t>（</w:t>
      </w:r>
      <w:r>
        <w:rPr>
          <w:rFonts w:ascii="仿宋_GB2312" w:eastAsia="仿宋_GB2312"/>
          <w:spacing w:val="-6"/>
          <w:szCs w:val="21"/>
        </w:rPr>
        <w:t>2021</w:t>
      </w:r>
      <w:r>
        <w:rPr>
          <w:rFonts w:hint="eastAsia" w:ascii="仿宋_GB2312" w:eastAsia="仿宋_GB2312"/>
          <w:spacing w:val="-6"/>
          <w:szCs w:val="21"/>
        </w:rPr>
        <w:t>年）》。</w:t>
      </w:r>
    </w:p>
    <w:p>
      <w:pPr>
        <w:spacing w:line="40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Cs/>
          <w:color w:val="000000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二、立项背景与意义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6" w:hRule="atLeast"/>
          <w:jc w:val="center"/>
        </w:trPr>
        <w:tc>
          <w:tcPr>
            <w:tcW w:w="9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（一）国内外相关研究现状分析（简评国内外对此问题的研究进展情况，包括该项目在山东省的研究现状，不超过</w:t>
            </w:r>
            <w:r>
              <w:rPr>
                <w:rFonts w:ascii="仿宋_GB2312" w:eastAsia="仿宋_GB2312"/>
                <w:bCs/>
                <w:color w:val="000000"/>
                <w:szCs w:val="21"/>
              </w:rPr>
              <w:t>4500</w:t>
            </w: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字）</w:t>
            </w:r>
          </w:p>
          <w:p>
            <w:pPr>
              <w:spacing w:before="156" w:beforeLines="50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9" w:hRule="atLeast"/>
          <w:jc w:val="center"/>
        </w:trPr>
        <w:tc>
          <w:tcPr>
            <w:tcW w:w="9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（二）本项目研究意义（不超过</w:t>
            </w:r>
            <w:r>
              <w:rPr>
                <w:rFonts w:ascii="仿宋_GB2312" w:eastAsia="仿宋_GB2312"/>
                <w:bCs/>
                <w:color w:val="000000"/>
                <w:szCs w:val="21"/>
              </w:rPr>
              <w:t>500</w:t>
            </w: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字）</w:t>
            </w:r>
          </w:p>
          <w:p>
            <w:pPr>
              <w:spacing w:before="156" w:beforeLines="50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</w:tbl>
    <w:p>
      <w:pPr>
        <w:spacing w:line="40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三、研究内容、方案和进程</w:t>
      </w:r>
    </w:p>
    <w:tbl>
      <w:tblPr>
        <w:tblStyle w:val="4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"/>
        <w:gridCol w:w="90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6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（一）具体研究内容（不超过</w:t>
            </w:r>
            <w:r>
              <w:rPr>
                <w:rFonts w:ascii="仿宋_GB2312" w:eastAsia="仿宋_GB2312"/>
                <w:bCs/>
                <w:color w:val="000000"/>
                <w:szCs w:val="21"/>
              </w:rPr>
              <w:t>2500</w:t>
            </w: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字）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（二）研究目标（不超过5</w:t>
            </w:r>
            <w:r>
              <w:rPr>
                <w:rFonts w:ascii="仿宋_GB2312" w:eastAsia="仿宋_GB2312"/>
                <w:bCs/>
                <w:color w:val="000000"/>
                <w:szCs w:val="21"/>
              </w:rPr>
              <w:t>00</w:t>
            </w: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字）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5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（三）拟解决的关键问题（不超过8</w:t>
            </w:r>
            <w:r>
              <w:rPr>
                <w:rFonts w:ascii="仿宋_GB2312" w:eastAsia="仿宋_GB2312"/>
                <w:bCs/>
                <w:color w:val="000000"/>
                <w:szCs w:val="21"/>
              </w:rPr>
              <w:t>00</w:t>
            </w: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字）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rPr>
                <w:rFonts w:hint="eastAsia" w:ascii="汉仪书宋一简" w:eastAsia="汉仪书宋一简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" w:type="pct"/>
          <w:trHeight w:val="5805" w:hRule="atLeast"/>
          <w:jc w:val="center"/>
        </w:trPr>
        <w:tc>
          <w:tcPr>
            <w:tcW w:w="4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（四）</w:t>
            </w:r>
            <w:r>
              <w:rPr>
                <w:rFonts w:hint="eastAsia" w:ascii="仿宋_GB2312" w:hAnsi="宋体" w:eastAsia="仿宋_GB2312"/>
                <w:szCs w:val="21"/>
              </w:rPr>
              <w:t>改革方案设计和解决问题的方法（不超过2</w:t>
            </w:r>
            <w:r>
              <w:rPr>
                <w:rFonts w:ascii="仿宋_GB2312" w:hAnsi="宋体" w:eastAsia="仿宋_GB2312"/>
                <w:szCs w:val="21"/>
              </w:rPr>
              <w:t>000</w:t>
            </w:r>
            <w:r>
              <w:rPr>
                <w:rFonts w:hint="eastAsia" w:ascii="仿宋_GB2312" w:hAnsi="宋体" w:eastAsia="仿宋_GB2312"/>
                <w:szCs w:val="21"/>
              </w:rPr>
              <w:t>字）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" w:type="pct"/>
          <w:trHeight w:val="6922" w:hRule="atLeast"/>
          <w:jc w:val="center"/>
        </w:trPr>
        <w:tc>
          <w:tcPr>
            <w:tcW w:w="4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（五）项目的创新点、预期效益（包括实施范围与受益范围等）（不超过1</w:t>
            </w:r>
            <w:r>
              <w:rPr>
                <w:rFonts w:ascii="仿宋_GB2312" w:eastAsia="仿宋_GB2312"/>
                <w:bCs/>
                <w:color w:val="000000"/>
                <w:szCs w:val="21"/>
              </w:rPr>
              <w:t>000</w:t>
            </w: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字）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" w:type="pct"/>
          <w:trHeight w:val="1833" w:hRule="atLeast"/>
          <w:jc w:val="center"/>
        </w:trPr>
        <w:tc>
          <w:tcPr>
            <w:tcW w:w="4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（六）推广应用价值（不超过5</w:t>
            </w:r>
            <w:r>
              <w:rPr>
                <w:rFonts w:ascii="仿宋_GB2312" w:eastAsia="仿宋_GB2312"/>
                <w:bCs/>
                <w:color w:val="000000"/>
                <w:szCs w:val="21"/>
              </w:rPr>
              <w:t>00</w:t>
            </w: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字）</w:t>
            </w:r>
          </w:p>
          <w:p>
            <w:pPr>
              <w:spacing w:before="156" w:beforeLines="50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  <w:p>
            <w:pPr>
              <w:spacing w:before="156" w:beforeLines="5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pacing w:before="156" w:beforeLines="5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pacing w:before="156" w:beforeLines="5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pacing w:before="156" w:beforeLines="5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pacing w:before="156" w:beforeLines="5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pacing w:before="156" w:beforeLines="50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  <w:p>
            <w:pPr>
              <w:spacing w:before="156" w:beforeLines="50"/>
              <w:rPr>
                <w:rFonts w:hint="eastAsia" w:ascii="汉仪书宋一简" w:eastAsia="汉仪书宋一简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" w:type="pct"/>
          <w:trHeight w:val="4199" w:hRule="atLeast"/>
          <w:jc w:val="center"/>
        </w:trPr>
        <w:tc>
          <w:tcPr>
            <w:tcW w:w="4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（七）项目的预期成果形式（研究总报告、教改方案、人才培养方案、教材、课件、软件、调研报告、著作、论文等。其中，研究总报告为必备成果。不超过5</w:t>
            </w:r>
            <w:r>
              <w:rPr>
                <w:rFonts w:ascii="仿宋_GB2312" w:eastAsia="仿宋_GB2312"/>
                <w:bCs/>
                <w:color w:val="000000"/>
                <w:szCs w:val="21"/>
              </w:rPr>
              <w:t>00</w:t>
            </w: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字）</w:t>
            </w:r>
          </w:p>
          <w:p>
            <w:pPr>
              <w:spacing w:before="156" w:beforeLines="50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  <w:p>
            <w:pPr>
              <w:spacing w:before="156" w:beforeLines="50"/>
              <w:rPr>
                <w:rFonts w:hint="eastAsia" w:ascii="汉仪书宋一简" w:eastAsia="汉仪书宋一简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" w:type="pct"/>
          <w:trHeight w:val="3676" w:hRule="atLeast"/>
          <w:jc w:val="center"/>
        </w:trPr>
        <w:tc>
          <w:tcPr>
            <w:tcW w:w="4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（八）</w:t>
            </w:r>
            <w:r>
              <w:rPr>
                <w:rFonts w:hint="eastAsia" w:ascii="仿宋_GB2312" w:hAnsi="宋体" w:eastAsia="仿宋_GB2312"/>
                <w:szCs w:val="21"/>
              </w:rPr>
              <w:t>项目具体安排及进度（不超过</w:t>
            </w:r>
            <w:r>
              <w:rPr>
                <w:rFonts w:ascii="仿宋_GB2312" w:hAnsi="宋体" w:eastAsia="仿宋_GB2312"/>
                <w:szCs w:val="21"/>
              </w:rPr>
              <w:t>800</w:t>
            </w:r>
            <w:r>
              <w:rPr>
                <w:rFonts w:hint="eastAsia" w:ascii="仿宋_GB2312" w:hAnsi="宋体" w:eastAsia="仿宋_GB2312"/>
                <w:szCs w:val="21"/>
              </w:rPr>
              <w:t>字）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00" w:lineRule="exact"/>
              <w:rPr>
                <w:rFonts w:ascii="汉仪书宋一简" w:eastAsia="汉仪书宋一简"/>
                <w:bCs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ascii="汉仪书宋一简" w:eastAsia="汉仪书宋一简"/>
                <w:bCs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ascii="汉仪书宋一简" w:eastAsia="汉仪书宋一简"/>
                <w:bCs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ascii="汉仪书宋一简" w:eastAsia="汉仪书宋一简"/>
                <w:bCs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汉仪书宋一简" w:eastAsia="汉仪书宋一简"/>
                <w:bCs/>
                <w:color w:val="000000"/>
                <w:szCs w:val="21"/>
              </w:rPr>
            </w:pPr>
          </w:p>
        </w:tc>
      </w:tr>
    </w:tbl>
    <w:p>
      <w:pPr>
        <w:spacing w:line="4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四、项目研究基础</w:t>
      </w:r>
    </w:p>
    <w:tbl>
      <w:tblPr>
        <w:tblStyle w:val="4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2" w:hRule="atLeast"/>
          <w:jc w:val="center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56" w:beforeLines="50" w:line="300" w:lineRule="exact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（一）项目组成员已开展的相关研究及主要成果（包括校级及以上课题、学术论著论文及所获奖励等，前期研究成果不超过</w:t>
            </w:r>
            <w:r>
              <w:rPr>
                <w:rFonts w:ascii="仿宋_GB2312" w:eastAsia="仿宋_GB2312"/>
                <w:bCs/>
                <w:color w:val="000000"/>
                <w:szCs w:val="21"/>
              </w:rPr>
              <w:t>10</w:t>
            </w: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项）</w:t>
            </w:r>
          </w:p>
          <w:p>
            <w:pPr>
              <w:spacing w:before="156" w:beforeLines="50" w:line="300" w:lineRule="exact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  <w:p>
            <w:pPr>
              <w:spacing w:before="156" w:beforeLines="50" w:line="300" w:lineRule="exact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  <w:p>
            <w:pPr>
              <w:spacing w:before="156" w:beforeLines="50" w:line="300" w:lineRule="exact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  <w:p>
            <w:pPr>
              <w:spacing w:before="156" w:beforeLines="50" w:line="300" w:lineRule="exact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  <w:p>
            <w:pPr>
              <w:spacing w:before="156" w:beforeLines="50" w:line="300" w:lineRule="exact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  <w:p>
            <w:pPr>
              <w:spacing w:before="156" w:beforeLines="50" w:line="300" w:lineRule="exact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  <w:p>
            <w:pPr>
              <w:spacing w:before="156" w:beforeLines="50" w:line="300" w:lineRule="exact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  <w:p>
            <w:pPr>
              <w:spacing w:before="156" w:beforeLines="50" w:line="300" w:lineRule="exact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  <w:p>
            <w:pPr>
              <w:spacing w:before="156" w:beforeLines="50" w:line="300" w:lineRule="exact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（二）学校已具备的教学改革与研究的基础和环境及对项目的支持情况（含有关政策、经费支持及其使用管理机制、保障条件等，可附有关文件）</w:t>
            </w:r>
          </w:p>
          <w:p>
            <w:pPr>
              <w:spacing w:before="156" w:beforeLines="50" w:line="300" w:lineRule="exact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  <w:p>
            <w:pPr>
              <w:spacing w:before="156" w:beforeLines="50" w:line="300" w:lineRule="exact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  <w:p>
            <w:pPr>
              <w:spacing w:before="156" w:beforeLines="50" w:line="300" w:lineRule="exact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  <w:p>
            <w:pPr>
              <w:spacing w:before="156" w:beforeLines="50" w:line="300" w:lineRule="exact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pacing w:before="156" w:beforeLines="50" w:line="300" w:lineRule="exact"/>
              <w:rPr>
                <w:rFonts w:ascii="仿宋_GB2312" w:eastAsia="仿宋_GB2312"/>
                <w:bCs/>
                <w:color w:val="000000"/>
                <w:szCs w:val="21"/>
              </w:rPr>
            </w:pPr>
          </w:p>
          <w:p>
            <w:pPr>
              <w:spacing w:before="156" w:beforeLines="50" w:line="300" w:lineRule="exact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</w:tbl>
    <w:p>
      <w:pPr>
        <w:spacing w:line="300" w:lineRule="exact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Cs/>
          <w:color w:val="000000"/>
          <w:sz w:val="24"/>
        </w:rPr>
        <w:t>注：前期相关研究成果限报</w:t>
      </w:r>
      <w:r>
        <w:rPr>
          <w:rFonts w:ascii="仿宋_GB2312" w:hAnsi="黑体" w:eastAsia="仿宋_GB2312"/>
          <w:bCs/>
          <w:color w:val="000000"/>
          <w:sz w:val="24"/>
        </w:rPr>
        <w:t>10</w:t>
      </w:r>
      <w:r>
        <w:rPr>
          <w:rFonts w:hint="eastAsia" w:ascii="仿宋_GB2312" w:hAnsi="黑体" w:eastAsia="仿宋_GB2312"/>
          <w:bCs/>
          <w:color w:val="000000"/>
          <w:sz w:val="24"/>
        </w:rPr>
        <w:t>项，成果名称、形式（如论文、专著、咨询报告等）须与《申报书（活页）》相同，活页中不能填写的成果作者、发表刊物或出版社名称、发表或出版时间等信息要在本表中加以注明。与本项目无关的成果不能作为前期成果填写；合作者注明作者排序。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br w:type="page"/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五、经费预算</w:t>
      </w:r>
    </w:p>
    <w:tbl>
      <w:tblPr>
        <w:tblStyle w:val="4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488"/>
        <w:gridCol w:w="58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支出项目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金额（元）</w:t>
            </w:r>
          </w:p>
        </w:tc>
        <w:tc>
          <w:tcPr>
            <w:tcW w:w="3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依    据    及    理    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</w:tbl>
    <w:p>
      <w:pPr>
        <w:spacing w:line="240" w:lineRule="exact"/>
        <w:rPr>
          <w:rFonts w:hint="eastAsia" w:ascii="楷体_GB2312" w:eastAsia="楷体_GB2312"/>
          <w:bCs/>
          <w:color w:val="000000"/>
          <w:sz w:val="30"/>
          <w:szCs w:val="30"/>
        </w:rPr>
      </w:pPr>
    </w:p>
    <w:p>
      <w:pPr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六、推荐、审核意见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90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学校（单位）审核意见</w:t>
            </w:r>
          </w:p>
          <w:p>
            <w:pPr>
              <w:spacing w:before="156" w:beforeLines="50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负责人签字：                                                     （盖章）</w:t>
            </w:r>
          </w:p>
          <w:p>
            <w:pPr>
              <w:spacing w:before="156" w:beforeLines="50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 xml:space="preserve">（合作单位可加附页）                                           年    月    日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  <w:jc w:val="center"/>
        </w:trPr>
        <w:tc>
          <w:tcPr>
            <w:tcW w:w="90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市教育局审核意见（面向中等职业学校）</w:t>
            </w:r>
          </w:p>
          <w:p>
            <w:pPr>
              <w:spacing w:before="156" w:beforeLines="50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负责人签字：                                                    （盖章）</w:t>
            </w:r>
          </w:p>
          <w:p>
            <w:pPr>
              <w:spacing w:before="156" w:beforeLines="50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 xml:space="preserve">（合作单位可加附页）                                          年    月    日 </w:t>
            </w:r>
          </w:p>
        </w:tc>
      </w:tr>
    </w:tbl>
    <w:p>
      <w:pPr>
        <w:ind w:left="-691" w:leftChars="-329"/>
        <w:sectPr>
          <w:footerReference r:id="rId3" w:type="default"/>
          <w:footerReference r:id="rId4" w:type="even"/>
          <w:pgSz w:w="11906" w:h="16838"/>
          <w:pgMar w:top="2041" w:right="1531" w:bottom="1984" w:left="1531" w:header="851" w:footer="1644" w:gutter="0"/>
          <w:cols w:space="720" w:num="1"/>
          <w:titlePg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汉仪书宋一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15" w:leftChars="150" w:right="315" w:rightChars="15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4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939F9"/>
    <w:rsid w:val="6489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widowControl/>
      <w:ind w:firstLine="420"/>
    </w:pPr>
    <w:rPr>
      <w:kern w:val="0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2023-07-18T02:08:00Z</dcterms:created>
  <dc:creator>z</dc:creator>
  <cp:lastModifiedBy>z</cp:lastModifiedBy>
  <dcterms:modified xsi:type="dcterms:W3CDTF">2023-07-18T02:08:49Z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