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2A1" w:rsidRPr="0096441E" w:rsidRDefault="006E787D" w:rsidP="006E787D">
      <w:pPr>
        <w:spacing w:line="560" w:lineRule="exact"/>
        <w:jc w:val="center"/>
        <w:rPr>
          <w:rFonts w:ascii="方正小标宋简体" w:eastAsia="方正小标宋简体"/>
          <w:sz w:val="44"/>
          <w:szCs w:val="44"/>
        </w:rPr>
      </w:pPr>
      <w:r w:rsidRPr="0096441E">
        <w:rPr>
          <w:rFonts w:ascii="方正小标宋简体" w:eastAsia="方正小标宋简体" w:hint="eastAsia"/>
          <w:sz w:val="44"/>
          <w:szCs w:val="44"/>
        </w:rPr>
        <w:t>山东省教育厅</w:t>
      </w:r>
    </w:p>
    <w:p w:rsidR="006E787D" w:rsidRPr="0096441E" w:rsidRDefault="006E787D" w:rsidP="006E787D">
      <w:pPr>
        <w:spacing w:line="560" w:lineRule="exact"/>
        <w:jc w:val="center"/>
        <w:rPr>
          <w:rFonts w:ascii="方正小标宋简体" w:eastAsia="方正小标宋简体"/>
          <w:sz w:val="44"/>
          <w:szCs w:val="44"/>
        </w:rPr>
      </w:pPr>
      <w:r w:rsidRPr="0096441E">
        <w:rPr>
          <w:rFonts w:ascii="方正小标宋简体" w:eastAsia="方正小标宋简体" w:hint="eastAsia"/>
          <w:sz w:val="44"/>
          <w:szCs w:val="44"/>
        </w:rPr>
        <w:t>201</w:t>
      </w:r>
      <w:r w:rsidR="00153DA4" w:rsidRPr="0096441E">
        <w:rPr>
          <w:rFonts w:ascii="方正小标宋简体" w:eastAsia="方正小标宋简体"/>
          <w:sz w:val="44"/>
          <w:szCs w:val="44"/>
        </w:rPr>
        <w:t>8</w:t>
      </w:r>
      <w:r w:rsidRPr="0096441E">
        <w:rPr>
          <w:rFonts w:ascii="方正小标宋简体" w:eastAsia="方正小标宋简体" w:hint="eastAsia"/>
          <w:sz w:val="44"/>
          <w:szCs w:val="44"/>
        </w:rPr>
        <w:t>年政府信息公开工作年度报告</w:t>
      </w:r>
    </w:p>
    <w:p w:rsidR="006E787D" w:rsidRPr="0096441E" w:rsidRDefault="00ED57B7" w:rsidP="00AC03CC">
      <w:pPr>
        <w:jc w:val="center"/>
        <w:rPr>
          <w:rFonts w:ascii="仿宋_GB2312" w:eastAsia="仿宋_GB2312"/>
          <w:sz w:val="32"/>
          <w:szCs w:val="32"/>
        </w:rPr>
      </w:pPr>
      <w:r w:rsidRPr="0096441E">
        <w:rPr>
          <w:rFonts w:ascii="仿宋_GB2312" w:eastAsia="仿宋_GB2312" w:hint="eastAsia"/>
          <w:sz w:val="32"/>
          <w:szCs w:val="32"/>
        </w:rPr>
        <w:t>201</w:t>
      </w:r>
      <w:r w:rsidR="0004000B" w:rsidRPr="0096441E">
        <w:rPr>
          <w:rFonts w:ascii="仿宋_GB2312" w:eastAsia="仿宋_GB2312"/>
          <w:sz w:val="32"/>
          <w:szCs w:val="32"/>
        </w:rPr>
        <w:t>9</w:t>
      </w:r>
      <w:r w:rsidR="008E35E9" w:rsidRPr="0096441E">
        <w:rPr>
          <w:rFonts w:ascii="仿宋_GB2312" w:eastAsia="仿宋_GB2312" w:hint="eastAsia"/>
          <w:sz w:val="32"/>
          <w:szCs w:val="32"/>
        </w:rPr>
        <w:t>年1月</w:t>
      </w:r>
      <w:r w:rsidR="004B5D6C">
        <w:rPr>
          <w:rFonts w:ascii="仿宋_GB2312" w:eastAsia="仿宋_GB2312"/>
          <w:sz w:val="32"/>
          <w:szCs w:val="32"/>
        </w:rPr>
        <w:t>21</w:t>
      </w:r>
      <w:bookmarkStart w:id="0" w:name="_GoBack"/>
      <w:bookmarkEnd w:id="0"/>
      <w:r w:rsidR="008E35E9" w:rsidRPr="0096441E">
        <w:rPr>
          <w:rFonts w:ascii="仿宋_GB2312" w:eastAsia="仿宋_GB2312" w:hint="eastAsia"/>
          <w:sz w:val="32"/>
          <w:szCs w:val="32"/>
        </w:rPr>
        <w:t>日</w:t>
      </w:r>
    </w:p>
    <w:p w:rsidR="00ED57B7" w:rsidRPr="0096441E" w:rsidRDefault="000B2036" w:rsidP="006E787D">
      <w:pPr>
        <w:widowControl/>
        <w:shd w:val="clear" w:color="auto" w:fill="FFFFFF"/>
        <w:spacing w:before="100" w:beforeAutospacing="1" w:after="100" w:afterAutospacing="1" w:line="480" w:lineRule="atLeast"/>
        <w:ind w:firstLineChars="200" w:firstLine="640"/>
        <w:jc w:val="left"/>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本年度报告</w:t>
      </w:r>
      <w:r w:rsidR="006E787D" w:rsidRPr="0096441E">
        <w:rPr>
          <w:rFonts w:ascii="仿宋_GB2312" w:eastAsia="仿宋_GB2312" w:hAnsi="微软雅黑" w:cs="宋体" w:hint="eastAsia"/>
          <w:kern w:val="0"/>
          <w:sz w:val="32"/>
          <w:szCs w:val="32"/>
        </w:rPr>
        <w:t>根据《中华人民共和国政府信息公开条例》和《山东省政府信息公开办法》</w:t>
      </w:r>
      <w:r w:rsidRPr="0096441E">
        <w:rPr>
          <w:rFonts w:ascii="仿宋_GB2312" w:eastAsia="仿宋_GB2312" w:hAnsi="微软雅黑" w:cs="宋体" w:hint="eastAsia"/>
          <w:kern w:val="0"/>
          <w:sz w:val="32"/>
          <w:szCs w:val="32"/>
        </w:rPr>
        <w:t>要求，由山东省教育厅编制。全文内容包括</w:t>
      </w:r>
      <w:r w:rsidR="006E787D" w:rsidRPr="0096441E">
        <w:rPr>
          <w:rFonts w:ascii="仿宋_GB2312" w:eastAsia="仿宋_GB2312" w:hAnsi="微软雅黑" w:cs="宋体" w:hint="eastAsia"/>
          <w:kern w:val="0"/>
          <w:sz w:val="32"/>
          <w:szCs w:val="32"/>
        </w:rPr>
        <w:t>政府信息主动公开情况、政府信息依申请公开情况、政府信息公开收费及减免情况、因政府信息公开申请行政复议和提起行政诉讼的情况、</w:t>
      </w:r>
      <w:r w:rsidR="00F01B1D" w:rsidRPr="0096441E">
        <w:rPr>
          <w:rFonts w:ascii="仿宋_GB2312" w:eastAsia="仿宋_GB2312" w:hAnsi="微软雅黑" w:cs="宋体" w:hint="eastAsia"/>
          <w:kern w:val="0"/>
          <w:sz w:val="32"/>
          <w:szCs w:val="32"/>
        </w:rPr>
        <w:t>政府信息公开工作要点</w:t>
      </w:r>
      <w:r w:rsidR="00172DEA" w:rsidRPr="0096441E">
        <w:rPr>
          <w:rFonts w:ascii="仿宋_GB2312" w:eastAsia="仿宋_GB2312" w:hAnsi="微软雅黑" w:cs="宋体" w:hint="eastAsia"/>
          <w:kern w:val="0"/>
          <w:sz w:val="32"/>
          <w:szCs w:val="32"/>
        </w:rPr>
        <w:t>和</w:t>
      </w:r>
      <w:r w:rsidR="00F01B1D" w:rsidRPr="0096441E">
        <w:rPr>
          <w:rFonts w:ascii="仿宋_GB2312" w:eastAsia="仿宋_GB2312" w:hAnsi="微软雅黑" w:cs="宋体" w:hint="eastAsia"/>
          <w:kern w:val="0"/>
          <w:sz w:val="32"/>
          <w:szCs w:val="32"/>
        </w:rPr>
        <w:t>重点领域政府信息公开工作推进情况、建议提案办理情况和</w:t>
      </w:r>
      <w:r w:rsidR="006E787D" w:rsidRPr="0096441E">
        <w:rPr>
          <w:rFonts w:ascii="仿宋_GB2312" w:eastAsia="仿宋_GB2312" w:hAnsi="微软雅黑" w:cs="宋体" w:hint="eastAsia"/>
          <w:kern w:val="0"/>
          <w:sz w:val="32"/>
          <w:szCs w:val="32"/>
        </w:rPr>
        <w:t>存在的主要问题及下一步工作等</w:t>
      </w:r>
      <w:r w:rsidR="00172DEA" w:rsidRPr="0096441E">
        <w:rPr>
          <w:rFonts w:ascii="仿宋_GB2312" w:eastAsia="仿宋_GB2312" w:hAnsi="微软雅黑" w:cs="宋体" w:hint="eastAsia"/>
          <w:kern w:val="0"/>
          <w:sz w:val="32"/>
          <w:szCs w:val="32"/>
        </w:rPr>
        <w:t>七</w:t>
      </w:r>
      <w:r w:rsidR="006E787D" w:rsidRPr="0096441E">
        <w:rPr>
          <w:rFonts w:ascii="仿宋_GB2312" w:eastAsia="仿宋_GB2312" w:hAnsi="微软雅黑" w:cs="宋体" w:hint="eastAsia"/>
          <w:kern w:val="0"/>
          <w:sz w:val="32"/>
          <w:szCs w:val="32"/>
        </w:rPr>
        <w:t>个部分。</w:t>
      </w:r>
    </w:p>
    <w:p w:rsidR="006E787D" w:rsidRPr="0096441E" w:rsidRDefault="006E787D" w:rsidP="006E787D">
      <w:pPr>
        <w:widowControl/>
        <w:shd w:val="clear" w:color="auto" w:fill="FFFFFF"/>
        <w:spacing w:before="100" w:beforeAutospacing="1" w:after="100" w:afterAutospacing="1" w:line="480" w:lineRule="atLeast"/>
        <w:ind w:firstLineChars="200" w:firstLine="640"/>
        <w:jc w:val="left"/>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本报告</w:t>
      </w:r>
      <w:r w:rsidR="00EB4078" w:rsidRPr="0096441E">
        <w:rPr>
          <w:rFonts w:ascii="仿宋_GB2312" w:eastAsia="仿宋_GB2312" w:hAnsi="微软雅黑" w:cs="宋体" w:hint="eastAsia"/>
          <w:kern w:val="0"/>
          <w:sz w:val="32"/>
          <w:szCs w:val="32"/>
        </w:rPr>
        <w:t>可以</w:t>
      </w:r>
      <w:r w:rsidRPr="0096441E">
        <w:rPr>
          <w:rFonts w:ascii="仿宋_GB2312" w:eastAsia="仿宋_GB2312" w:hAnsi="微软雅黑" w:cs="宋体" w:hint="eastAsia"/>
          <w:kern w:val="0"/>
          <w:sz w:val="32"/>
          <w:szCs w:val="32"/>
        </w:rPr>
        <w:t>从山东省教育厅网站</w:t>
      </w:r>
      <w:r w:rsidR="00EB4078" w:rsidRPr="0096441E">
        <w:rPr>
          <w:rFonts w:ascii="仿宋_GB2312" w:eastAsia="仿宋_GB2312" w:hAnsi="微软雅黑" w:cs="宋体" w:hint="eastAsia"/>
          <w:kern w:val="0"/>
          <w:sz w:val="32"/>
          <w:szCs w:val="32"/>
        </w:rPr>
        <w:t>下载，网址：h</w:t>
      </w:r>
      <w:r w:rsidR="00EB4078" w:rsidRPr="0096441E">
        <w:rPr>
          <w:rFonts w:ascii="仿宋_GB2312" w:eastAsia="仿宋_GB2312" w:hAnsi="微软雅黑" w:cs="宋体"/>
          <w:kern w:val="0"/>
          <w:sz w:val="32"/>
          <w:szCs w:val="32"/>
        </w:rPr>
        <w:t>ttp://edu.shandong.gov.cn/</w:t>
      </w:r>
      <w:r w:rsidRPr="0096441E">
        <w:rPr>
          <w:rFonts w:ascii="仿宋_GB2312" w:eastAsia="仿宋_GB2312" w:hAnsi="微软雅黑" w:cs="宋体" w:hint="eastAsia"/>
          <w:kern w:val="0"/>
          <w:sz w:val="32"/>
          <w:szCs w:val="32"/>
        </w:rPr>
        <w:t>。如对本报告有任何疑问，请联系</w:t>
      </w:r>
      <w:r w:rsidR="00D46BD5" w:rsidRPr="0096441E">
        <w:rPr>
          <w:rFonts w:ascii="仿宋_GB2312" w:eastAsia="仿宋_GB2312" w:hAnsi="微软雅黑" w:cs="宋体" w:hint="eastAsia"/>
          <w:kern w:val="0"/>
          <w:sz w:val="32"/>
          <w:szCs w:val="32"/>
        </w:rPr>
        <w:t>山东省教育厅</w:t>
      </w:r>
      <w:r w:rsidRPr="0096441E">
        <w:rPr>
          <w:rFonts w:ascii="仿宋_GB2312" w:eastAsia="仿宋_GB2312" w:hAnsi="微软雅黑" w:cs="宋体" w:hint="eastAsia"/>
          <w:kern w:val="0"/>
          <w:sz w:val="32"/>
          <w:szCs w:val="32"/>
        </w:rPr>
        <w:t>办公室（电话：</w:t>
      </w:r>
      <w:r w:rsidR="00D46BD5" w:rsidRPr="0096441E">
        <w:rPr>
          <w:rFonts w:ascii="仿宋_GB2312" w:eastAsia="仿宋_GB2312" w:hAnsi="微软雅黑" w:cs="宋体" w:hint="eastAsia"/>
          <w:kern w:val="0"/>
          <w:sz w:val="32"/>
          <w:szCs w:val="32"/>
        </w:rPr>
        <w:t>0531-</w:t>
      </w:r>
      <w:r w:rsidR="00D46BD5" w:rsidRPr="0096441E">
        <w:rPr>
          <w:rFonts w:ascii="仿宋_GB2312" w:eastAsia="仿宋_GB2312" w:hAnsi="微软雅黑" w:cs="宋体"/>
          <w:kern w:val="0"/>
          <w:sz w:val="32"/>
          <w:szCs w:val="32"/>
        </w:rPr>
        <w:t>81676711</w:t>
      </w:r>
      <w:r w:rsidRPr="0096441E">
        <w:rPr>
          <w:rFonts w:ascii="仿宋_GB2312" w:eastAsia="仿宋_GB2312" w:hAnsi="微软雅黑" w:cs="宋体" w:hint="eastAsia"/>
          <w:kern w:val="0"/>
          <w:sz w:val="32"/>
          <w:szCs w:val="32"/>
        </w:rPr>
        <w:t>）。</w:t>
      </w:r>
    </w:p>
    <w:p w:rsidR="00C2690E" w:rsidRPr="0096441E" w:rsidRDefault="00D46BD5" w:rsidP="005E1387">
      <w:pPr>
        <w:widowControl/>
        <w:shd w:val="clear" w:color="auto" w:fill="FFFFFF"/>
        <w:spacing w:before="100" w:beforeAutospacing="1" w:after="100" w:afterAutospacing="1" w:line="480" w:lineRule="atLeast"/>
        <w:ind w:firstLineChars="200" w:firstLine="640"/>
        <w:jc w:val="left"/>
        <w:rPr>
          <w:rFonts w:ascii="黑体" w:eastAsia="黑体" w:hAnsi="黑体" w:cs="宋体"/>
          <w:kern w:val="0"/>
          <w:sz w:val="32"/>
          <w:szCs w:val="32"/>
        </w:rPr>
      </w:pPr>
      <w:r w:rsidRPr="0096441E">
        <w:rPr>
          <w:rFonts w:ascii="黑体" w:eastAsia="黑体" w:hAnsi="黑体" w:cs="宋体" w:hint="eastAsia"/>
          <w:kern w:val="0"/>
          <w:sz w:val="32"/>
          <w:szCs w:val="32"/>
        </w:rPr>
        <w:t>一、</w:t>
      </w:r>
      <w:r w:rsidR="007F39E3" w:rsidRPr="0096441E">
        <w:rPr>
          <w:rFonts w:ascii="黑体" w:eastAsia="黑体" w:hAnsi="黑体" w:cs="宋体" w:hint="eastAsia"/>
          <w:kern w:val="0"/>
          <w:sz w:val="32"/>
          <w:szCs w:val="32"/>
        </w:rPr>
        <w:t>政府信息主动公开情况</w:t>
      </w:r>
    </w:p>
    <w:p w:rsidR="00D421AC" w:rsidRPr="0096441E" w:rsidRDefault="00D421AC"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年度，我厅通过门户网站、微博和微信主动公开信息3</w:t>
      </w:r>
      <w:r w:rsidRPr="0096441E">
        <w:rPr>
          <w:rFonts w:ascii="仿宋_GB2312" w:eastAsia="仿宋_GB2312" w:hAnsi="微软雅黑" w:cs="宋体"/>
          <w:kern w:val="0"/>
          <w:sz w:val="32"/>
          <w:szCs w:val="32"/>
        </w:rPr>
        <w:t>642</w:t>
      </w:r>
      <w:r w:rsidRPr="0096441E">
        <w:rPr>
          <w:rFonts w:ascii="仿宋_GB2312" w:eastAsia="仿宋_GB2312" w:hAnsi="微软雅黑" w:cs="宋体" w:hint="eastAsia"/>
          <w:kern w:val="0"/>
          <w:sz w:val="32"/>
          <w:szCs w:val="32"/>
        </w:rPr>
        <w:t>条</w:t>
      </w:r>
      <w:r w:rsidR="0075763C" w:rsidRPr="0096441E">
        <w:rPr>
          <w:rFonts w:ascii="仿宋_GB2312" w:eastAsia="仿宋_GB2312" w:hAnsi="微软雅黑" w:cs="宋体" w:hint="eastAsia"/>
          <w:kern w:val="0"/>
          <w:sz w:val="32"/>
          <w:szCs w:val="32"/>
        </w:rPr>
        <w:t>，召开或参加新闻发布会1</w:t>
      </w:r>
      <w:r w:rsidR="0075763C" w:rsidRPr="0096441E">
        <w:rPr>
          <w:rFonts w:ascii="仿宋_GB2312" w:eastAsia="仿宋_GB2312" w:hAnsi="微软雅黑" w:cs="宋体"/>
          <w:kern w:val="0"/>
          <w:sz w:val="32"/>
          <w:szCs w:val="32"/>
        </w:rPr>
        <w:t>4</w:t>
      </w:r>
      <w:r w:rsidR="0075763C" w:rsidRPr="0096441E">
        <w:rPr>
          <w:rFonts w:ascii="仿宋_GB2312" w:eastAsia="仿宋_GB2312" w:hAnsi="微软雅黑" w:cs="宋体" w:hint="eastAsia"/>
          <w:kern w:val="0"/>
          <w:sz w:val="32"/>
          <w:szCs w:val="32"/>
        </w:rPr>
        <w:t>次，发布政策解读2</w:t>
      </w:r>
      <w:r w:rsidR="0075763C" w:rsidRPr="0096441E">
        <w:rPr>
          <w:rFonts w:ascii="仿宋_GB2312" w:eastAsia="仿宋_GB2312" w:hAnsi="微软雅黑" w:cs="宋体"/>
          <w:kern w:val="0"/>
          <w:sz w:val="32"/>
          <w:szCs w:val="32"/>
        </w:rPr>
        <w:t>5</w:t>
      </w:r>
      <w:r w:rsidR="0075763C" w:rsidRPr="0096441E">
        <w:rPr>
          <w:rFonts w:ascii="仿宋_GB2312" w:eastAsia="仿宋_GB2312" w:hAnsi="微软雅黑" w:cs="宋体" w:hint="eastAsia"/>
          <w:kern w:val="0"/>
          <w:sz w:val="32"/>
          <w:szCs w:val="32"/>
        </w:rPr>
        <w:t>条。</w:t>
      </w:r>
    </w:p>
    <w:p w:rsidR="00597AD1" w:rsidRPr="0096441E" w:rsidRDefault="00F661CF" w:rsidP="007F39E3">
      <w:pPr>
        <w:widowControl/>
        <w:shd w:val="clear" w:color="auto" w:fill="FFFFFF"/>
        <w:spacing w:before="100" w:beforeAutospacing="1" w:after="100" w:afterAutospacing="1" w:line="480" w:lineRule="atLeast"/>
        <w:ind w:firstLineChars="200" w:firstLine="643"/>
        <w:rPr>
          <w:rFonts w:ascii="楷体_GB2312" w:eastAsia="楷体_GB2312" w:hAnsi="微软雅黑" w:cs="宋体"/>
          <w:b/>
          <w:kern w:val="0"/>
          <w:sz w:val="32"/>
          <w:szCs w:val="32"/>
        </w:rPr>
      </w:pPr>
      <w:r w:rsidRPr="0096441E">
        <w:rPr>
          <w:rFonts w:ascii="楷体_GB2312" w:eastAsia="楷体_GB2312" w:hAnsi="微软雅黑" w:cs="宋体" w:hint="eastAsia"/>
          <w:b/>
          <w:kern w:val="0"/>
          <w:sz w:val="32"/>
          <w:szCs w:val="32"/>
        </w:rPr>
        <w:t>（一）</w:t>
      </w:r>
      <w:r w:rsidR="00597AD1" w:rsidRPr="0096441E">
        <w:rPr>
          <w:rFonts w:ascii="楷体_GB2312" w:eastAsia="楷体_GB2312" w:hAnsi="微软雅黑" w:cs="宋体" w:hint="eastAsia"/>
          <w:b/>
          <w:kern w:val="0"/>
          <w:sz w:val="32"/>
          <w:szCs w:val="32"/>
        </w:rPr>
        <w:t>编制发布《主动公开基本目录》，按目录分类公开信息，进一步方便社会公众检索查阅。</w:t>
      </w:r>
    </w:p>
    <w:p w:rsidR="007910E0" w:rsidRPr="0096441E" w:rsidRDefault="00D814E6"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lastRenderedPageBreak/>
        <w:t>为了不断提高我省教育事业透明度，办好人民满意的教育，增强人民群众对党和政府的信任感，我厅积极推行主动公开基本目录制度。</w:t>
      </w:r>
    </w:p>
    <w:p w:rsidR="007910E0" w:rsidRPr="0096441E" w:rsidRDefault="00D02AC7"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年6月，我厅编制发布了《山东省教育厅（省委教育工委）主动公开基本目录》，</w:t>
      </w:r>
      <w:r w:rsidR="003A300B" w:rsidRPr="0096441E">
        <w:rPr>
          <w:rFonts w:ascii="仿宋_GB2312" w:eastAsia="仿宋_GB2312" w:hAnsi="微软雅黑" w:cs="宋体" w:hint="eastAsia"/>
          <w:kern w:val="0"/>
          <w:sz w:val="32"/>
          <w:szCs w:val="32"/>
        </w:rPr>
        <w:t>目录共分</w:t>
      </w:r>
      <w:r w:rsidR="000462DE" w:rsidRPr="0096441E">
        <w:rPr>
          <w:rFonts w:ascii="仿宋_GB2312" w:eastAsia="仿宋_GB2312" w:hAnsi="微软雅黑" w:cs="宋体" w:hint="eastAsia"/>
          <w:kern w:val="0"/>
          <w:sz w:val="32"/>
          <w:szCs w:val="32"/>
        </w:rPr>
        <w:t>机构职责</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学校名录</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政务服务</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政务公开</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综合管理</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综合改革</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法治建设</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干部人才</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规划统计</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经费管理</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学生资助</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教育督导</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基础教育</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高等教育</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职业教育</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民办教育</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继续教育</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教师工作</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体育卫生艺术教育</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科学技术</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教育信息化</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国际交流合作</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国内教育交流</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学校安全</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学校组织统战工作</w:t>
      </w:r>
      <w:r w:rsidR="003A300B" w:rsidRPr="0096441E">
        <w:rPr>
          <w:rFonts w:ascii="仿宋_GB2312" w:eastAsia="仿宋_GB2312" w:hAnsi="微软雅黑" w:cs="宋体" w:hint="eastAsia"/>
          <w:kern w:val="0"/>
          <w:sz w:val="32"/>
          <w:szCs w:val="32"/>
        </w:rPr>
        <w:t>、</w:t>
      </w:r>
      <w:r w:rsidR="000462DE" w:rsidRPr="0096441E">
        <w:rPr>
          <w:rFonts w:ascii="仿宋_GB2312" w:eastAsia="仿宋_GB2312" w:hAnsi="微软雅黑" w:cs="宋体" w:hint="eastAsia"/>
          <w:kern w:val="0"/>
          <w:sz w:val="32"/>
          <w:szCs w:val="32"/>
        </w:rPr>
        <w:t>学校思想政治工作</w:t>
      </w:r>
      <w:r w:rsidR="003A300B" w:rsidRPr="0096441E">
        <w:rPr>
          <w:rFonts w:ascii="仿宋_GB2312" w:eastAsia="仿宋_GB2312" w:hAnsi="微软雅黑" w:cs="宋体" w:hint="eastAsia"/>
          <w:kern w:val="0"/>
          <w:sz w:val="32"/>
          <w:szCs w:val="32"/>
        </w:rPr>
        <w:t>和</w:t>
      </w:r>
      <w:r w:rsidR="000462DE" w:rsidRPr="0096441E">
        <w:rPr>
          <w:rFonts w:ascii="仿宋_GB2312" w:eastAsia="仿宋_GB2312" w:hAnsi="微软雅黑" w:cs="宋体" w:hint="eastAsia"/>
          <w:kern w:val="0"/>
          <w:sz w:val="32"/>
          <w:szCs w:val="32"/>
        </w:rPr>
        <w:t>语言文字工作</w:t>
      </w:r>
      <w:r w:rsidR="001C2582" w:rsidRPr="0096441E">
        <w:rPr>
          <w:rFonts w:ascii="仿宋_GB2312" w:eastAsia="仿宋_GB2312" w:hAnsi="微软雅黑" w:cs="宋体" w:hint="eastAsia"/>
          <w:kern w:val="0"/>
          <w:sz w:val="32"/>
          <w:szCs w:val="32"/>
        </w:rPr>
        <w:t>等</w:t>
      </w:r>
      <w:r w:rsidR="00A51AC4" w:rsidRPr="0096441E">
        <w:rPr>
          <w:rFonts w:ascii="仿宋_GB2312" w:eastAsia="仿宋_GB2312" w:hAnsi="微软雅黑" w:cs="宋体" w:hint="eastAsia"/>
          <w:kern w:val="0"/>
          <w:sz w:val="32"/>
          <w:szCs w:val="32"/>
        </w:rPr>
        <w:t>2</w:t>
      </w:r>
      <w:r w:rsidR="00A51AC4" w:rsidRPr="0096441E">
        <w:rPr>
          <w:rFonts w:ascii="仿宋_GB2312" w:eastAsia="仿宋_GB2312" w:hAnsi="微软雅黑" w:cs="宋体"/>
          <w:kern w:val="0"/>
          <w:sz w:val="32"/>
          <w:szCs w:val="32"/>
        </w:rPr>
        <w:t>7</w:t>
      </w:r>
      <w:r w:rsidR="00A51AC4" w:rsidRPr="0096441E">
        <w:rPr>
          <w:rFonts w:ascii="仿宋_GB2312" w:eastAsia="仿宋_GB2312" w:hAnsi="微软雅黑" w:cs="宋体" w:hint="eastAsia"/>
          <w:kern w:val="0"/>
          <w:sz w:val="32"/>
          <w:szCs w:val="32"/>
        </w:rPr>
        <w:t>大类</w:t>
      </w:r>
      <w:r w:rsidR="001C2582" w:rsidRPr="0096441E">
        <w:rPr>
          <w:rFonts w:ascii="仿宋_GB2312" w:eastAsia="仿宋_GB2312" w:hAnsi="微软雅黑" w:cs="宋体" w:hint="eastAsia"/>
          <w:kern w:val="0"/>
          <w:sz w:val="32"/>
          <w:szCs w:val="32"/>
        </w:rPr>
        <w:t>，共</w:t>
      </w:r>
      <w:r w:rsidR="00A51AC4" w:rsidRPr="0096441E">
        <w:rPr>
          <w:rFonts w:ascii="仿宋_GB2312" w:eastAsia="仿宋_GB2312" w:hAnsi="微软雅黑" w:cs="宋体" w:hint="eastAsia"/>
          <w:kern w:val="0"/>
          <w:sz w:val="32"/>
          <w:szCs w:val="32"/>
        </w:rPr>
        <w:t>2</w:t>
      </w:r>
      <w:r w:rsidR="00A51AC4" w:rsidRPr="0096441E">
        <w:rPr>
          <w:rFonts w:ascii="仿宋_GB2312" w:eastAsia="仿宋_GB2312" w:hAnsi="微软雅黑" w:cs="宋体"/>
          <w:kern w:val="0"/>
          <w:sz w:val="32"/>
          <w:szCs w:val="32"/>
        </w:rPr>
        <w:t>47</w:t>
      </w:r>
      <w:r w:rsidR="001C2582" w:rsidRPr="0096441E">
        <w:rPr>
          <w:rFonts w:ascii="仿宋_GB2312" w:eastAsia="仿宋_GB2312" w:hAnsi="微软雅黑" w:cs="宋体" w:hint="eastAsia"/>
          <w:kern w:val="0"/>
          <w:sz w:val="32"/>
          <w:szCs w:val="32"/>
        </w:rPr>
        <w:t>项</w:t>
      </w:r>
      <w:r w:rsidR="00D814E6" w:rsidRPr="0096441E">
        <w:rPr>
          <w:rFonts w:ascii="仿宋_GB2312" w:eastAsia="仿宋_GB2312" w:hAnsi="微软雅黑" w:cs="宋体" w:hint="eastAsia"/>
          <w:kern w:val="0"/>
          <w:sz w:val="32"/>
          <w:szCs w:val="32"/>
        </w:rPr>
        <w:t>。</w:t>
      </w:r>
    </w:p>
    <w:p w:rsidR="006070A0" w:rsidRPr="0096441E" w:rsidRDefault="00D814E6"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年1</w:t>
      </w:r>
      <w:r w:rsidRPr="0096441E">
        <w:rPr>
          <w:rFonts w:ascii="仿宋_GB2312" w:eastAsia="仿宋_GB2312" w:hAnsi="微软雅黑" w:cs="宋体"/>
          <w:kern w:val="0"/>
          <w:sz w:val="32"/>
          <w:szCs w:val="32"/>
        </w:rPr>
        <w:t>2</w:t>
      </w:r>
      <w:r w:rsidRPr="0096441E">
        <w:rPr>
          <w:rFonts w:ascii="仿宋_GB2312" w:eastAsia="仿宋_GB2312" w:hAnsi="微软雅黑" w:cs="宋体" w:hint="eastAsia"/>
          <w:kern w:val="0"/>
          <w:sz w:val="32"/>
          <w:szCs w:val="32"/>
        </w:rPr>
        <w:t>月，结合我厅门户网站向全省统一技术平台整合迁移，我厅实现了</w:t>
      </w:r>
      <w:r w:rsidR="007B5E50" w:rsidRPr="0096441E">
        <w:rPr>
          <w:rFonts w:ascii="仿宋_GB2312" w:eastAsia="仿宋_GB2312" w:hAnsi="微软雅黑" w:cs="宋体" w:hint="eastAsia"/>
          <w:kern w:val="0"/>
          <w:sz w:val="32"/>
          <w:szCs w:val="32"/>
        </w:rPr>
        <w:t>在门户网站上</w:t>
      </w:r>
      <w:r w:rsidRPr="0096441E">
        <w:rPr>
          <w:rFonts w:ascii="仿宋_GB2312" w:eastAsia="仿宋_GB2312" w:hAnsi="微软雅黑" w:cs="宋体" w:hint="eastAsia"/>
          <w:kern w:val="0"/>
          <w:sz w:val="32"/>
          <w:szCs w:val="32"/>
        </w:rPr>
        <w:t>按《主动公开基本目录》分类公开信息，</w:t>
      </w:r>
      <w:r w:rsidR="007910E0" w:rsidRPr="0096441E">
        <w:rPr>
          <w:rFonts w:ascii="仿宋_GB2312" w:eastAsia="仿宋_GB2312" w:hAnsi="微软雅黑" w:cs="宋体" w:hint="eastAsia"/>
          <w:kern w:val="0"/>
          <w:sz w:val="32"/>
          <w:szCs w:val="32"/>
        </w:rPr>
        <w:t>目前分类公开信息1</w:t>
      </w:r>
      <w:r w:rsidR="007910E0" w:rsidRPr="0096441E">
        <w:rPr>
          <w:rFonts w:ascii="仿宋_GB2312" w:eastAsia="仿宋_GB2312" w:hAnsi="微软雅黑" w:cs="宋体"/>
          <w:kern w:val="0"/>
          <w:sz w:val="32"/>
          <w:szCs w:val="32"/>
        </w:rPr>
        <w:t>939</w:t>
      </w:r>
      <w:r w:rsidR="007910E0" w:rsidRPr="0096441E">
        <w:rPr>
          <w:rFonts w:ascii="仿宋_GB2312" w:eastAsia="仿宋_GB2312" w:hAnsi="微软雅黑" w:cs="宋体" w:hint="eastAsia"/>
          <w:kern w:val="0"/>
          <w:sz w:val="32"/>
          <w:szCs w:val="32"/>
        </w:rPr>
        <w:t>条，</w:t>
      </w:r>
      <w:r w:rsidRPr="0096441E">
        <w:rPr>
          <w:rFonts w:ascii="仿宋_GB2312" w:eastAsia="仿宋_GB2312" w:hAnsi="微软雅黑" w:cs="宋体" w:hint="eastAsia"/>
          <w:kern w:val="0"/>
          <w:sz w:val="32"/>
          <w:szCs w:val="32"/>
        </w:rPr>
        <w:t>极大的方便了社会公众检索、查阅教育信息。</w:t>
      </w:r>
    </w:p>
    <w:p w:rsidR="007910E0" w:rsidRPr="0096441E" w:rsidRDefault="007910E0" w:rsidP="007910E0">
      <w:pPr>
        <w:widowControl/>
        <w:jc w:val="center"/>
        <w:rPr>
          <w:rFonts w:ascii="宋体" w:eastAsia="宋体" w:hAnsi="宋体" w:cs="宋体"/>
          <w:kern w:val="0"/>
          <w:sz w:val="24"/>
          <w:szCs w:val="24"/>
        </w:rPr>
      </w:pPr>
      <w:r w:rsidRPr="0096441E">
        <w:rPr>
          <w:rFonts w:ascii="宋体" w:eastAsia="宋体" w:hAnsi="宋体" w:cs="宋体"/>
          <w:noProof/>
          <w:kern w:val="0"/>
          <w:sz w:val="24"/>
          <w:szCs w:val="24"/>
        </w:rPr>
        <w:lastRenderedPageBreak/>
        <w:drawing>
          <wp:inline distT="0" distB="0" distL="0" distR="0">
            <wp:extent cx="3257550" cy="4895850"/>
            <wp:effectExtent l="0" t="0" r="0" b="0"/>
            <wp:docPr id="11" name="图片 11" descr="C:\Users\sunwenke\AppData\Roaming\Tencent\Users\2232196\QQ\WinTemp\RichOle\431X3B$PHIT1@~D[IN@WJW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nwenke\AppData\Roaming\Tencent\Users\2232196\QQ\WinTemp\RichOle\431X3B$PHIT1@~D[IN@WJW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4895850"/>
                    </a:xfrm>
                    <a:prstGeom prst="rect">
                      <a:avLst/>
                    </a:prstGeom>
                    <a:noFill/>
                    <a:ln>
                      <a:noFill/>
                    </a:ln>
                  </pic:spPr>
                </pic:pic>
              </a:graphicData>
            </a:graphic>
          </wp:inline>
        </w:drawing>
      </w:r>
    </w:p>
    <w:p w:rsidR="00EF4B6E" w:rsidRPr="0096441E" w:rsidRDefault="00EF4B6E" w:rsidP="007910E0">
      <w:pPr>
        <w:widowControl/>
        <w:jc w:val="center"/>
        <w:rPr>
          <w:rFonts w:ascii="宋体" w:eastAsia="宋体" w:hAnsi="宋体" w:cs="宋体"/>
          <w:kern w:val="0"/>
          <w:sz w:val="24"/>
          <w:szCs w:val="24"/>
        </w:rPr>
      </w:pPr>
      <w:r w:rsidRPr="0096441E">
        <w:rPr>
          <w:rFonts w:ascii="宋体" w:eastAsia="宋体" w:hAnsi="宋体" w:cs="宋体" w:hint="eastAsia"/>
          <w:kern w:val="0"/>
          <w:sz w:val="24"/>
          <w:szCs w:val="24"/>
        </w:rPr>
        <w:t>图1</w:t>
      </w:r>
      <w:r w:rsidRPr="0096441E">
        <w:rPr>
          <w:rFonts w:ascii="宋体" w:eastAsia="宋体" w:hAnsi="宋体" w:cs="宋体"/>
          <w:kern w:val="0"/>
          <w:sz w:val="24"/>
          <w:szCs w:val="24"/>
        </w:rPr>
        <w:t>.</w:t>
      </w:r>
      <w:r w:rsidRPr="0096441E">
        <w:rPr>
          <w:rFonts w:ascii="宋体" w:eastAsia="宋体" w:hAnsi="宋体" w:cs="宋体" w:hint="eastAsia"/>
          <w:kern w:val="0"/>
          <w:sz w:val="24"/>
          <w:szCs w:val="24"/>
        </w:rPr>
        <w:t>我厅门户网站发布的主动公开基本目录</w:t>
      </w:r>
    </w:p>
    <w:p w:rsidR="00F661CF" w:rsidRPr="0096441E" w:rsidRDefault="00597AD1" w:rsidP="007F39E3">
      <w:pPr>
        <w:widowControl/>
        <w:shd w:val="clear" w:color="auto" w:fill="FFFFFF"/>
        <w:spacing w:before="100" w:beforeAutospacing="1" w:after="100" w:afterAutospacing="1" w:line="480" w:lineRule="atLeast"/>
        <w:ind w:firstLineChars="200" w:firstLine="643"/>
        <w:rPr>
          <w:rFonts w:ascii="楷体_GB2312" w:eastAsia="楷体_GB2312" w:hAnsi="微软雅黑" w:cs="宋体"/>
          <w:b/>
          <w:kern w:val="0"/>
          <w:sz w:val="32"/>
          <w:szCs w:val="32"/>
        </w:rPr>
      </w:pPr>
      <w:r w:rsidRPr="0096441E">
        <w:rPr>
          <w:rFonts w:ascii="楷体_GB2312" w:eastAsia="楷体_GB2312" w:hAnsi="微软雅黑" w:cs="宋体" w:hint="eastAsia"/>
          <w:b/>
          <w:kern w:val="0"/>
          <w:sz w:val="32"/>
          <w:szCs w:val="32"/>
        </w:rPr>
        <w:t>（二）</w:t>
      </w:r>
      <w:r w:rsidR="001F4B41" w:rsidRPr="0096441E">
        <w:rPr>
          <w:rFonts w:ascii="楷体_GB2312" w:eastAsia="楷体_GB2312" w:hAnsi="微软雅黑" w:cs="宋体" w:hint="eastAsia"/>
          <w:b/>
          <w:kern w:val="0"/>
          <w:sz w:val="32"/>
          <w:szCs w:val="32"/>
        </w:rPr>
        <w:t>建立</w:t>
      </w:r>
      <w:r w:rsidR="00D15076" w:rsidRPr="0096441E">
        <w:rPr>
          <w:rFonts w:ascii="楷体_GB2312" w:eastAsia="楷体_GB2312" w:hAnsi="微软雅黑" w:cs="宋体" w:hint="eastAsia"/>
          <w:b/>
          <w:kern w:val="0"/>
          <w:sz w:val="32"/>
          <w:szCs w:val="32"/>
        </w:rPr>
        <w:t>健全</w:t>
      </w:r>
      <w:r w:rsidR="001F4B41" w:rsidRPr="0096441E">
        <w:rPr>
          <w:rFonts w:ascii="楷体_GB2312" w:eastAsia="楷体_GB2312" w:hAnsi="微软雅黑" w:cs="宋体" w:hint="eastAsia"/>
          <w:b/>
          <w:kern w:val="0"/>
          <w:sz w:val="32"/>
          <w:szCs w:val="32"/>
        </w:rPr>
        <w:t>厅长办公会公开制度，</w:t>
      </w:r>
      <w:r w:rsidR="00024D88" w:rsidRPr="0096441E">
        <w:rPr>
          <w:rFonts w:ascii="楷体_GB2312" w:eastAsia="楷体_GB2312" w:hAnsi="微软雅黑" w:cs="宋体" w:hint="eastAsia"/>
          <w:b/>
          <w:kern w:val="0"/>
          <w:sz w:val="32"/>
          <w:szCs w:val="32"/>
        </w:rPr>
        <w:t>不断增加行政决策透明度</w:t>
      </w:r>
      <w:r w:rsidR="001F4B41" w:rsidRPr="0096441E">
        <w:rPr>
          <w:rFonts w:ascii="楷体_GB2312" w:eastAsia="楷体_GB2312" w:hAnsi="微软雅黑" w:cs="宋体" w:hint="eastAsia"/>
          <w:b/>
          <w:kern w:val="0"/>
          <w:sz w:val="32"/>
          <w:szCs w:val="32"/>
        </w:rPr>
        <w:t>。</w:t>
      </w:r>
    </w:p>
    <w:p w:rsidR="007B5E50" w:rsidRPr="0096441E" w:rsidRDefault="007B5E50"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我厅于2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年6月份起</w:t>
      </w:r>
      <w:r w:rsidR="00024D88" w:rsidRPr="0096441E">
        <w:rPr>
          <w:rFonts w:ascii="仿宋_GB2312" w:eastAsia="仿宋_GB2312" w:hAnsi="微软雅黑" w:cs="宋体" w:hint="eastAsia"/>
          <w:kern w:val="0"/>
          <w:sz w:val="32"/>
          <w:szCs w:val="32"/>
        </w:rPr>
        <w:t>探索实行</w:t>
      </w:r>
      <w:r w:rsidRPr="0096441E">
        <w:rPr>
          <w:rFonts w:ascii="仿宋_GB2312" w:eastAsia="仿宋_GB2312" w:hAnsi="微软雅黑" w:cs="宋体" w:hint="eastAsia"/>
          <w:kern w:val="0"/>
          <w:sz w:val="32"/>
          <w:szCs w:val="32"/>
        </w:rPr>
        <w:t>厅长办公会公开制度，</w:t>
      </w:r>
      <w:r w:rsidR="00024D88" w:rsidRPr="0096441E">
        <w:rPr>
          <w:rFonts w:ascii="仿宋_GB2312" w:eastAsia="仿宋_GB2312" w:hAnsi="微软雅黑" w:cs="宋体" w:hint="eastAsia"/>
          <w:kern w:val="0"/>
          <w:sz w:val="32"/>
          <w:szCs w:val="32"/>
        </w:rPr>
        <w:t>邀请政协委员、利益相关方代表、专家等列席厅长办公会3次，邀请媒体记者旁听厅长办公会8次，我厅门户网站报道厅长办公会8次，山东教育卫视《教育新闻》栏目报道 办公会5次。</w:t>
      </w:r>
    </w:p>
    <w:p w:rsidR="00B179E9" w:rsidRPr="0096441E" w:rsidRDefault="00B179E9"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lastRenderedPageBreak/>
        <w:t>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年1</w:t>
      </w:r>
      <w:r w:rsidRPr="0096441E">
        <w:rPr>
          <w:rFonts w:ascii="仿宋_GB2312" w:eastAsia="仿宋_GB2312" w:hAnsi="微软雅黑" w:cs="宋体"/>
          <w:kern w:val="0"/>
          <w:sz w:val="32"/>
          <w:szCs w:val="32"/>
        </w:rPr>
        <w:t>0</w:t>
      </w:r>
      <w:r w:rsidRPr="0096441E">
        <w:rPr>
          <w:rFonts w:ascii="仿宋_GB2312" w:eastAsia="仿宋_GB2312" w:hAnsi="微软雅黑" w:cs="宋体" w:hint="eastAsia"/>
          <w:kern w:val="0"/>
          <w:sz w:val="32"/>
          <w:szCs w:val="32"/>
        </w:rPr>
        <w:t>月，我厅在修订《政务公开工作规则》时，将厅长办公会公开制度正式列入了工作规则，对邀请相关人士列席和新闻媒体报道等作出了明确要求。</w:t>
      </w:r>
    </w:p>
    <w:p w:rsidR="00B179E9" w:rsidRPr="0096441E" w:rsidRDefault="00B179E9" w:rsidP="00B179E9">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96441E">
        <w:rPr>
          <w:rFonts w:ascii="宋体" w:eastAsia="宋体" w:hAnsi="宋体" w:cs="宋体"/>
          <w:noProof/>
          <w:kern w:val="0"/>
          <w:sz w:val="24"/>
          <w:szCs w:val="24"/>
        </w:rPr>
        <w:drawing>
          <wp:inline distT="0" distB="0" distL="0" distR="0" wp14:anchorId="08E5EC39" wp14:editId="77A40711">
            <wp:extent cx="5500912" cy="3048000"/>
            <wp:effectExtent l="0" t="0" r="5080" b="0"/>
            <wp:docPr id="67" name="图片 67" descr="C:\Users\sunwenke\AppData\Roaming\Tencent\Users\2232196\QQ\WinTemp\RichOle\SHT$U2U`(JMD4(9A]D]Z5~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unwenke\AppData\Roaming\Tencent\Users\2232196\QQ\WinTemp\RichOle\SHT$U2U`(JMD4(9A]D]Z5~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6964" cy="3062435"/>
                    </a:xfrm>
                    <a:prstGeom prst="rect">
                      <a:avLst/>
                    </a:prstGeom>
                    <a:noFill/>
                    <a:ln>
                      <a:noFill/>
                    </a:ln>
                  </pic:spPr>
                </pic:pic>
              </a:graphicData>
            </a:graphic>
          </wp:inline>
        </w:drawing>
      </w:r>
      <w:r w:rsidR="0040022F" w:rsidRPr="0096441E">
        <w:rPr>
          <w:rFonts w:ascii="宋体" w:eastAsia="宋体" w:hAnsi="宋体" w:cs="宋体" w:hint="eastAsia"/>
          <w:kern w:val="0"/>
          <w:sz w:val="24"/>
          <w:szCs w:val="24"/>
        </w:rPr>
        <w:t>图</w:t>
      </w:r>
      <w:r w:rsidR="0040022F" w:rsidRPr="0096441E">
        <w:rPr>
          <w:rFonts w:ascii="宋体" w:eastAsia="宋体" w:hAnsi="宋体" w:cs="宋体"/>
          <w:kern w:val="0"/>
          <w:sz w:val="24"/>
          <w:szCs w:val="24"/>
        </w:rPr>
        <w:t>2.</w:t>
      </w:r>
      <w:r w:rsidR="0040022F" w:rsidRPr="0096441E">
        <w:rPr>
          <w:rFonts w:ascii="宋体" w:eastAsia="宋体" w:hAnsi="宋体" w:cs="宋体" w:hint="eastAsia"/>
          <w:kern w:val="0"/>
          <w:sz w:val="24"/>
          <w:szCs w:val="24"/>
        </w:rPr>
        <w:t>山东教育卫视的《教育新闻》报道第1</w:t>
      </w:r>
      <w:r w:rsidR="0040022F" w:rsidRPr="0096441E">
        <w:rPr>
          <w:rFonts w:ascii="宋体" w:eastAsia="宋体" w:hAnsi="宋体" w:cs="宋体"/>
          <w:kern w:val="0"/>
          <w:sz w:val="24"/>
          <w:szCs w:val="24"/>
        </w:rPr>
        <w:t>4</w:t>
      </w:r>
      <w:r w:rsidR="0040022F" w:rsidRPr="0096441E">
        <w:rPr>
          <w:rFonts w:ascii="宋体" w:eastAsia="宋体" w:hAnsi="宋体" w:cs="宋体" w:hint="eastAsia"/>
          <w:kern w:val="0"/>
          <w:sz w:val="24"/>
          <w:szCs w:val="24"/>
        </w:rPr>
        <w:t>次厅长办公会</w:t>
      </w:r>
    </w:p>
    <w:p w:rsidR="00B179E9" w:rsidRPr="0096441E" w:rsidRDefault="00B179E9" w:rsidP="0040022F">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96441E">
        <w:rPr>
          <w:rFonts w:ascii="宋体" w:eastAsia="宋体" w:hAnsi="宋体" w:cs="宋体"/>
          <w:noProof/>
          <w:kern w:val="0"/>
          <w:sz w:val="24"/>
          <w:szCs w:val="24"/>
        </w:rPr>
        <w:drawing>
          <wp:inline distT="0" distB="0" distL="0" distR="0" wp14:anchorId="67DE7922" wp14:editId="5CD9FF51">
            <wp:extent cx="5502275" cy="3134674"/>
            <wp:effectExtent l="0" t="0" r="3175" b="8890"/>
            <wp:docPr id="64" name="图片 64" descr="C:\Users\sunwenke\AppData\Roaming\Tencent\Users\2232196\QQ\WinTemp\RichOle\UF$)SO}]@8$T@Z7~4QZS`J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nwenke\AppData\Roaming\Tencent\Users\2232196\QQ\WinTemp\RichOle\UF$)SO}]@8$T@Z7~4QZS`J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159" cy="3178475"/>
                    </a:xfrm>
                    <a:prstGeom prst="rect">
                      <a:avLst/>
                    </a:prstGeom>
                    <a:noFill/>
                    <a:ln>
                      <a:noFill/>
                    </a:ln>
                  </pic:spPr>
                </pic:pic>
              </a:graphicData>
            </a:graphic>
          </wp:inline>
        </w:drawing>
      </w:r>
      <w:r w:rsidR="0040022F" w:rsidRPr="0096441E">
        <w:rPr>
          <w:rFonts w:ascii="宋体" w:eastAsia="宋体" w:hAnsi="宋体" w:cs="宋体" w:hint="eastAsia"/>
          <w:kern w:val="0"/>
          <w:sz w:val="24"/>
          <w:szCs w:val="24"/>
        </w:rPr>
        <w:t>图</w:t>
      </w:r>
      <w:r w:rsidR="0040022F" w:rsidRPr="0096441E">
        <w:rPr>
          <w:rFonts w:ascii="宋体" w:eastAsia="宋体" w:hAnsi="宋体" w:cs="宋体"/>
          <w:kern w:val="0"/>
          <w:sz w:val="24"/>
          <w:szCs w:val="24"/>
        </w:rPr>
        <w:t>3.</w:t>
      </w:r>
      <w:r w:rsidR="0040022F" w:rsidRPr="0096441E">
        <w:rPr>
          <w:rFonts w:ascii="宋体" w:eastAsia="宋体" w:hAnsi="宋体" w:cs="宋体" w:hint="eastAsia"/>
          <w:kern w:val="0"/>
          <w:sz w:val="24"/>
          <w:szCs w:val="24"/>
        </w:rPr>
        <w:t xml:space="preserve"> 山东教育卫视的《教育新闻》报道第9次厅长办公会</w:t>
      </w:r>
    </w:p>
    <w:p w:rsidR="00D15076" w:rsidRPr="0096441E" w:rsidRDefault="00D15076" w:rsidP="007F39E3">
      <w:pPr>
        <w:widowControl/>
        <w:shd w:val="clear" w:color="auto" w:fill="FFFFFF"/>
        <w:spacing w:before="100" w:beforeAutospacing="1" w:after="100" w:afterAutospacing="1" w:line="480" w:lineRule="atLeast"/>
        <w:ind w:firstLineChars="200" w:firstLine="643"/>
        <w:rPr>
          <w:rFonts w:ascii="楷体_GB2312" w:eastAsia="楷体_GB2312" w:hAnsi="微软雅黑" w:cs="宋体"/>
          <w:b/>
          <w:kern w:val="0"/>
          <w:sz w:val="32"/>
          <w:szCs w:val="32"/>
        </w:rPr>
      </w:pPr>
      <w:r w:rsidRPr="0096441E">
        <w:rPr>
          <w:rFonts w:ascii="楷体_GB2312" w:eastAsia="楷体_GB2312" w:hAnsi="微软雅黑" w:cs="宋体" w:hint="eastAsia"/>
          <w:b/>
          <w:kern w:val="0"/>
          <w:sz w:val="32"/>
          <w:szCs w:val="32"/>
        </w:rPr>
        <w:lastRenderedPageBreak/>
        <w:t>（三）通过门户网站、新媒体、新闻发布会等多种平台发布政策解读，不断丰富解读形式。</w:t>
      </w:r>
    </w:p>
    <w:p w:rsidR="00CD0D24" w:rsidRPr="0096441E" w:rsidRDefault="00EC069F"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年度我厅共</w:t>
      </w:r>
      <w:r w:rsidR="00335B6E" w:rsidRPr="0096441E">
        <w:rPr>
          <w:rFonts w:ascii="仿宋_GB2312" w:eastAsia="仿宋_GB2312" w:hAnsi="微软雅黑" w:cs="宋体" w:hint="eastAsia"/>
          <w:kern w:val="0"/>
          <w:sz w:val="32"/>
          <w:szCs w:val="32"/>
        </w:rPr>
        <w:t>出台</w:t>
      </w:r>
      <w:r w:rsidRPr="0096441E">
        <w:rPr>
          <w:rFonts w:ascii="仿宋_GB2312" w:eastAsia="仿宋_GB2312" w:hAnsi="微软雅黑" w:cs="宋体" w:hint="eastAsia"/>
          <w:kern w:val="0"/>
          <w:sz w:val="32"/>
          <w:szCs w:val="32"/>
        </w:rPr>
        <w:t>（含起草的法规规章和省委、省政府文件）政策文件</w:t>
      </w:r>
      <w:r w:rsidR="00335B6E" w:rsidRPr="0096441E">
        <w:rPr>
          <w:rFonts w:ascii="仿宋_GB2312" w:eastAsia="仿宋_GB2312" w:hAnsi="微软雅黑" w:cs="宋体" w:hint="eastAsia"/>
          <w:kern w:val="0"/>
          <w:sz w:val="32"/>
          <w:szCs w:val="32"/>
        </w:rPr>
        <w:t>20件，对其中主动公开的1</w:t>
      </w:r>
      <w:r w:rsidR="00335B6E" w:rsidRPr="0096441E">
        <w:rPr>
          <w:rFonts w:ascii="仿宋_GB2312" w:eastAsia="仿宋_GB2312" w:hAnsi="微软雅黑" w:cs="宋体"/>
          <w:kern w:val="0"/>
          <w:sz w:val="32"/>
          <w:szCs w:val="32"/>
        </w:rPr>
        <w:t>9</w:t>
      </w:r>
      <w:r w:rsidR="00335B6E" w:rsidRPr="0096441E">
        <w:rPr>
          <w:rFonts w:ascii="仿宋_GB2312" w:eastAsia="仿宋_GB2312" w:hAnsi="微软雅黑" w:cs="宋体" w:hint="eastAsia"/>
          <w:kern w:val="0"/>
          <w:sz w:val="32"/>
          <w:szCs w:val="32"/>
        </w:rPr>
        <w:t>件文件，全部严格按照政策解读与政策文件同步起草、同步运转、同步发布的要求，</w:t>
      </w:r>
      <w:r w:rsidR="003A3726" w:rsidRPr="0096441E">
        <w:rPr>
          <w:rFonts w:ascii="仿宋_GB2312" w:eastAsia="仿宋_GB2312" w:hAnsi="微软雅黑" w:cs="宋体" w:hint="eastAsia"/>
          <w:kern w:val="0"/>
          <w:sz w:val="32"/>
          <w:szCs w:val="32"/>
        </w:rPr>
        <w:t>在文件发布的同时，及时</w:t>
      </w:r>
      <w:r w:rsidR="00335B6E" w:rsidRPr="0096441E">
        <w:rPr>
          <w:rFonts w:ascii="仿宋_GB2312" w:eastAsia="仿宋_GB2312" w:hAnsi="微软雅黑" w:cs="宋体" w:hint="eastAsia"/>
          <w:kern w:val="0"/>
          <w:sz w:val="32"/>
          <w:szCs w:val="32"/>
        </w:rPr>
        <w:t>通过多种平台、多种形式向社会发布政策解读。</w:t>
      </w:r>
    </w:p>
    <w:p w:rsidR="00597AD1" w:rsidRPr="0096441E" w:rsidRDefault="00CD0D24"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同时，我厅还积极对学生资助政策等与社会公众密切相关的政策措施开展解读，2</w:t>
      </w:r>
      <w:r w:rsidRPr="0096441E">
        <w:rPr>
          <w:rFonts w:ascii="仿宋_GB2312" w:eastAsia="仿宋_GB2312" w:hAnsi="微软雅黑" w:cs="宋体"/>
          <w:kern w:val="0"/>
          <w:sz w:val="32"/>
          <w:szCs w:val="32"/>
        </w:rPr>
        <w:t>018</w:t>
      </w:r>
      <w:r w:rsidRPr="0096441E">
        <w:rPr>
          <w:rFonts w:ascii="仿宋_GB2312" w:eastAsia="仿宋_GB2312" w:hAnsi="微软雅黑" w:cs="宋体" w:hint="eastAsia"/>
          <w:kern w:val="0"/>
          <w:sz w:val="32"/>
          <w:szCs w:val="32"/>
        </w:rPr>
        <w:t>年共发布政策解读2</w:t>
      </w:r>
      <w:r w:rsidRPr="0096441E">
        <w:rPr>
          <w:rFonts w:ascii="仿宋_GB2312" w:eastAsia="仿宋_GB2312" w:hAnsi="微软雅黑" w:cs="宋体"/>
          <w:kern w:val="0"/>
          <w:sz w:val="32"/>
          <w:szCs w:val="32"/>
        </w:rPr>
        <w:t>5</w:t>
      </w:r>
      <w:r w:rsidRPr="0096441E">
        <w:rPr>
          <w:rFonts w:ascii="仿宋_GB2312" w:eastAsia="仿宋_GB2312" w:hAnsi="微软雅黑" w:cs="宋体" w:hint="eastAsia"/>
          <w:kern w:val="0"/>
          <w:sz w:val="32"/>
          <w:szCs w:val="32"/>
        </w:rPr>
        <w:t>条。</w:t>
      </w:r>
    </w:p>
    <w:p w:rsidR="000C715A" w:rsidRPr="0096441E" w:rsidRDefault="004F39FD" w:rsidP="004F39FD">
      <w:pPr>
        <w:widowControl/>
        <w:shd w:val="clear" w:color="auto" w:fill="FFFFFF"/>
        <w:spacing w:before="100" w:beforeAutospacing="1" w:after="100" w:afterAutospacing="1" w:line="480" w:lineRule="atLeast"/>
        <w:rPr>
          <w:rFonts w:ascii="仿宋_GB2312" w:eastAsia="仿宋_GB2312" w:hAnsi="微软雅黑" w:cs="宋体"/>
          <w:kern w:val="0"/>
          <w:sz w:val="32"/>
          <w:szCs w:val="32"/>
        </w:rPr>
      </w:pPr>
      <w:r w:rsidRPr="0096441E">
        <w:rPr>
          <w:rFonts w:ascii="仿宋_GB2312" w:eastAsia="仿宋_GB2312" w:hAnsi="微软雅黑" w:cs="宋体"/>
          <w:noProof/>
          <w:kern w:val="0"/>
          <w:sz w:val="32"/>
          <w:szCs w:val="32"/>
        </w:rPr>
        <w:drawing>
          <wp:inline distT="0" distB="0" distL="0" distR="0">
            <wp:extent cx="5686425" cy="3792134"/>
            <wp:effectExtent l="0" t="0" r="0" b="0"/>
            <wp:docPr id="12" name="图片 12" descr="D:\我的文档\Tencent Files\2232196\FileRecv\IMG_72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我的文档\Tencent Files\2232196\FileRecv\IMG_7240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2985" cy="3796509"/>
                    </a:xfrm>
                    <a:prstGeom prst="rect">
                      <a:avLst/>
                    </a:prstGeom>
                    <a:noFill/>
                    <a:ln>
                      <a:noFill/>
                    </a:ln>
                  </pic:spPr>
                </pic:pic>
              </a:graphicData>
            </a:graphic>
          </wp:inline>
        </w:drawing>
      </w:r>
    </w:p>
    <w:p w:rsidR="00597AD1" w:rsidRPr="0096441E" w:rsidRDefault="004F39FD" w:rsidP="00D46BD5">
      <w:pPr>
        <w:widowControl/>
        <w:shd w:val="clear" w:color="auto" w:fill="FFFFFF"/>
        <w:spacing w:before="100" w:beforeAutospacing="1" w:after="100" w:afterAutospacing="1" w:line="480" w:lineRule="atLeast"/>
        <w:ind w:firstLineChars="200" w:firstLine="480"/>
        <w:rPr>
          <w:rFonts w:ascii="宋体" w:eastAsia="宋体" w:hAnsi="宋体" w:cs="宋体"/>
          <w:kern w:val="0"/>
          <w:sz w:val="24"/>
          <w:szCs w:val="24"/>
        </w:rPr>
      </w:pPr>
      <w:r w:rsidRPr="0096441E">
        <w:rPr>
          <w:rFonts w:ascii="宋体" w:eastAsia="宋体" w:hAnsi="宋体" w:cs="宋体" w:hint="eastAsia"/>
          <w:kern w:val="0"/>
          <w:sz w:val="24"/>
          <w:szCs w:val="24"/>
        </w:rPr>
        <w:lastRenderedPageBreak/>
        <w:t>图</w:t>
      </w:r>
      <w:r w:rsidRPr="0096441E">
        <w:rPr>
          <w:rFonts w:ascii="宋体" w:eastAsia="宋体" w:hAnsi="宋体" w:cs="宋体"/>
          <w:kern w:val="0"/>
          <w:sz w:val="24"/>
          <w:szCs w:val="24"/>
        </w:rPr>
        <w:t>4.</w:t>
      </w:r>
      <w:r w:rsidRPr="0096441E">
        <w:rPr>
          <w:rFonts w:ascii="宋体" w:eastAsia="宋体" w:hAnsi="宋体" w:cs="宋体" w:hint="eastAsia"/>
          <w:kern w:val="0"/>
          <w:sz w:val="24"/>
          <w:szCs w:val="24"/>
        </w:rPr>
        <w:t xml:space="preserve"> 省教育厅厅长邓云锋，一级巡视员张志勇和省教育招生考试院院长张琳在省政府新闻办举行的新闻发布会上解读山东省高考综合改革试点政策</w:t>
      </w:r>
    </w:p>
    <w:p w:rsidR="004F39FD" w:rsidRPr="0096441E" w:rsidRDefault="004F39FD" w:rsidP="004F39FD">
      <w:pPr>
        <w:widowControl/>
        <w:shd w:val="clear" w:color="auto" w:fill="FFFFFF"/>
        <w:spacing w:before="100" w:beforeAutospacing="1" w:after="100" w:afterAutospacing="1" w:line="480" w:lineRule="atLeast"/>
        <w:jc w:val="center"/>
        <w:rPr>
          <w:rFonts w:ascii="宋体" w:eastAsia="宋体" w:hAnsi="宋体" w:cs="宋体"/>
          <w:kern w:val="0"/>
          <w:sz w:val="24"/>
          <w:szCs w:val="24"/>
        </w:rPr>
      </w:pPr>
      <w:r w:rsidRPr="0096441E">
        <w:rPr>
          <w:rFonts w:ascii="宋体" w:eastAsia="宋体" w:hAnsi="宋体" w:cs="宋体"/>
          <w:noProof/>
          <w:kern w:val="0"/>
          <w:sz w:val="24"/>
          <w:szCs w:val="24"/>
        </w:rPr>
        <w:drawing>
          <wp:inline distT="0" distB="0" distL="0" distR="0" wp14:anchorId="2750B34E" wp14:editId="5DFB87A8">
            <wp:extent cx="4374436" cy="5962650"/>
            <wp:effectExtent l="0" t="0" r="7620" b="0"/>
            <wp:docPr id="34" name="图片 34" descr="C:\Users\sunwenke\AppData\Roaming\Tencent\Users\2232196\QQ\WinTemp\RichOle\ZG`DNB[CA7JM4{BKONYW1O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sunwenke\AppData\Roaming\Tencent\Users\2232196\QQ\WinTemp\RichOle\ZG`DNB[CA7JM4{BKONYW1O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6843" cy="6006823"/>
                    </a:xfrm>
                    <a:prstGeom prst="rect">
                      <a:avLst/>
                    </a:prstGeom>
                    <a:noFill/>
                    <a:ln>
                      <a:noFill/>
                    </a:ln>
                  </pic:spPr>
                </pic:pic>
              </a:graphicData>
            </a:graphic>
          </wp:inline>
        </w:drawing>
      </w:r>
    </w:p>
    <w:p w:rsidR="004F39FD" w:rsidRPr="0096441E" w:rsidRDefault="004F39FD" w:rsidP="004F39FD">
      <w:pPr>
        <w:widowControl/>
        <w:shd w:val="clear" w:color="auto" w:fill="FFFFFF"/>
        <w:spacing w:before="100" w:beforeAutospacing="1" w:after="100" w:afterAutospacing="1" w:line="480" w:lineRule="atLeast"/>
        <w:jc w:val="center"/>
        <w:rPr>
          <w:rFonts w:ascii="宋体" w:eastAsia="宋体" w:hAnsi="宋体" w:cs="宋体"/>
          <w:kern w:val="0"/>
          <w:sz w:val="24"/>
          <w:szCs w:val="24"/>
        </w:rPr>
      </w:pPr>
      <w:r w:rsidRPr="0096441E">
        <w:rPr>
          <w:rFonts w:ascii="宋体" w:eastAsia="宋体" w:hAnsi="宋体" w:cs="宋体" w:hint="eastAsia"/>
          <w:kern w:val="0"/>
          <w:sz w:val="24"/>
          <w:szCs w:val="24"/>
        </w:rPr>
        <w:t>图</w:t>
      </w:r>
      <w:r w:rsidRPr="0096441E">
        <w:rPr>
          <w:rFonts w:ascii="宋体" w:eastAsia="宋体" w:hAnsi="宋体" w:cs="宋体"/>
          <w:kern w:val="0"/>
          <w:sz w:val="24"/>
          <w:szCs w:val="24"/>
        </w:rPr>
        <w:t>5.</w:t>
      </w:r>
      <w:r w:rsidRPr="0096441E">
        <w:rPr>
          <w:rFonts w:ascii="宋体" w:eastAsia="宋体" w:hAnsi="宋体" w:cs="宋体" w:hint="eastAsia"/>
          <w:kern w:val="0"/>
          <w:sz w:val="24"/>
          <w:szCs w:val="24"/>
        </w:rPr>
        <w:t>我厅</w:t>
      </w:r>
      <w:r w:rsidR="00CD0D24" w:rsidRPr="0096441E">
        <w:rPr>
          <w:rFonts w:ascii="宋体" w:eastAsia="宋体" w:hAnsi="宋体" w:cs="宋体" w:hint="eastAsia"/>
          <w:kern w:val="0"/>
          <w:sz w:val="24"/>
          <w:szCs w:val="24"/>
        </w:rPr>
        <w:t>通过</w:t>
      </w:r>
      <w:r w:rsidRPr="0096441E">
        <w:rPr>
          <w:rFonts w:ascii="宋体" w:eastAsia="宋体" w:hAnsi="宋体" w:cs="宋体" w:hint="eastAsia"/>
          <w:kern w:val="0"/>
          <w:sz w:val="24"/>
          <w:szCs w:val="24"/>
        </w:rPr>
        <w:t>新媒体解读</w:t>
      </w:r>
      <w:r w:rsidR="00B8786D" w:rsidRPr="0096441E">
        <w:rPr>
          <w:rFonts w:ascii="宋体" w:eastAsia="宋体" w:hAnsi="宋体" w:cs="宋体" w:hint="eastAsia"/>
          <w:kern w:val="0"/>
          <w:sz w:val="24"/>
          <w:szCs w:val="24"/>
        </w:rPr>
        <w:t>全面深化新时代教师队伍建设政策</w:t>
      </w:r>
    </w:p>
    <w:p w:rsidR="00CD0D24" w:rsidRPr="0096441E" w:rsidRDefault="00CD0D24" w:rsidP="00CD0D24">
      <w:pPr>
        <w:widowControl/>
        <w:jc w:val="left"/>
        <w:rPr>
          <w:rFonts w:ascii="宋体" w:eastAsia="宋体" w:hAnsi="宋体" w:cs="宋体"/>
          <w:kern w:val="0"/>
          <w:sz w:val="24"/>
          <w:szCs w:val="24"/>
        </w:rPr>
      </w:pPr>
      <w:r w:rsidRPr="0096441E">
        <w:rPr>
          <w:rFonts w:ascii="宋体" w:eastAsia="宋体" w:hAnsi="宋体" w:cs="宋体"/>
          <w:noProof/>
          <w:kern w:val="0"/>
          <w:sz w:val="24"/>
          <w:szCs w:val="24"/>
        </w:rPr>
        <w:lastRenderedPageBreak/>
        <w:drawing>
          <wp:inline distT="0" distB="0" distL="0" distR="0">
            <wp:extent cx="5591175" cy="3324266"/>
            <wp:effectExtent l="0" t="0" r="0" b="9525"/>
            <wp:docPr id="13" name="图片 13" descr="C:\Users\sunwenke\AppData\Roaming\Tencent\Users\2232196\QQ\WinTemp\RichOle\PH076J_FY@8DM$N746~O5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unwenke\AppData\Roaming\Tencent\Users\2232196\QQ\WinTemp\RichOle\PH076J_FY@8DM$N746~O5C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1440" cy="3330369"/>
                    </a:xfrm>
                    <a:prstGeom prst="rect">
                      <a:avLst/>
                    </a:prstGeom>
                    <a:noFill/>
                    <a:ln>
                      <a:noFill/>
                    </a:ln>
                  </pic:spPr>
                </pic:pic>
              </a:graphicData>
            </a:graphic>
          </wp:inline>
        </w:drawing>
      </w:r>
    </w:p>
    <w:p w:rsidR="00CD0D24" w:rsidRPr="0096441E" w:rsidRDefault="00CD0D24" w:rsidP="004F39FD">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96441E">
        <w:rPr>
          <w:rFonts w:ascii="宋体" w:eastAsia="宋体" w:hAnsi="宋体" w:cs="宋体" w:hint="eastAsia"/>
          <w:kern w:val="0"/>
          <w:sz w:val="24"/>
          <w:szCs w:val="24"/>
        </w:rPr>
        <w:t>图</w:t>
      </w:r>
      <w:r w:rsidRPr="0096441E">
        <w:rPr>
          <w:rFonts w:ascii="宋体" w:eastAsia="宋体" w:hAnsi="宋体" w:cs="宋体"/>
          <w:kern w:val="0"/>
          <w:sz w:val="24"/>
          <w:szCs w:val="24"/>
        </w:rPr>
        <w:t>6.</w:t>
      </w:r>
      <w:r w:rsidRPr="0096441E">
        <w:rPr>
          <w:rFonts w:ascii="宋体" w:eastAsia="宋体" w:hAnsi="宋体" w:cs="宋体" w:hint="eastAsia"/>
          <w:kern w:val="0"/>
          <w:sz w:val="24"/>
          <w:szCs w:val="24"/>
        </w:rPr>
        <w:t>我厅印制海报解读学生资助政策</w:t>
      </w:r>
    </w:p>
    <w:p w:rsidR="006E787D" w:rsidRPr="0096441E" w:rsidRDefault="0075770E" w:rsidP="005E1387">
      <w:pPr>
        <w:ind w:firstLineChars="200" w:firstLine="640"/>
        <w:jc w:val="left"/>
        <w:rPr>
          <w:rFonts w:ascii="黑体" w:eastAsia="黑体" w:hAnsi="黑体" w:cs="宋体"/>
          <w:kern w:val="0"/>
          <w:sz w:val="32"/>
          <w:szCs w:val="32"/>
        </w:rPr>
      </w:pPr>
      <w:r w:rsidRPr="0096441E">
        <w:rPr>
          <w:rFonts w:ascii="黑体" w:eastAsia="黑体" w:hAnsi="黑体" w:hint="eastAsia"/>
          <w:sz w:val="32"/>
          <w:szCs w:val="32"/>
        </w:rPr>
        <w:t>二</w:t>
      </w:r>
      <w:r w:rsidR="001F477A" w:rsidRPr="0096441E">
        <w:rPr>
          <w:rFonts w:ascii="黑体" w:eastAsia="黑体" w:hAnsi="黑体" w:hint="eastAsia"/>
          <w:sz w:val="32"/>
          <w:szCs w:val="32"/>
        </w:rPr>
        <w:t>、</w:t>
      </w:r>
      <w:r w:rsidR="001F477A" w:rsidRPr="0096441E">
        <w:rPr>
          <w:rFonts w:ascii="黑体" w:eastAsia="黑体" w:hAnsi="黑体" w:cs="宋体" w:hint="eastAsia"/>
          <w:kern w:val="0"/>
          <w:sz w:val="32"/>
          <w:szCs w:val="32"/>
        </w:rPr>
        <w:t>政府信息依申请公开情况</w:t>
      </w:r>
    </w:p>
    <w:p w:rsidR="00BA4E4B" w:rsidRPr="0096441E" w:rsidRDefault="00F85009" w:rsidP="00785700">
      <w:pPr>
        <w:ind w:firstLine="645"/>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我厅</w:t>
      </w:r>
      <w:r w:rsidR="001C1142" w:rsidRPr="0096441E">
        <w:rPr>
          <w:rFonts w:ascii="仿宋_GB2312" w:eastAsia="仿宋_GB2312" w:hAnsi="微软雅黑" w:cs="宋体" w:hint="eastAsia"/>
          <w:kern w:val="0"/>
          <w:sz w:val="32"/>
          <w:szCs w:val="32"/>
        </w:rPr>
        <w:t>收到</w:t>
      </w:r>
      <w:r w:rsidRPr="0096441E">
        <w:rPr>
          <w:rFonts w:ascii="仿宋_GB2312" w:eastAsia="仿宋_GB2312" w:hAnsi="微软雅黑" w:cs="宋体" w:hint="eastAsia"/>
          <w:kern w:val="0"/>
          <w:sz w:val="32"/>
          <w:szCs w:val="32"/>
        </w:rPr>
        <w:t>政府信息公开</w:t>
      </w:r>
      <w:r w:rsidR="001C1142" w:rsidRPr="0096441E">
        <w:rPr>
          <w:rFonts w:ascii="仿宋_GB2312" w:eastAsia="仿宋_GB2312" w:hAnsi="微软雅黑" w:cs="宋体" w:hint="eastAsia"/>
          <w:kern w:val="0"/>
          <w:sz w:val="32"/>
          <w:szCs w:val="32"/>
        </w:rPr>
        <w:t>申请</w:t>
      </w:r>
      <w:r w:rsidR="00296DC4" w:rsidRPr="0096441E">
        <w:rPr>
          <w:rFonts w:ascii="仿宋_GB2312" w:eastAsia="仿宋_GB2312" w:hAnsi="微软雅黑" w:cs="宋体" w:hint="eastAsia"/>
          <w:kern w:val="0"/>
          <w:sz w:val="32"/>
          <w:szCs w:val="32"/>
        </w:rPr>
        <w:t>后</w:t>
      </w:r>
      <w:r w:rsidRPr="0096441E">
        <w:rPr>
          <w:rFonts w:ascii="仿宋_GB2312" w:eastAsia="仿宋_GB2312" w:hAnsi="微软雅黑" w:cs="宋体" w:hint="eastAsia"/>
          <w:kern w:val="0"/>
          <w:sz w:val="32"/>
          <w:szCs w:val="32"/>
        </w:rPr>
        <w:t>，</w:t>
      </w:r>
      <w:r w:rsidR="001C1142" w:rsidRPr="0096441E">
        <w:rPr>
          <w:rFonts w:ascii="仿宋_GB2312" w:eastAsia="仿宋_GB2312" w:hAnsi="微软雅黑" w:cs="宋体" w:hint="eastAsia"/>
          <w:kern w:val="0"/>
          <w:sz w:val="32"/>
          <w:szCs w:val="32"/>
        </w:rPr>
        <w:t>均</w:t>
      </w:r>
      <w:r w:rsidR="00296DC4" w:rsidRPr="0096441E">
        <w:rPr>
          <w:rFonts w:ascii="仿宋_GB2312" w:eastAsia="仿宋_GB2312" w:hAnsi="微软雅黑" w:cs="宋体" w:hint="eastAsia"/>
          <w:kern w:val="0"/>
          <w:sz w:val="32"/>
          <w:szCs w:val="32"/>
        </w:rPr>
        <w:t>认真细致的按照申请人对所需信息的描述在我厅现有的信息中进行检索</w:t>
      </w:r>
      <w:r w:rsidR="001C1142" w:rsidRPr="0096441E">
        <w:rPr>
          <w:rFonts w:ascii="仿宋_GB2312" w:eastAsia="仿宋_GB2312" w:hAnsi="微软雅黑" w:cs="宋体" w:hint="eastAsia"/>
          <w:kern w:val="0"/>
          <w:sz w:val="32"/>
          <w:szCs w:val="32"/>
        </w:rPr>
        <w:t>，</w:t>
      </w:r>
      <w:r w:rsidR="00296DC4" w:rsidRPr="0096441E">
        <w:rPr>
          <w:rFonts w:ascii="仿宋_GB2312" w:eastAsia="仿宋_GB2312" w:hAnsi="微软雅黑" w:cs="宋体" w:hint="eastAsia"/>
          <w:kern w:val="0"/>
          <w:sz w:val="32"/>
          <w:szCs w:val="32"/>
        </w:rPr>
        <w:t>对已经主动公开的，告知申请人获取的途径；对符合相关法律法规</w:t>
      </w:r>
      <w:r w:rsidRPr="0096441E">
        <w:rPr>
          <w:rFonts w:ascii="仿宋_GB2312" w:eastAsia="仿宋_GB2312" w:hAnsi="微软雅黑" w:cs="宋体" w:hint="eastAsia"/>
          <w:kern w:val="0"/>
          <w:sz w:val="32"/>
          <w:szCs w:val="32"/>
        </w:rPr>
        <w:t>或文件规定</w:t>
      </w:r>
      <w:r w:rsidR="00296DC4" w:rsidRPr="0096441E">
        <w:rPr>
          <w:rFonts w:ascii="仿宋_GB2312" w:eastAsia="仿宋_GB2312" w:hAnsi="微软雅黑" w:cs="宋体" w:hint="eastAsia"/>
          <w:kern w:val="0"/>
          <w:sz w:val="32"/>
          <w:szCs w:val="32"/>
        </w:rPr>
        <w:t>可以公开的，按申请人的要求予以公开；</w:t>
      </w:r>
      <w:r w:rsidRPr="0096441E">
        <w:rPr>
          <w:rFonts w:ascii="仿宋_GB2312" w:eastAsia="仿宋_GB2312" w:hAnsi="微软雅黑" w:cs="宋体" w:hint="eastAsia"/>
          <w:kern w:val="0"/>
          <w:sz w:val="32"/>
          <w:szCs w:val="32"/>
        </w:rPr>
        <w:t>对未检索到相关信息的，依法告知申请人；</w:t>
      </w:r>
      <w:r w:rsidR="00296DC4" w:rsidRPr="0096441E">
        <w:rPr>
          <w:rFonts w:ascii="仿宋_GB2312" w:eastAsia="仿宋_GB2312" w:hAnsi="微软雅黑" w:cs="宋体" w:hint="eastAsia"/>
          <w:kern w:val="0"/>
          <w:sz w:val="32"/>
          <w:szCs w:val="32"/>
        </w:rPr>
        <w:t>对不属于我厅职责范围的，</w:t>
      </w:r>
      <w:r w:rsidR="001C1142" w:rsidRPr="0096441E">
        <w:rPr>
          <w:rFonts w:ascii="仿宋_GB2312" w:eastAsia="仿宋_GB2312" w:hAnsi="微软雅黑" w:cs="宋体" w:hint="eastAsia"/>
          <w:kern w:val="0"/>
          <w:sz w:val="32"/>
          <w:szCs w:val="32"/>
        </w:rPr>
        <w:t>告知申请人</w:t>
      </w:r>
      <w:r w:rsidR="00296DC4" w:rsidRPr="0096441E">
        <w:rPr>
          <w:rFonts w:ascii="仿宋_GB2312" w:eastAsia="仿宋_GB2312" w:hint="eastAsia"/>
          <w:sz w:val="32"/>
          <w:szCs w:val="32"/>
        </w:rPr>
        <w:t>应当向哪个机关申请获取</w:t>
      </w:r>
      <w:r w:rsidR="0075760C" w:rsidRPr="0096441E">
        <w:rPr>
          <w:rFonts w:ascii="仿宋_GB2312" w:eastAsia="仿宋_GB2312" w:hint="eastAsia"/>
          <w:sz w:val="32"/>
          <w:szCs w:val="32"/>
        </w:rPr>
        <w:t>。</w:t>
      </w:r>
      <w:r w:rsidR="00296DC4" w:rsidRPr="0096441E">
        <w:rPr>
          <w:rFonts w:ascii="仿宋_GB2312" w:eastAsia="仿宋_GB2312" w:hAnsi="微软雅黑" w:cs="宋体" w:hint="eastAsia"/>
          <w:kern w:val="0"/>
          <w:sz w:val="32"/>
          <w:szCs w:val="32"/>
        </w:rPr>
        <w:t>充分保障了公民、法人和其他组织获取政府信息的权利。</w:t>
      </w:r>
    </w:p>
    <w:p w:rsidR="00F85009" w:rsidRPr="0096441E" w:rsidRDefault="00F85009" w:rsidP="00F85009">
      <w:pPr>
        <w:ind w:firstLine="645"/>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201</w:t>
      </w:r>
      <w:r w:rsidRPr="0096441E">
        <w:rPr>
          <w:rFonts w:ascii="仿宋_GB2312" w:eastAsia="仿宋_GB2312" w:hAnsi="微软雅黑" w:cs="宋体"/>
          <w:kern w:val="0"/>
          <w:sz w:val="32"/>
          <w:szCs w:val="32"/>
        </w:rPr>
        <w:t>8</w:t>
      </w:r>
      <w:r w:rsidRPr="0096441E">
        <w:rPr>
          <w:rFonts w:ascii="仿宋_GB2312" w:eastAsia="仿宋_GB2312" w:hAnsi="微软雅黑" w:cs="宋体" w:hint="eastAsia"/>
          <w:kern w:val="0"/>
          <w:sz w:val="32"/>
          <w:szCs w:val="32"/>
        </w:rPr>
        <w:t>年，我厅共收到政府信息公开申请</w:t>
      </w:r>
      <w:r w:rsidRPr="0096441E">
        <w:rPr>
          <w:rFonts w:ascii="仿宋_GB2312" w:eastAsia="仿宋_GB2312" w:hAnsi="微软雅黑" w:cs="宋体"/>
          <w:kern w:val="0"/>
          <w:sz w:val="32"/>
          <w:szCs w:val="32"/>
        </w:rPr>
        <w:t>2</w:t>
      </w:r>
      <w:r w:rsidRPr="0096441E">
        <w:rPr>
          <w:rFonts w:ascii="仿宋_GB2312" w:eastAsia="仿宋_GB2312" w:hAnsi="微软雅黑" w:cs="宋体" w:hint="eastAsia"/>
          <w:kern w:val="0"/>
          <w:sz w:val="32"/>
          <w:szCs w:val="32"/>
        </w:rPr>
        <w:t>5件：</w:t>
      </w:r>
    </w:p>
    <w:p w:rsidR="00293846" w:rsidRPr="0096441E" w:rsidRDefault="00835B2C" w:rsidP="00F85009">
      <w:pPr>
        <w:ind w:firstLine="645"/>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申请人获取到所需信息的4件</w:t>
      </w:r>
      <w:r w:rsidR="00F85009" w:rsidRPr="0096441E">
        <w:rPr>
          <w:rFonts w:ascii="仿宋_GB2312" w:eastAsia="仿宋_GB2312" w:hAnsi="微软雅黑" w:cs="宋体" w:hint="eastAsia"/>
          <w:kern w:val="0"/>
          <w:sz w:val="32"/>
          <w:szCs w:val="32"/>
        </w:rPr>
        <w:t>：其中</w:t>
      </w:r>
      <w:r w:rsidR="00BA4E4B" w:rsidRPr="0096441E">
        <w:rPr>
          <w:rFonts w:ascii="仿宋_GB2312" w:eastAsia="仿宋_GB2312" w:hAnsi="微软雅黑" w:cs="宋体" w:hint="eastAsia"/>
          <w:kern w:val="0"/>
          <w:sz w:val="32"/>
          <w:szCs w:val="32"/>
        </w:rPr>
        <w:t>已主动公开</w:t>
      </w:r>
      <w:r w:rsidR="00F85009" w:rsidRPr="0096441E">
        <w:rPr>
          <w:rFonts w:ascii="仿宋_GB2312" w:eastAsia="仿宋_GB2312" w:hAnsi="微软雅黑" w:cs="宋体" w:hint="eastAsia"/>
          <w:kern w:val="0"/>
          <w:sz w:val="32"/>
          <w:szCs w:val="32"/>
        </w:rPr>
        <w:t>的</w:t>
      </w:r>
      <w:r w:rsidR="00BA4E4B" w:rsidRPr="0096441E">
        <w:rPr>
          <w:rFonts w:ascii="仿宋_GB2312" w:eastAsia="仿宋_GB2312" w:hAnsi="微软雅黑" w:cs="宋体" w:hint="eastAsia"/>
          <w:kern w:val="0"/>
          <w:sz w:val="32"/>
          <w:szCs w:val="32"/>
        </w:rPr>
        <w:t>1件，按申请人要求提供信息3件</w:t>
      </w:r>
      <w:r w:rsidR="00F85009" w:rsidRPr="0096441E">
        <w:rPr>
          <w:rFonts w:ascii="仿宋_GB2312" w:eastAsia="仿宋_GB2312" w:hAnsi="微软雅黑" w:cs="宋体" w:hint="eastAsia"/>
          <w:kern w:val="0"/>
          <w:sz w:val="32"/>
          <w:szCs w:val="32"/>
        </w:rPr>
        <w:t>；</w:t>
      </w:r>
    </w:p>
    <w:p w:rsidR="00293846" w:rsidRPr="0096441E" w:rsidRDefault="00F85009" w:rsidP="00785700">
      <w:pPr>
        <w:ind w:firstLine="645"/>
        <w:rPr>
          <w:rFonts w:ascii="仿宋_GB2312" w:eastAsia="仿宋_GB2312" w:hAnsi="微软雅黑" w:cs="宋体"/>
          <w:kern w:val="0"/>
          <w:sz w:val="32"/>
          <w:szCs w:val="32"/>
        </w:rPr>
      </w:pPr>
      <w:r w:rsidRPr="0096441E">
        <w:rPr>
          <w:rFonts w:ascii="仿宋_GB2312" w:eastAsia="仿宋_GB2312" w:hAnsi="微软雅黑" w:cs="宋体" w:hint="eastAsia"/>
          <w:kern w:val="0"/>
          <w:sz w:val="32"/>
          <w:szCs w:val="32"/>
        </w:rPr>
        <w:t>申请人未获取到所需信息的2</w:t>
      </w:r>
      <w:r w:rsidRPr="0096441E">
        <w:rPr>
          <w:rFonts w:ascii="仿宋_GB2312" w:eastAsia="仿宋_GB2312" w:hAnsi="微软雅黑" w:cs="宋体"/>
          <w:kern w:val="0"/>
          <w:sz w:val="32"/>
          <w:szCs w:val="32"/>
        </w:rPr>
        <w:t>1</w:t>
      </w:r>
      <w:r w:rsidRPr="0096441E">
        <w:rPr>
          <w:rFonts w:ascii="仿宋_GB2312" w:eastAsia="仿宋_GB2312" w:hAnsi="微软雅黑" w:cs="宋体" w:hint="eastAsia"/>
          <w:kern w:val="0"/>
          <w:sz w:val="32"/>
          <w:szCs w:val="32"/>
        </w:rPr>
        <w:t>件：</w:t>
      </w:r>
      <w:r w:rsidR="00503966" w:rsidRPr="0096441E">
        <w:rPr>
          <w:rFonts w:ascii="仿宋_GB2312" w:eastAsia="仿宋_GB2312" w:hAnsi="微软雅黑" w:cs="宋体" w:hint="eastAsia"/>
          <w:kern w:val="0"/>
          <w:sz w:val="32"/>
          <w:szCs w:val="32"/>
        </w:rPr>
        <w:t>其中不属于我厅职</w:t>
      </w:r>
      <w:r w:rsidR="00503966" w:rsidRPr="0096441E">
        <w:rPr>
          <w:rFonts w:ascii="仿宋_GB2312" w:eastAsia="仿宋_GB2312" w:hAnsi="微软雅黑" w:cs="宋体" w:hint="eastAsia"/>
          <w:kern w:val="0"/>
          <w:sz w:val="32"/>
          <w:szCs w:val="32"/>
        </w:rPr>
        <w:lastRenderedPageBreak/>
        <w:t>责范围的1</w:t>
      </w:r>
      <w:r w:rsidR="00503966" w:rsidRPr="0096441E">
        <w:rPr>
          <w:rFonts w:ascii="仿宋_GB2312" w:eastAsia="仿宋_GB2312" w:hAnsi="微软雅黑" w:cs="宋体"/>
          <w:kern w:val="0"/>
          <w:sz w:val="32"/>
          <w:szCs w:val="32"/>
        </w:rPr>
        <w:t>0</w:t>
      </w:r>
      <w:r w:rsidR="00503966" w:rsidRPr="0096441E">
        <w:rPr>
          <w:rFonts w:ascii="仿宋_GB2312" w:eastAsia="仿宋_GB2312" w:hAnsi="微软雅黑" w:cs="宋体" w:hint="eastAsia"/>
          <w:kern w:val="0"/>
          <w:sz w:val="32"/>
          <w:szCs w:val="32"/>
        </w:rPr>
        <w:t>件，经检索信息不存在的</w:t>
      </w:r>
      <w:r w:rsidR="00AC0508" w:rsidRPr="0096441E">
        <w:rPr>
          <w:rFonts w:ascii="仿宋_GB2312" w:eastAsia="仿宋_GB2312" w:hAnsi="微软雅黑" w:cs="宋体"/>
          <w:kern w:val="0"/>
          <w:sz w:val="32"/>
          <w:szCs w:val="32"/>
        </w:rPr>
        <w:t>11</w:t>
      </w:r>
      <w:r w:rsidR="00503966" w:rsidRPr="0096441E">
        <w:rPr>
          <w:rFonts w:ascii="仿宋_GB2312" w:eastAsia="仿宋_GB2312" w:hAnsi="微软雅黑" w:cs="宋体" w:hint="eastAsia"/>
          <w:kern w:val="0"/>
          <w:sz w:val="32"/>
          <w:szCs w:val="32"/>
        </w:rPr>
        <w:t>件</w:t>
      </w:r>
      <w:r w:rsidR="00AC0508" w:rsidRPr="0096441E">
        <w:rPr>
          <w:rFonts w:ascii="仿宋_GB2312" w:eastAsia="仿宋_GB2312" w:hAnsi="微软雅黑" w:cs="宋体" w:hint="eastAsia"/>
          <w:kern w:val="0"/>
          <w:sz w:val="32"/>
          <w:szCs w:val="32"/>
        </w:rPr>
        <w:t>。</w:t>
      </w:r>
    </w:p>
    <w:p w:rsidR="00270B9A" w:rsidRPr="0096441E" w:rsidRDefault="00270B9A" w:rsidP="00270B9A">
      <w:pPr>
        <w:widowControl/>
        <w:jc w:val="left"/>
        <w:rPr>
          <w:rFonts w:ascii="宋体" w:eastAsia="宋体" w:hAnsi="宋体" w:cs="宋体"/>
          <w:kern w:val="0"/>
          <w:sz w:val="24"/>
          <w:szCs w:val="24"/>
        </w:rPr>
      </w:pPr>
      <w:r w:rsidRPr="0096441E">
        <w:rPr>
          <w:rFonts w:ascii="宋体" w:eastAsia="宋体" w:hAnsi="宋体" w:cs="宋体"/>
          <w:noProof/>
          <w:kern w:val="0"/>
          <w:sz w:val="24"/>
          <w:szCs w:val="24"/>
        </w:rPr>
        <w:drawing>
          <wp:inline distT="0" distB="0" distL="0" distR="0">
            <wp:extent cx="5343525" cy="4238625"/>
            <wp:effectExtent l="0" t="0" r="9525" b="9525"/>
            <wp:docPr id="14" name="图片 14" descr="C:\Users\sunwenke\AppData\Roaming\Tencent\Users\2232196\QQ\WinTemp\RichOle\(D5~`I}C]78D@JNGQMH_~)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nwenke\AppData\Roaming\Tencent\Users\2232196\QQ\WinTemp\RichOle\(D5~`I}C]78D@JNGQMH_~)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3525" cy="4238625"/>
                    </a:xfrm>
                    <a:prstGeom prst="rect">
                      <a:avLst/>
                    </a:prstGeom>
                    <a:noFill/>
                    <a:ln>
                      <a:noFill/>
                    </a:ln>
                  </pic:spPr>
                </pic:pic>
              </a:graphicData>
            </a:graphic>
          </wp:inline>
        </w:drawing>
      </w:r>
    </w:p>
    <w:p w:rsidR="00116B02" w:rsidRPr="0096441E" w:rsidRDefault="00270B9A" w:rsidP="00270B9A">
      <w:pPr>
        <w:jc w:val="center"/>
        <w:rPr>
          <w:rFonts w:ascii="仿宋_GB2312" w:eastAsia="仿宋_GB2312" w:hAnsi="微软雅黑" w:cs="宋体"/>
          <w:kern w:val="0"/>
          <w:sz w:val="32"/>
          <w:szCs w:val="32"/>
        </w:rPr>
      </w:pPr>
      <w:r w:rsidRPr="0096441E">
        <w:rPr>
          <w:rFonts w:ascii="宋体" w:eastAsia="宋体" w:hAnsi="宋体" w:cs="宋体" w:hint="eastAsia"/>
          <w:kern w:val="0"/>
          <w:sz w:val="24"/>
          <w:szCs w:val="24"/>
        </w:rPr>
        <w:t>图</w:t>
      </w:r>
      <w:r w:rsidRPr="0096441E">
        <w:rPr>
          <w:rFonts w:ascii="宋体" w:eastAsia="宋体" w:hAnsi="宋体" w:cs="宋体"/>
          <w:kern w:val="0"/>
          <w:sz w:val="24"/>
          <w:szCs w:val="24"/>
        </w:rPr>
        <w:t>7.</w:t>
      </w:r>
      <w:r w:rsidRPr="0096441E">
        <w:rPr>
          <w:rFonts w:ascii="宋体" w:eastAsia="宋体" w:hAnsi="宋体" w:cs="宋体" w:hint="eastAsia"/>
          <w:kern w:val="0"/>
          <w:sz w:val="24"/>
          <w:szCs w:val="24"/>
        </w:rPr>
        <w:t>2</w:t>
      </w:r>
      <w:r w:rsidRPr="0096441E">
        <w:rPr>
          <w:rFonts w:ascii="宋体" w:eastAsia="宋体" w:hAnsi="宋体" w:cs="宋体"/>
          <w:kern w:val="0"/>
          <w:sz w:val="24"/>
          <w:szCs w:val="24"/>
        </w:rPr>
        <w:t>018</w:t>
      </w:r>
      <w:r w:rsidRPr="0096441E">
        <w:rPr>
          <w:rFonts w:ascii="宋体" w:eastAsia="宋体" w:hAnsi="宋体" w:cs="宋体" w:hint="eastAsia"/>
          <w:kern w:val="0"/>
          <w:sz w:val="24"/>
          <w:szCs w:val="24"/>
        </w:rPr>
        <w:t>年度信息公开申请受理情况</w:t>
      </w:r>
    </w:p>
    <w:p w:rsidR="00293846" w:rsidRPr="0096441E" w:rsidRDefault="00293846" w:rsidP="00785700">
      <w:pPr>
        <w:ind w:firstLine="645"/>
        <w:rPr>
          <w:rFonts w:ascii="仿宋_GB2312" w:eastAsia="仿宋_GB2312" w:hAnsi="微软雅黑" w:cs="宋体"/>
          <w:kern w:val="0"/>
          <w:sz w:val="32"/>
          <w:szCs w:val="32"/>
        </w:rPr>
      </w:pPr>
    </w:p>
    <w:p w:rsidR="00494075" w:rsidRPr="0096441E" w:rsidRDefault="00494075" w:rsidP="005E1387">
      <w:pPr>
        <w:ind w:firstLineChars="200" w:firstLine="640"/>
        <w:rPr>
          <w:rFonts w:ascii="黑体" w:eastAsia="黑体" w:hAnsi="黑体" w:cs="宋体"/>
          <w:kern w:val="0"/>
          <w:sz w:val="32"/>
          <w:szCs w:val="32"/>
        </w:rPr>
      </w:pPr>
      <w:r w:rsidRPr="0096441E">
        <w:rPr>
          <w:rFonts w:ascii="黑体" w:eastAsia="黑体" w:hAnsi="黑体" w:hint="eastAsia"/>
          <w:sz w:val="32"/>
          <w:szCs w:val="32"/>
        </w:rPr>
        <w:t>三、</w:t>
      </w:r>
      <w:r w:rsidRPr="0096441E">
        <w:rPr>
          <w:rFonts w:ascii="黑体" w:eastAsia="黑体" w:hAnsi="黑体" w:cs="宋体" w:hint="eastAsia"/>
          <w:kern w:val="0"/>
          <w:sz w:val="32"/>
          <w:szCs w:val="32"/>
        </w:rPr>
        <w:t>政府信息公开收费及减免情况</w:t>
      </w:r>
    </w:p>
    <w:p w:rsidR="00494075" w:rsidRPr="0096441E" w:rsidRDefault="00494075" w:rsidP="00494075">
      <w:pPr>
        <w:ind w:firstLineChars="200" w:firstLine="640"/>
        <w:rPr>
          <w:rFonts w:ascii="仿宋_GB2312" w:eastAsia="仿宋_GB2312" w:hAnsi="黑体" w:cs="宋体"/>
          <w:kern w:val="0"/>
          <w:sz w:val="32"/>
          <w:szCs w:val="32"/>
        </w:rPr>
      </w:pPr>
      <w:r w:rsidRPr="0096441E">
        <w:rPr>
          <w:rFonts w:ascii="仿宋_GB2312" w:eastAsia="仿宋_GB2312" w:hAnsi="黑体" w:cs="宋体" w:hint="eastAsia"/>
          <w:kern w:val="0"/>
          <w:sz w:val="32"/>
          <w:szCs w:val="32"/>
        </w:rPr>
        <w:t>201</w:t>
      </w:r>
      <w:r w:rsidRPr="0096441E">
        <w:rPr>
          <w:rFonts w:ascii="仿宋_GB2312" w:eastAsia="仿宋_GB2312" w:hAnsi="黑体" w:cs="宋体"/>
          <w:kern w:val="0"/>
          <w:sz w:val="32"/>
          <w:szCs w:val="32"/>
        </w:rPr>
        <w:t>8</w:t>
      </w:r>
      <w:r w:rsidRPr="0096441E">
        <w:rPr>
          <w:rFonts w:ascii="仿宋_GB2312" w:eastAsia="仿宋_GB2312" w:hAnsi="黑体" w:cs="宋体" w:hint="eastAsia"/>
          <w:kern w:val="0"/>
          <w:sz w:val="32"/>
          <w:szCs w:val="32"/>
        </w:rPr>
        <w:t>年本机关未收取任何与政府信息公开相关的费用。</w:t>
      </w:r>
    </w:p>
    <w:p w:rsidR="00494075" w:rsidRPr="0096441E" w:rsidRDefault="00494075" w:rsidP="00494075">
      <w:pPr>
        <w:jc w:val="center"/>
        <w:rPr>
          <w:rFonts w:ascii="仿宋_GB2312" w:eastAsia="仿宋_GB2312" w:hAnsi="黑体" w:cs="宋体"/>
          <w:kern w:val="0"/>
          <w:sz w:val="32"/>
          <w:szCs w:val="32"/>
        </w:rPr>
      </w:pPr>
    </w:p>
    <w:p w:rsidR="00494075" w:rsidRPr="0096441E" w:rsidRDefault="00494075" w:rsidP="005E1387">
      <w:pPr>
        <w:ind w:firstLineChars="200" w:firstLine="640"/>
        <w:jc w:val="left"/>
        <w:rPr>
          <w:rFonts w:ascii="黑体" w:eastAsia="黑体" w:hAnsi="黑体"/>
          <w:sz w:val="32"/>
          <w:szCs w:val="32"/>
        </w:rPr>
      </w:pPr>
      <w:r w:rsidRPr="0096441E">
        <w:rPr>
          <w:rFonts w:ascii="黑体" w:eastAsia="黑体" w:hAnsi="黑体" w:cs="宋体" w:hint="eastAsia"/>
          <w:kern w:val="0"/>
          <w:sz w:val="32"/>
          <w:szCs w:val="32"/>
        </w:rPr>
        <w:t>四、因政府信息公开申请行政复议和提起行政诉讼的情况</w:t>
      </w:r>
    </w:p>
    <w:p w:rsidR="00494075" w:rsidRPr="0096441E" w:rsidRDefault="00494075" w:rsidP="00494075">
      <w:pPr>
        <w:ind w:firstLineChars="200" w:firstLine="640"/>
        <w:rPr>
          <w:rFonts w:ascii="仿宋_GB2312" w:eastAsia="仿宋_GB2312"/>
          <w:sz w:val="32"/>
          <w:szCs w:val="32"/>
        </w:rPr>
      </w:pPr>
      <w:r w:rsidRPr="0096441E">
        <w:rPr>
          <w:rFonts w:ascii="仿宋_GB2312" w:eastAsia="仿宋_GB2312"/>
          <w:sz w:val="32"/>
          <w:szCs w:val="32"/>
        </w:rPr>
        <w:t>2018</w:t>
      </w:r>
      <w:r w:rsidRPr="0096441E">
        <w:rPr>
          <w:rFonts w:ascii="仿宋_GB2312" w:eastAsia="仿宋_GB2312" w:hint="eastAsia"/>
          <w:sz w:val="32"/>
          <w:szCs w:val="32"/>
        </w:rPr>
        <w:t>年，本机关未涉及与政府信息公开有关的行政复议和行政诉讼。</w:t>
      </w:r>
    </w:p>
    <w:p w:rsidR="00270B9A" w:rsidRPr="0096441E" w:rsidRDefault="00270B9A" w:rsidP="00785700">
      <w:pPr>
        <w:ind w:firstLine="645"/>
        <w:rPr>
          <w:rFonts w:ascii="仿宋_GB2312" w:eastAsia="仿宋_GB2312" w:hAnsi="微软雅黑" w:cs="宋体"/>
          <w:kern w:val="0"/>
          <w:sz w:val="32"/>
          <w:szCs w:val="32"/>
        </w:rPr>
      </w:pPr>
    </w:p>
    <w:p w:rsidR="00270B9A" w:rsidRPr="0096441E" w:rsidRDefault="00270B9A" w:rsidP="00785700">
      <w:pPr>
        <w:ind w:firstLine="645"/>
        <w:rPr>
          <w:rFonts w:ascii="仿宋_GB2312" w:eastAsia="仿宋_GB2312" w:hAnsi="微软雅黑" w:cs="宋体"/>
          <w:kern w:val="0"/>
          <w:sz w:val="32"/>
          <w:szCs w:val="32"/>
        </w:rPr>
      </w:pPr>
    </w:p>
    <w:p w:rsidR="00270B9A" w:rsidRPr="0096441E" w:rsidRDefault="00270B9A" w:rsidP="00785700">
      <w:pPr>
        <w:ind w:firstLine="645"/>
        <w:rPr>
          <w:rFonts w:ascii="仿宋_GB2312" w:eastAsia="仿宋_GB2312" w:hAnsi="微软雅黑" w:cs="宋体"/>
          <w:kern w:val="0"/>
          <w:sz w:val="32"/>
          <w:szCs w:val="32"/>
        </w:rPr>
      </w:pPr>
    </w:p>
    <w:p w:rsidR="00647879" w:rsidRPr="0096441E" w:rsidRDefault="00494075" w:rsidP="005E1387">
      <w:pPr>
        <w:ind w:firstLineChars="200" w:firstLine="640"/>
        <w:jc w:val="left"/>
        <w:rPr>
          <w:rFonts w:ascii="黑体" w:eastAsia="黑体" w:hAnsi="黑体" w:cs="宋体"/>
          <w:kern w:val="0"/>
          <w:sz w:val="32"/>
          <w:szCs w:val="32"/>
        </w:rPr>
      </w:pPr>
      <w:r w:rsidRPr="0096441E">
        <w:rPr>
          <w:rFonts w:ascii="黑体" w:eastAsia="黑体" w:hAnsi="黑体" w:hint="eastAsia"/>
          <w:sz w:val="32"/>
          <w:szCs w:val="32"/>
        </w:rPr>
        <w:t>五</w:t>
      </w:r>
      <w:r w:rsidR="00647879" w:rsidRPr="0096441E">
        <w:rPr>
          <w:rFonts w:ascii="黑体" w:eastAsia="黑体" w:hAnsi="黑体" w:hint="eastAsia"/>
          <w:sz w:val="32"/>
          <w:szCs w:val="32"/>
        </w:rPr>
        <w:t>、</w:t>
      </w:r>
      <w:r w:rsidR="00B61435" w:rsidRPr="0096441E">
        <w:rPr>
          <w:rFonts w:ascii="黑体" w:eastAsia="黑体" w:hAnsi="黑体" w:cs="宋体" w:hint="eastAsia"/>
          <w:kern w:val="0"/>
          <w:sz w:val="32"/>
          <w:szCs w:val="32"/>
        </w:rPr>
        <w:t>政府信息公开工作要点和重点领域政府信息公开工作推进情况</w:t>
      </w:r>
    </w:p>
    <w:p w:rsidR="00DB6E9D" w:rsidRPr="0096441E" w:rsidRDefault="00DB6E9D" w:rsidP="00AC1B72">
      <w:pPr>
        <w:ind w:firstLine="645"/>
        <w:rPr>
          <w:rFonts w:ascii="仿宋_GB2312" w:eastAsia="仿宋_GB2312"/>
          <w:sz w:val="32"/>
          <w:szCs w:val="32"/>
        </w:rPr>
      </w:pPr>
      <w:r w:rsidRPr="0096441E">
        <w:rPr>
          <w:rFonts w:ascii="仿宋_GB2312" w:eastAsia="仿宋_GB2312" w:hint="eastAsia"/>
          <w:sz w:val="32"/>
          <w:szCs w:val="32"/>
        </w:rPr>
        <w:t>我厅认真贯彻落实《山东省人民政府办公厅关于进一步做好政务公开工作的通知》（鲁政办发〔2</w:t>
      </w:r>
      <w:r w:rsidRPr="0096441E">
        <w:rPr>
          <w:rFonts w:ascii="仿宋_GB2312" w:eastAsia="仿宋_GB2312"/>
          <w:sz w:val="32"/>
          <w:szCs w:val="32"/>
        </w:rPr>
        <w:t>018</w:t>
      </w:r>
      <w:r w:rsidRPr="0096441E">
        <w:rPr>
          <w:rFonts w:ascii="仿宋_GB2312" w:eastAsia="仿宋_GB2312" w:hint="eastAsia"/>
          <w:sz w:val="32"/>
          <w:szCs w:val="32"/>
        </w:rPr>
        <w:t>〕2</w:t>
      </w:r>
      <w:r w:rsidRPr="0096441E">
        <w:rPr>
          <w:rFonts w:ascii="仿宋_GB2312" w:eastAsia="仿宋_GB2312"/>
          <w:sz w:val="32"/>
          <w:szCs w:val="32"/>
        </w:rPr>
        <w:t>1</w:t>
      </w:r>
      <w:r w:rsidRPr="0096441E">
        <w:rPr>
          <w:rFonts w:ascii="仿宋_GB2312" w:eastAsia="仿宋_GB2312" w:hint="eastAsia"/>
          <w:sz w:val="32"/>
          <w:szCs w:val="32"/>
        </w:rPr>
        <w:t>号）中提出的</w:t>
      </w:r>
      <w:r w:rsidR="00935AF1" w:rsidRPr="0096441E">
        <w:rPr>
          <w:rFonts w:ascii="仿宋_GB2312" w:eastAsia="仿宋_GB2312" w:hint="eastAsia"/>
          <w:sz w:val="32"/>
          <w:szCs w:val="32"/>
        </w:rPr>
        <w:t>教育相关</w:t>
      </w:r>
      <w:r w:rsidRPr="0096441E">
        <w:rPr>
          <w:rFonts w:ascii="仿宋_GB2312" w:eastAsia="仿宋_GB2312" w:hint="eastAsia"/>
          <w:sz w:val="32"/>
          <w:szCs w:val="32"/>
        </w:rPr>
        <w:t>信息公开工作要点</w:t>
      </w:r>
      <w:r w:rsidR="00935AF1" w:rsidRPr="0096441E">
        <w:rPr>
          <w:rFonts w:ascii="仿宋_GB2312" w:eastAsia="仿宋_GB2312" w:hint="eastAsia"/>
          <w:sz w:val="32"/>
          <w:szCs w:val="32"/>
        </w:rPr>
        <w:t>和《山东省推进重大建设项目批准和实施、公共资源配置、社会公益事业建设领域政府信息公开任务分工方案》中提出的教育领域信息公开工作任务</w:t>
      </w:r>
      <w:r w:rsidR="00536606" w:rsidRPr="0096441E">
        <w:rPr>
          <w:rFonts w:ascii="仿宋_GB2312" w:eastAsia="仿宋_GB2312" w:hint="eastAsia"/>
          <w:sz w:val="32"/>
          <w:szCs w:val="32"/>
        </w:rPr>
        <w:t>，</w:t>
      </w:r>
      <w:r w:rsidR="00C629E3" w:rsidRPr="0096441E">
        <w:rPr>
          <w:rFonts w:ascii="仿宋_GB2312" w:eastAsia="仿宋_GB2312" w:hint="eastAsia"/>
          <w:sz w:val="32"/>
          <w:szCs w:val="32"/>
        </w:rPr>
        <w:t>于2</w:t>
      </w:r>
      <w:r w:rsidR="00C629E3" w:rsidRPr="0096441E">
        <w:rPr>
          <w:rFonts w:ascii="仿宋_GB2312" w:eastAsia="仿宋_GB2312"/>
          <w:sz w:val="32"/>
          <w:szCs w:val="32"/>
        </w:rPr>
        <w:t>018</w:t>
      </w:r>
      <w:r w:rsidR="00C629E3" w:rsidRPr="0096441E">
        <w:rPr>
          <w:rFonts w:ascii="仿宋_GB2312" w:eastAsia="仿宋_GB2312" w:hint="eastAsia"/>
          <w:sz w:val="32"/>
          <w:szCs w:val="32"/>
        </w:rPr>
        <w:t>年7月印发了《关于做好当前和今后一段时间我省教育系统政务公开工作有关问题的通知》（鲁教办字〔2</w:t>
      </w:r>
      <w:r w:rsidR="00C629E3" w:rsidRPr="0096441E">
        <w:rPr>
          <w:rFonts w:ascii="仿宋_GB2312" w:eastAsia="仿宋_GB2312"/>
          <w:sz w:val="32"/>
          <w:szCs w:val="32"/>
        </w:rPr>
        <w:t>018</w:t>
      </w:r>
      <w:r w:rsidR="00C629E3" w:rsidRPr="0096441E">
        <w:rPr>
          <w:rFonts w:ascii="仿宋_GB2312" w:eastAsia="仿宋_GB2312" w:hint="eastAsia"/>
          <w:sz w:val="32"/>
          <w:szCs w:val="32"/>
        </w:rPr>
        <w:t>〕3号），</w:t>
      </w:r>
      <w:r w:rsidR="007A76C2" w:rsidRPr="0096441E">
        <w:rPr>
          <w:rFonts w:ascii="仿宋_GB2312" w:eastAsia="仿宋_GB2312" w:hint="eastAsia"/>
          <w:sz w:val="32"/>
          <w:szCs w:val="32"/>
        </w:rPr>
        <w:t>积极推进全省教育系统政务公开工作。</w:t>
      </w:r>
    </w:p>
    <w:p w:rsidR="007A76C2" w:rsidRPr="0096441E" w:rsidRDefault="007A76C2" w:rsidP="00AC1B72">
      <w:pPr>
        <w:ind w:firstLine="645"/>
        <w:rPr>
          <w:rFonts w:ascii="楷体_GB2312" w:eastAsia="楷体_GB2312"/>
          <w:b/>
          <w:sz w:val="32"/>
          <w:szCs w:val="32"/>
        </w:rPr>
      </w:pPr>
      <w:r w:rsidRPr="0096441E">
        <w:rPr>
          <w:rFonts w:ascii="楷体_GB2312" w:eastAsia="楷体_GB2312" w:hint="eastAsia"/>
          <w:b/>
          <w:sz w:val="32"/>
          <w:szCs w:val="32"/>
        </w:rPr>
        <w:t>（一）在全省教育系统全面推行主动公开基本目录制度。</w:t>
      </w:r>
    </w:p>
    <w:p w:rsidR="007A76C2" w:rsidRPr="0096441E" w:rsidRDefault="00773F68" w:rsidP="00AC1B72">
      <w:pPr>
        <w:ind w:firstLine="645"/>
        <w:rPr>
          <w:rFonts w:ascii="仿宋_GB2312" w:eastAsia="仿宋_GB2312"/>
          <w:sz w:val="32"/>
          <w:szCs w:val="32"/>
        </w:rPr>
      </w:pPr>
      <w:r w:rsidRPr="0096441E">
        <w:rPr>
          <w:rFonts w:ascii="仿宋_GB2312" w:eastAsia="仿宋_GB2312" w:hint="eastAsia"/>
          <w:sz w:val="32"/>
          <w:szCs w:val="32"/>
        </w:rPr>
        <w:t>我厅</w:t>
      </w:r>
      <w:r w:rsidR="007A76C2" w:rsidRPr="0096441E">
        <w:rPr>
          <w:rFonts w:ascii="仿宋_GB2312" w:eastAsia="仿宋_GB2312" w:hint="eastAsia"/>
          <w:sz w:val="32"/>
          <w:szCs w:val="32"/>
        </w:rPr>
        <w:t>要求</w:t>
      </w:r>
      <w:r w:rsidR="00332B1B" w:rsidRPr="0096441E">
        <w:rPr>
          <w:rFonts w:ascii="仿宋_GB2312" w:eastAsia="仿宋_GB2312" w:hint="eastAsia"/>
          <w:sz w:val="32"/>
          <w:szCs w:val="32"/>
        </w:rPr>
        <w:t>各市教育局和各省属本科高校于</w:t>
      </w:r>
      <w:r w:rsidR="00332B1B" w:rsidRPr="0096441E">
        <w:rPr>
          <w:rFonts w:ascii="仿宋_GB2312" w:eastAsia="仿宋_GB2312"/>
          <w:sz w:val="32"/>
          <w:szCs w:val="32"/>
        </w:rPr>
        <w:t>2018</w:t>
      </w:r>
      <w:r w:rsidR="00332B1B" w:rsidRPr="0096441E">
        <w:rPr>
          <w:rFonts w:ascii="仿宋_GB2312" w:eastAsia="仿宋_GB2312" w:hint="eastAsia"/>
          <w:sz w:val="32"/>
          <w:szCs w:val="32"/>
        </w:rPr>
        <w:t>年底前完成本单位主动公开基本目录的编制和发布工作，推动我省教育系统政务公开工作标准化、规范化水平。</w:t>
      </w:r>
      <w:r w:rsidR="00703D05" w:rsidRPr="0096441E">
        <w:rPr>
          <w:rFonts w:ascii="仿宋_GB2312" w:eastAsia="仿宋_GB2312" w:hint="eastAsia"/>
          <w:sz w:val="32"/>
          <w:szCs w:val="32"/>
        </w:rPr>
        <w:t>同时，提倡具备条件的单位以主动公开基本目录作为门户网站的主体频道结构，分类发布信息，方便社会公众检索查阅。</w:t>
      </w:r>
    </w:p>
    <w:p w:rsidR="00703D05" w:rsidRPr="0096441E" w:rsidRDefault="00703D05" w:rsidP="00AC1B72">
      <w:pPr>
        <w:ind w:firstLine="645"/>
        <w:rPr>
          <w:rFonts w:ascii="楷体_GB2312" w:eastAsia="楷体_GB2312"/>
          <w:b/>
          <w:sz w:val="32"/>
          <w:szCs w:val="32"/>
        </w:rPr>
      </w:pPr>
      <w:r w:rsidRPr="0096441E">
        <w:rPr>
          <w:rFonts w:ascii="楷体_GB2312" w:eastAsia="楷体_GB2312" w:hint="eastAsia"/>
          <w:b/>
          <w:sz w:val="32"/>
          <w:szCs w:val="32"/>
        </w:rPr>
        <w:t>（二）</w:t>
      </w:r>
      <w:r w:rsidR="00C629E3" w:rsidRPr="0096441E">
        <w:rPr>
          <w:rFonts w:ascii="楷体_GB2312" w:eastAsia="楷体_GB2312" w:hint="eastAsia"/>
          <w:b/>
          <w:sz w:val="32"/>
          <w:szCs w:val="32"/>
        </w:rPr>
        <w:t>围绕社会关切，着力推进义务教育、双一流建设等重点工作</w:t>
      </w:r>
      <w:r w:rsidR="00A416CB" w:rsidRPr="0096441E">
        <w:rPr>
          <w:rFonts w:ascii="楷体_GB2312" w:eastAsia="楷体_GB2312" w:hint="eastAsia"/>
          <w:b/>
          <w:sz w:val="32"/>
          <w:szCs w:val="32"/>
        </w:rPr>
        <w:t>信息公开</w:t>
      </w:r>
      <w:r w:rsidR="00773F68" w:rsidRPr="0096441E">
        <w:rPr>
          <w:rFonts w:ascii="楷体_GB2312" w:eastAsia="楷体_GB2312" w:hint="eastAsia"/>
          <w:b/>
          <w:sz w:val="32"/>
          <w:szCs w:val="32"/>
        </w:rPr>
        <w:t>。</w:t>
      </w:r>
    </w:p>
    <w:p w:rsidR="00773F68" w:rsidRPr="0096441E" w:rsidRDefault="00A416CB" w:rsidP="00AC1B72">
      <w:pPr>
        <w:ind w:firstLine="645"/>
        <w:rPr>
          <w:rFonts w:ascii="仿宋_GB2312" w:eastAsia="仿宋_GB2312"/>
          <w:sz w:val="32"/>
          <w:szCs w:val="32"/>
        </w:rPr>
      </w:pPr>
      <w:r w:rsidRPr="0096441E">
        <w:rPr>
          <w:rFonts w:ascii="仿宋_GB2312" w:eastAsia="仿宋_GB2312" w:hint="eastAsia"/>
          <w:sz w:val="32"/>
          <w:szCs w:val="32"/>
        </w:rPr>
        <w:t>我厅就各市、各高校做好义务教育招生入学，一流大学和一流学科建设，本科教学、研究生教育和毕业生就业等质</w:t>
      </w:r>
      <w:r w:rsidRPr="0096441E">
        <w:rPr>
          <w:rFonts w:ascii="仿宋_GB2312" w:eastAsia="仿宋_GB2312" w:hint="eastAsia"/>
          <w:sz w:val="32"/>
          <w:szCs w:val="32"/>
        </w:rPr>
        <w:lastRenderedPageBreak/>
        <w:t>量报告，</w:t>
      </w:r>
      <w:r w:rsidR="00CA49E7" w:rsidRPr="0096441E">
        <w:rPr>
          <w:rFonts w:ascii="仿宋_GB2312" w:eastAsia="仿宋_GB2312" w:hint="eastAsia"/>
          <w:sz w:val="32"/>
          <w:szCs w:val="32"/>
        </w:rPr>
        <w:t>信息公开年度报告，</w:t>
      </w:r>
      <w:r w:rsidRPr="0096441E">
        <w:rPr>
          <w:rFonts w:ascii="仿宋_GB2312" w:eastAsia="仿宋_GB2312" w:hint="eastAsia"/>
          <w:sz w:val="32"/>
          <w:szCs w:val="32"/>
        </w:rPr>
        <w:t>财务和招生工作等</w:t>
      </w:r>
      <w:r w:rsidR="00CA49E7" w:rsidRPr="0096441E">
        <w:rPr>
          <w:rFonts w:ascii="仿宋_GB2312" w:eastAsia="仿宋_GB2312" w:hint="eastAsia"/>
          <w:sz w:val="32"/>
          <w:szCs w:val="32"/>
        </w:rPr>
        <w:t>信息公开</w:t>
      </w:r>
      <w:r w:rsidRPr="0096441E">
        <w:rPr>
          <w:rFonts w:ascii="仿宋_GB2312" w:eastAsia="仿宋_GB2312" w:hint="eastAsia"/>
          <w:sz w:val="32"/>
          <w:szCs w:val="32"/>
        </w:rPr>
        <w:t>做出了具体部署，进一步明确了公开的范围、平台、时限、内容和质量要求</w:t>
      </w:r>
      <w:r w:rsidR="00104C3E" w:rsidRPr="0096441E">
        <w:rPr>
          <w:rFonts w:ascii="仿宋_GB2312" w:eastAsia="仿宋_GB2312" w:hint="eastAsia"/>
          <w:sz w:val="32"/>
          <w:szCs w:val="32"/>
        </w:rPr>
        <w:t>。</w:t>
      </w:r>
    </w:p>
    <w:p w:rsidR="00104C3E" w:rsidRPr="0096441E" w:rsidRDefault="00104C3E" w:rsidP="00AC1B72">
      <w:pPr>
        <w:ind w:firstLine="645"/>
        <w:rPr>
          <w:rFonts w:ascii="楷体_GB2312" w:eastAsia="楷体_GB2312"/>
          <w:b/>
          <w:sz w:val="32"/>
          <w:szCs w:val="32"/>
        </w:rPr>
      </w:pPr>
      <w:r w:rsidRPr="0096441E">
        <w:rPr>
          <w:rFonts w:ascii="楷体_GB2312" w:eastAsia="楷体_GB2312" w:hint="eastAsia"/>
          <w:b/>
          <w:sz w:val="32"/>
          <w:szCs w:val="32"/>
        </w:rPr>
        <w:t>（三）开设网站专栏，</w:t>
      </w:r>
      <w:r w:rsidR="00873D3D" w:rsidRPr="0096441E">
        <w:rPr>
          <w:rFonts w:ascii="楷体_GB2312" w:eastAsia="楷体_GB2312" w:hint="eastAsia"/>
          <w:b/>
          <w:sz w:val="32"/>
          <w:szCs w:val="32"/>
        </w:rPr>
        <w:t>认真落实社会公益事业建设领域政府信息公开任务。</w:t>
      </w:r>
    </w:p>
    <w:p w:rsidR="00873D3D" w:rsidRPr="0096441E" w:rsidRDefault="001504EC" w:rsidP="00AC1B72">
      <w:pPr>
        <w:ind w:firstLine="645"/>
        <w:rPr>
          <w:rFonts w:ascii="仿宋_GB2312" w:eastAsia="仿宋_GB2312"/>
          <w:sz w:val="32"/>
          <w:szCs w:val="32"/>
        </w:rPr>
      </w:pPr>
      <w:r w:rsidRPr="0096441E">
        <w:rPr>
          <w:rFonts w:ascii="仿宋_GB2312" w:eastAsia="仿宋_GB2312" w:hint="eastAsia"/>
          <w:sz w:val="32"/>
          <w:szCs w:val="32"/>
        </w:rPr>
        <w:t>我厅认真落实国务院办公厅和省政府办公厅对社会公益事业建设领域政府信息公开的要求，</w:t>
      </w:r>
      <w:r w:rsidR="00406598" w:rsidRPr="0096441E">
        <w:rPr>
          <w:rFonts w:ascii="仿宋_GB2312" w:eastAsia="仿宋_GB2312" w:hint="eastAsia"/>
          <w:sz w:val="32"/>
          <w:szCs w:val="32"/>
        </w:rPr>
        <w:t>在我厅门户网站开设专栏公开政策文件、发展规划、经费分配、经费使用管理、收费管理、学生资助、各级各类教育、民办非学历高等教育机构资质管理、民办教育质量管理等信息。</w:t>
      </w:r>
    </w:p>
    <w:p w:rsidR="00406598" w:rsidRPr="00406598" w:rsidRDefault="00406598" w:rsidP="00406598">
      <w:pPr>
        <w:widowControl/>
        <w:ind w:leftChars="-405" w:rightChars="-227" w:right="-477" w:hangingChars="354" w:hanging="850"/>
        <w:jc w:val="center"/>
        <w:rPr>
          <w:rFonts w:ascii="宋体" w:eastAsia="宋体" w:hAnsi="宋体" w:cs="宋体"/>
          <w:kern w:val="0"/>
          <w:sz w:val="24"/>
          <w:szCs w:val="24"/>
        </w:rPr>
      </w:pPr>
      <w:r w:rsidRPr="0096441E">
        <w:rPr>
          <w:rFonts w:ascii="宋体" w:eastAsia="宋体" w:hAnsi="宋体" w:cs="宋体"/>
          <w:noProof/>
          <w:kern w:val="0"/>
          <w:sz w:val="24"/>
          <w:szCs w:val="24"/>
        </w:rPr>
        <w:drawing>
          <wp:inline distT="0" distB="0" distL="0" distR="0">
            <wp:extent cx="6678989" cy="3352800"/>
            <wp:effectExtent l="0" t="0" r="7620" b="0"/>
            <wp:docPr id="1" name="图片 1" descr="C:\Users\sunwenke\AppData\Roaming\Tencent\Users\748884545\QQ\WinTemp\RichOle\2[(U)9QOPU$CSHD)Q6Y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nwenke\AppData\Roaming\Tencent\Users\748884545\QQ\WinTemp\RichOle\2[(U)9QOPU$CSHD)Q6YE%$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6278" cy="3361479"/>
                    </a:xfrm>
                    <a:prstGeom prst="rect">
                      <a:avLst/>
                    </a:prstGeom>
                    <a:noFill/>
                    <a:ln>
                      <a:noFill/>
                    </a:ln>
                  </pic:spPr>
                </pic:pic>
              </a:graphicData>
            </a:graphic>
          </wp:inline>
        </w:drawing>
      </w:r>
    </w:p>
    <w:p w:rsidR="00B61965" w:rsidRPr="0096441E" w:rsidRDefault="00406598" w:rsidP="00406598">
      <w:pPr>
        <w:widowControl/>
        <w:jc w:val="center"/>
        <w:rPr>
          <w:rFonts w:ascii="仿宋_GB2312" w:eastAsia="仿宋_GB2312"/>
          <w:sz w:val="32"/>
          <w:szCs w:val="32"/>
        </w:rPr>
      </w:pPr>
      <w:r w:rsidRPr="0096441E">
        <w:rPr>
          <w:rFonts w:ascii="宋体" w:eastAsia="宋体" w:hAnsi="宋体" w:cs="宋体" w:hint="eastAsia"/>
          <w:kern w:val="0"/>
          <w:sz w:val="24"/>
          <w:szCs w:val="24"/>
        </w:rPr>
        <w:t>图</w:t>
      </w:r>
      <w:r w:rsidRPr="0096441E">
        <w:rPr>
          <w:rFonts w:ascii="宋体" w:eastAsia="宋体" w:hAnsi="宋体" w:cs="宋体"/>
          <w:kern w:val="0"/>
          <w:sz w:val="24"/>
          <w:szCs w:val="24"/>
        </w:rPr>
        <w:t>8.</w:t>
      </w:r>
      <w:r w:rsidRPr="0096441E">
        <w:rPr>
          <w:rFonts w:ascii="宋体" w:eastAsia="宋体" w:hAnsi="宋体" w:cs="宋体" w:hint="eastAsia"/>
          <w:kern w:val="0"/>
          <w:sz w:val="24"/>
          <w:szCs w:val="24"/>
        </w:rPr>
        <w:t>我厅网站开设的信息公开重点工作专栏</w:t>
      </w:r>
    </w:p>
    <w:p w:rsidR="00DB6E9D" w:rsidRPr="0096441E" w:rsidRDefault="00406598" w:rsidP="00406598">
      <w:pPr>
        <w:widowControl/>
        <w:ind w:firstLineChars="200" w:firstLine="643"/>
        <w:rPr>
          <w:rFonts w:ascii="楷体_GB2312" w:eastAsia="楷体_GB2312"/>
          <w:b/>
          <w:sz w:val="32"/>
          <w:szCs w:val="32"/>
        </w:rPr>
      </w:pPr>
      <w:r w:rsidRPr="0096441E">
        <w:rPr>
          <w:rFonts w:ascii="楷体_GB2312" w:eastAsia="楷体_GB2312" w:hint="eastAsia"/>
          <w:b/>
          <w:sz w:val="32"/>
          <w:szCs w:val="32"/>
        </w:rPr>
        <w:t>（四）强化监督检查，开展第三方</w:t>
      </w:r>
      <w:r w:rsidR="000E6B3A" w:rsidRPr="0096441E">
        <w:rPr>
          <w:rFonts w:ascii="楷体_GB2312" w:eastAsia="楷体_GB2312" w:hint="eastAsia"/>
          <w:b/>
          <w:sz w:val="32"/>
          <w:szCs w:val="32"/>
        </w:rPr>
        <w:t>评估，推动全省教育系统政务公开工作有效开展。</w:t>
      </w:r>
    </w:p>
    <w:p w:rsidR="000E6B3A" w:rsidRPr="0096441E" w:rsidRDefault="00CA49E7" w:rsidP="00406598">
      <w:pPr>
        <w:widowControl/>
        <w:ind w:firstLineChars="200" w:firstLine="640"/>
        <w:rPr>
          <w:rFonts w:ascii="仿宋_GB2312" w:eastAsia="仿宋_GB2312"/>
          <w:sz w:val="32"/>
          <w:szCs w:val="32"/>
        </w:rPr>
      </w:pPr>
      <w:r w:rsidRPr="0096441E">
        <w:rPr>
          <w:rFonts w:ascii="仿宋_GB2312" w:eastAsia="仿宋_GB2312" w:hint="eastAsia"/>
          <w:sz w:val="32"/>
          <w:szCs w:val="32"/>
        </w:rPr>
        <w:lastRenderedPageBreak/>
        <w:t>为切实推动全省教育系统政务公开工作有效开展，我厅定于2</w:t>
      </w:r>
      <w:r w:rsidRPr="0096441E">
        <w:rPr>
          <w:rFonts w:ascii="仿宋_GB2312" w:eastAsia="仿宋_GB2312"/>
          <w:sz w:val="32"/>
          <w:szCs w:val="32"/>
        </w:rPr>
        <w:t>019</w:t>
      </w:r>
      <w:r w:rsidRPr="0096441E">
        <w:rPr>
          <w:rFonts w:ascii="仿宋_GB2312" w:eastAsia="仿宋_GB2312" w:hint="eastAsia"/>
          <w:sz w:val="32"/>
          <w:szCs w:val="32"/>
        </w:rPr>
        <w:t>年第一季度，对各市教育局和各省属本科高校政务公开重点工作完成情况开展第三方评估，评估指标包括领导机构和制度建设，主动公开基本目录编制发布，重点工作完成情况和网上咨询及政务热线事项办理情况等。评估结果将于3月底前向社会公开发布。</w:t>
      </w:r>
    </w:p>
    <w:p w:rsidR="00406598" w:rsidRPr="0096441E" w:rsidRDefault="00406598" w:rsidP="00B61965">
      <w:pPr>
        <w:widowControl/>
        <w:jc w:val="center"/>
        <w:rPr>
          <w:rFonts w:ascii="宋体" w:eastAsia="宋体" w:hAnsi="宋体" w:cs="宋体"/>
          <w:kern w:val="0"/>
          <w:sz w:val="24"/>
          <w:szCs w:val="24"/>
        </w:rPr>
      </w:pPr>
    </w:p>
    <w:p w:rsidR="00DB6E9D" w:rsidRPr="0096441E" w:rsidRDefault="00536606" w:rsidP="005E1387">
      <w:pPr>
        <w:widowControl/>
        <w:ind w:firstLineChars="200" w:firstLine="640"/>
        <w:jc w:val="left"/>
        <w:rPr>
          <w:rFonts w:ascii="黑体" w:eastAsia="黑体" w:hAnsi="黑体" w:cs="宋体"/>
          <w:kern w:val="0"/>
          <w:sz w:val="32"/>
          <w:szCs w:val="32"/>
        </w:rPr>
      </w:pPr>
      <w:r w:rsidRPr="0096441E">
        <w:rPr>
          <w:rFonts w:ascii="黑体" w:eastAsia="黑体" w:hAnsi="黑体" w:cs="宋体" w:hint="eastAsia"/>
          <w:kern w:val="0"/>
          <w:sz w:val="32"/>
          <w:szCs w:val="32"/>
        </w:rPr>
        <w:t>六、建议提案办理情况</w:t>
      </w:r>
    </w:p>
    <w:p w:rsidR="00C52959" w:rsidRPr="0096441E" w:rsidRDefault="00C52959" w:rsidP="008E035D">
      <w:pPr>
        <w:autoSpaceDE w:val="0"/>
        <w:autoSpaceDN w:val="0"/>
        <w:adjustRightInd w:val="0"/>
        <w:spacing w:line="600" w:lineRule="atLeast"/>
        <w:ind w:firstLine="640"/>
        <w:rPr>
          <w:rFonts w:ascii="仿宋_GB2312" w:eastAsia="仿宋_GB2312" w:cs="仿宋_GB2312"/>
          <w:kern w:val="0"/>
          <w:sz w:val="32"/>
          <w:szCs w:val="32"/>
          <w:lang w:val="zh-CN"/>
        </w:rPr>
      </w:pPr>
      <w:r w:rsidRPr="0096441E">
        <w:rPr>
          <w:rFonts w:ascii="仿宋_GB2312" w:eastAsia="仿宋_GB2312" w:cs="仿宋_GB2312" w:hint="eastAsia"/>
          <w:kern w:val="0"/>
          <w:sz w:val="32"/>
          <w:szCs w:val="32"/>
          <w:lang w:val="zh-CN"/>
        </w:rPr>
        <w:t>2</w:t>
      </w:r>
      <w:r w:rsidRPr="0096441E">
        <w:rPr>
          <w:rFonts w:ascii="仿宋_GB2312" w:eastAsia="仿宋_GB2312" w:cs="仿宋_GB2312"/>
          <w:kern w:val="0"/>
          <w:sz w:val="32"/>
          <w:szCs w:val="32"/>
          <w:lang w:val="zh-CN"/>
        </w:rPr>
        <w:t>018</w:t>
      </w:r>
      <w:r w:rsidRPr="0096441E">
        <w:rPr>
          <w:rFonts w:ascii="仿宋_GB2312" w:eastAsia="仿宋_GB2312" w:cs="仿宋_GB2312" w:hint="eastAsia"/>
          <w:kern w:val="0"/>
          <w:sz w:val="32"/>
          <w:szCs w:val="32"/>
          <w:lang w:val="zh-CN"/>
        </w:rPr>
        <w:t>年，我厅承办的人大代表建议和政协委员提案复文首次在厅门户网站开设专栏向社会公开。</w:t>
      </w:r>
    </w:p>
    <w:p w:rsidR="00C52959" w:rsidRPr="00C52959" w:rsidRDefault="00C52959" w:rsidP="00C52959">
      <w:pPr>
        <w:widowControl/>
        <w:ind w:leftChars="-472" w:hangingChars="413" w:hanging="991"/>
        <w:jc w:val="center"/>
        <w:rPr>
          <w:rFonts w:ascii="宋体" w:eastAsia="宋体" w:hAnsi="宋体" w:cs="宋体"/>
          <w:kern w:val="0"/>
          <w:sz w:val="24"/>
          <w:szCs w:val="24"/>
        </w:rPr>
      </w:pPr>
      <w:r w:rsidRPr="0096441E">
        <w:rPr>
          <w:rFonts w:ascii="宋体" w:eastAsia="宋体" w:hAnsi="宋体" w:cs="宋体"/>
          <w:noProof/>
          <w:kern w:val="0"/>
          <w:sz w:val="24"/>
          <w:szCs w:val="24"/>
        </w:rPr>
        <w:drawing>
          <wp:inline distT="0" distB="0" distL="0" distR="0">
            <wp:extent cx="6457950" cy="4532511"/>
            <wp:effectExtent l="0" t="0" r="0" b="1905"/>
            <wp:docPr id="2" name="图片 2" descr="C:\Users\sunwenke\AppData\Roaming\Tencent\Users\2232196\QQ\WinTemp\RichOle\%D5UJV4A6%S0$N`}MT~PV7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nwenke\AppData\Roaming\Tencent\Users\2232196\QQ\WinTemp\RichOle\%D5UJV4A6%S0$N`}MT~PV7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9048" cy="4540300"/>
                    </a:xfrm>
                    <a:prstGeom prst="rect">
                      <a:avLst/>
                    </a:prstGeom>
                    <a:noFill/>
                    <a:ln>
                      <a:noFill/>
                    </a:ln>
                  </pic:spPr>
                </pic:pic>
              </a:graphicData>
            </a:graphic>
          </wp:inline>
        </w:drawing>
      </w:r>
    </w:p>
    <w:p w:rsidR="00C52959" w:rsidRPr="0096441E" w:rsidRDefault="00C52959" w:rsidP="00C52959">
      <w:pPr>
        <w:autoSpaceDE w:val="0"/>
        <w:autoSpaceDN w:val="0"/>
        <w:adjustRightInd w:val="0"/>
        <w:spacing w:line="600" w:lineRule="atLeast"/>
        <w:ind w:firstLine="640"/>
        <w:jc w:val="center"/>
        <w:rPr>
          <w:rFonts w:ascii="仿宋_GB2312" w:eastAsia="仿宋_GB2312" w:cs="仿宋_GB2312"/>
          <w:kern w:val="0"/>
          <w:sz w:val="32"/>
          <w:szCs w:val="32"/>
          <w:lang w:val="zh-CN"/>
        </w:rPr>
      </w:pPr>
      <w:r w:rsidRPr="0096441E">
        <w:rPr>
          <w:rFonts w:ascii="宋体" w:eastAsia="宋体" w:hAnsi="宋体" w:cs="宋体" w:hint="eastAsia"/>
          <w:kern w:val="0"/>
          <w:sz w:val="24"/>
          <w:szCs w:val="24"/>
        </w:rPr>
        <w:t>图</w:t>
      </w:r>
      <w:r w:rsidRPr="0096441E">
        <w:rPr>
          <w:rFonts w:ascii="宋体" w:eastAsia="宋体" w:hAnsi="宋体" w:cs="宋体"/>
          <w:kern w:val="0"/>
          <w:sz w:val="24"/>
          <w:szCs w:val="24"/>
        </w:rPr>
        <w:t>9.</w:t>
      </w:r>
      <w:r w:rsidRPr="0096441E">
        <w:rPr>
          <w:rFonts w:ascii="宋体" w:eastAsia="宋体" w:hAnsi="宋体" w:cs="宋体" w:hint="eastAsia"/>
          <w:kern w:val="0"/>
          <w:sz w:val="24"/>
          <w:szCs w:val="24"/>
        </w:rPr>
        <w:t>我厅网站开设专栏公开建议提案办理复文</w:t>
      </w:r>
    </w:p>
    <w:p w:rsidR="008E035D" w:rsidRPr="0096441E" w:rsidRDefault="008E035D" w:rsidP="008E035D">
      <w:pPr>
        <w:autoSpaceDE w:val="0"/>
        <w:autoSpaceDN w:val="0"/>
        <w:adjustRightInd w:val="0"/>
        <w:spacing w:line="600" w:lineRule="atLeast"/>
        <w:ind w:firstLine="640"/>
        <w:rPr>
          <w:rFonts w:ascii="楷体_GB2312" w:eastAsia="楷体_GB2312" w:cs="仿宋_GB2312"/>
          <w:b/>
          <w:kern w:val="0"/>
          <w:sz w:val="32"/>
          <w:szCs w:val="32"/>
          <w:lang w:val="zh-CN"/>
        </w:rPr>
      </w:pPr>
      <w:r w:rsidRPr="0096441E">
        <w:rPr>
          <w:rFonts w:ascii="楷体_GB2312" w:eastAsia="楷体_GB2312" w:cs="仿宋_GB2312" w:hint="eastAsia"/>
          <w:b/>
          <w:kern w:val="0"/>
          <w:sz w:val="32"/>
          <w:szCs w:val="32"/>
          <w:lang w:val="zh-CN"/>
        </w:rPr>
        <w:lastRenderedPageBreak/>
        <w:t>（一）人大代表建议办理情况。</w:t>
      </w:r>
    </w:p>
    <w:p w:rsidR="008E035D" w:rsidRPr="0096441E" w:rsidRDefault="008E035D" w:rsidP="008E035D">
      <w:pPr>
        <w:autoSpaceDE w:val="0"/>
        <w:autoSpaceDN w:val="0"/>
        <w:adjustRightInd w:val="0"/>
        <w:spacing w:line="600" w:lineRule="atLeast"/>
        <w:ind w:firstLine="640"/>
        <w:rPr>
          <w:rFonts w:ascii="仿宋_GB2312" w:eastAsia="仿宋_GB2312"/>
          <w:sz w:val="32"/>
          <w:szCs w:val="32"/>
        </w:rPr>
      </w:pPr>
      <w:r w:rsidRPr="0096441E">
        <w:rPr>
          <w:rFonts w:ascii="仿宋_GB2312" w:eastAsia="仿宋_GB2312" w:cs="仿宋_GB2312"/>
          <w:kern w:val="0"/>
          <w:sz w:val="32"/>
          <w:szCs w:val="32"/>
          <w:lang w:val="zh-CN"/>
        </w:rPr>
        <w:t>2018</w:t>
      </w:r>
      <w:r w:rsidRPr="0096441E">
        <w:rPr>
          <w:rFonts w:ascii="仿宋_GB2312" w:eastAsia="仿宋_GB2312" w:cs="仿宋_GB2312" w:hint="eastAsia"/>
          <w:kern w:val="0"/>
          <w:sz w:val="32"/>
          <w:szCs w:val="32"/>
          <w:lang w:val="zh-CN"/>
        </w:rPr>
        <w:t>年，我厅共承接人大代表建议</w:t>
      </w:r>
      <w:r w:rsidRPr="0096441E">
        <w:rPr>
          <w:rFonts w:ascii="仿宋_GB2312" w:eastAsia="仿宋_GB2312" w:cs="仿宋_GB2312"/>
          <w:kern w:val="0"/>
          <w:sz w:val="32"/>
          <w:szCs w:val="32"/>
          <w:lang w:val="zh-CN"/>
        </w:rPr>
        <w:t>80</w:t>
      </w:r>
      <w:r w:rsidRPr="0096441E">
        <w:rPr>
          <w:rFonts w:ascii="仿宋_GB2312" w:eastAsia="仿宋_GB2312" w:cs="仿宋_GB2312" w:hint="eastAsia"/>
          <w:kern w:val="0"/>
          <w:sz w:val="32"/>
          <w:szCs w:val="32"/>
          <w:lang w:val="zh-CN"/>
        </w:rPr>
        <w:t>件，其中</w:t>
      </w:r>
      <w:r w:rsidRPr="0096441E">
        <w:rPr>
          <w:rFonts w:ascii="仿宋_GB2312" w:eastAsia="仿宋_GB2312" w:cs="仿宋_GB2312"/>
          <w:kern w:val="0"/>
          <w:sz w:val="32"/>
          <w:szCs w:val="32"/>
          <w:lang w:val="zh-CN"/>
        </w:rPr>
        <w:t>，会办建议</w:t>
      </w:r>
      <w:r w:rsidRPr="0096441E">
        <w:rPr>
          <w:rFonts w:ascii="仿宋_GB2312" w:eastAsia="仿宋_GB2312" w:cs="仿宋_GB2312" w:hint="eastAsia"/>
          <w:kern w:val="0"/>
          <w:sz w:val="32"/>
          <w:szCs w:val="32"/>
          <w:lang w:val="zh-CN"/>
        </w:rPr>
        <w:t>19件</w:t>
      </w:r>
      <w:r w:rsidRPr="0096441E">
        <w:rPr>
          <w:rFonts w:ascii="仿宋_GB2312" w:eastAsia="仿宋_GB2312" w:cs="仿宋_GB2312"/>
          <w:kern w:val="0"/>
          <w:sz w:val="32"/>
          <w:szCs w:val="32"/>
          <w:lang w:val="zh-CN"/>
        </w:rPr>
        <w:t>，主办建议</w:t>
      </w:r>
      <w:r w:rsidRPr="0096441E">
        <w:rPr>
          <w:rFonts w:ascii="仿宋_GB2312" w:eastAsia="仿宋_GB2312" w:cs="仿宋_GB2312" w:hint="eastAsia"/>
          <w:kern w:val="0"/>
          <w:sz w:val="32"/>
          <w:szCs w:val="32"/>
          <w:lang w:val="zh-CN"/>
        </w:rPr>
        <w:t>54件</w:t>
      </w:r>
      <w:r w:rsidRPr="0096441E">
        <w:rPr>
          <w:rFonts w:ascii="仿宋_GB2312" w:eastAsia="仿宋_GB2312" w:cs="仿宋_GB2312"/>
          <w:kern w:val="0"/>
          <w:sz w:val="32"/>
          <w:szCs w:val="32"/>
          <w:lang w:val="zh-CN"/>
        </w:rPr>
        <w:t>，分办建议7</w:t>
      </w:r>
      <w:r w:rsidRPr="0096441E">
        <w:rPr>
          <w:rFonts w:ascii="仿宋_GB2312" w:eastAsia="仿宋_GB2312" w:cs="仿宋_GB2312" w:hint="eastAsia"/>
          <w:kern w:val="0"/>
          <w:sz w:val="32"/>
          <w:szCs w:val="32"/>
          <w:lang w:val="zh-CN"/>
        </w:rPr>
        <w:t>件</w:t>
      </w:r>
      <w:r w:rsidRPr="0096441E">
        <w:rPr>
          <w:rFonts w:ascii="仿宋_GB2312" w:eastAsia="仿宋_GB2312" w:cs="仿宋_GB2312"/>
          <w:kern w:val="0"/>
          <w:sz w:val="32"/>
          <w:szCs w:val="32"/>
          <w:lang w:val="zh-CN"/>
        </w:rPr>
        <w:t>，</w:t>
      </w:r>
      <w:r w:rsidRPr="0096441E">
        <w:rPr>
          <w:rFonts w:ascii="仿宋_GB2312" w:eastAsia="仿宋_GB2312" w:cs="仿宋_GB2312" w:hint="eastAsia"/>
          <w:kern w:val="0"/>
          <w:sz w:val="32"/>
          <w:szCs w:val="32"/>
          <w:lang w:val="zh-CN"/>
        </w:rPr>
        <w:t>已全部按时办理完毕并答复。</w:t>
      </w:r>
      <w:r w:rsidRPr="0096441E">
        <w:rPr>
          <w:rFonts w:ascii="仿宋_GB2312" w:eastAsia="仿宋_GB2312" w:hint="eastAsia"/>
          <w:sz w:val="32"/>
          <w:szCs w:val="32"/>
        </w:rPr>
        <w:t>已解决或基本解决的（</w:t>
      </w:r>
      <w:r w:rsidRPr="0096441E">
        <w:rPr>
          <w:rFonts w:ascii="仿宋_GB2312" w:eastAsia="仿宋_GB2312"/>
          <w:sz w:val="32"/>
          <w:szCs w:val="32"/>
        </w:rPr>
        <w:t>A类）问题</w:t>
      </w:r>
      <w:r w:rsidRPr="0096441E">
        <w:rPr>
          <w:rFonts w:ascii="仿宋_GB2312" w:eastAsia="仿宋_GB2312" w:hint="eastAsia"/>
          <w:sz w:val="32"/>
          <w:szCs w:val="32"/>
        </w:rPr>
        <w:t>65件</w:t>
      </w:r>
      <w:r w:rsidRPr="0096441E">
        <w:rPr>
          <w:rFonts w:ascii="仿宋_GB2312" w:eastAsia="仿宋_GB2312"/>
          <w:sz w:val="32"/>
          <w:szCs w:val="32"/>
        </w:rPr>
        <w:t>，占</w:t>
      </w:r>
      <w:r w:rsidRPr="0096441E">
        <w:rPr>
          <w:rFonts w:ascii="仿宋_GB2312" w:eastAsia="仿宋_GB2312" w:hint="eastAsia"/>
          <w:sz w:val="32"/>
          <w:szCs w:val="32"/>
        </w:rPr>
        <w:t>81.25</w:t>
      </w:r>
      <w:r w:rsidRPr="0096441E">
        <w:rPr>
          <w:rFonts w:ascii="仿宋_GB2312" w:eastAsia="仿宋_GB2312"/>
          <w:sz w:val="32"/>
          <w:szCs w:val="32"/>
        </w:rPr>
        <w:t>%</w:t>
      </w:r>
      <w:r w:rsidRPr="0096441E">
        <w:rPr>
          <w:rFonts w:ascii="仿宋_GB2312" w:eastAsia="仿宋_GB2312" w:hint="eastAsia"/>
          <w:sz w:val="32"/>
          <w:szCs w:val="32"/>
        </w:rPr>
        <w:t>；</w:t>
      </w:r>
      <w:r w:rsidRPr="0096441E">
        <w:rPr>
          <w:rFonts w:ascii="仿宋_GB2312" w:eastAsia="仿宋_GB2312"/>
          <w:sz w:val="32"/>
          <w:szCs w:val="32"/>
        </w:rPr>
        <w:t>正在解决或已列入计划逐步解决的（B类）问题10</w:t>
      </w:r>
      <w:r w:rsidRPr="0096441E">
        <w:rPr>
          <w:rFonts w:ascii="仿宋_GB2312" w:eastAsia="仿宋_GB2312" w:hint="eastAsia"/>
          <w:sz w:val="32"/>
          <w:szCs w:val="32"/>
        </w:rPr>
        <w:t>件</w:t>
      </w:r>
      <w:r w:rsidRPr="0096441E">
        <w:rPr>
          <w:rFonts w:ascii="仿宋_GB2312" w:eastAsia="仿宋_GB2312"/>
          <w:sz w:val="32"/>
          <w:szCs w:val="32"/>
        </w:rPr>
        <w:t>，</w:t>
      </w:r>
      <w:r w:rsidRPr="0096441E">
        <w:rPr>
          <w:rFonts w:ascii="仿宋_GB2312" w:eastAsia="仿宋_GB2312" w:hint="eastAsia"/>
          <w:sz w:val="32"/>
          <w:szCs w:val="32"/>
        </w:rPr>
        <w:t>占12.5</w:t>
      </w:r>
      <w:r w:rsidRPr="0096441E">
        <w:rPr>
          <w:rFonts w:ascii="仿宋_GB2312" w:eastAsia="仿宋_GB2312"/>
          <w:sz w:val="32"/>
          <w:szCs w:val="32"/>
        </w:rPr>
        <w:t>%；条件所限暂不能解决的（C类）问题</w:t>
      </w:r>
      <w:r w:rsidRPr="0096441E">
        <w:rPr>
          <w:rFonts w:ascii="仿宋_GB2312" w:eastAsia="仿宋_GB2312" w:hint="eastAsia"/>
          <w:sz w:val="32"/>
          <w:szCs w:val="32"/>
        </w:rPr>
        <w:t>5件</w:t>
      </w:r>
      <w:r w:rsidRPr="0096441E">
        <w:rPr>
          <w:rFonts w:ascii="仿宋_GB2312" w:eastAsia="仿宋_GB2312"/>
          <w:sz w:val="32"/>
          <w:szCs w:val="32"/>
        </w:rPr>
        <w:t>，占6.25%</w:t>
      </w:r>
      <w:r w:rsidRPr="0096441E">
        <w:rPr>
          <w:rFonts w:ascii="仿宋_GB2312" w:eastAsia="仿宋_GB2312" w:hint="eastAsia"/>
          <w:sz w:val="32"/>
          <w:szCs w:val="32"/>
        </w:rPr>
        <w:t>。</w:t>
      </w:r>
    </w:p>
    <w:p w:rsidR="008E035D" w:rsidRPr="0096441E" w:rsidRDefault="008E035D" w:rsidP="008E035D">
      <w:pPr>
        <w:autoSpaceDE w:val="0"/>
        <w:autoSpaceDN w:val="0"/>
        <w:adjustRightInd w:val="0"/>
        <w:spacing w:line="600" w:lineRule="atLeast"/>
        <w:ind w:firstLine="640"/>
        <w:rPr>
          <w:rFonts w:ascii="楷体_GB2312" w:eastAsia="楷体_GB2312"/>
          <w:b/>
          <w:sz w:val="32"/>
          <w:szCs w:val="32"/>
        </w:rPr>
      </w:pPr>
      <w:r w:rsidRPr="0096441E">
        <w:rPr>
          <w:rFonts w:ascii="楷体_GB2312" w:eastAsia="楷体_GB2312" w:hint="eastAsia"/>
          <w:b/>
          <w:sz w:val="32"/>
          <w:szCs w:val="32"/>
        </w:rPr>
        <w:t>（二）政协委员提案办理情况。</w:t>
      </w:r>
    </w:p>
    <w:p w:rsidR="008E035D" w:rsidRPr="0096441E" w:rsidRDefault="008E035D" w:rsidP="008E035D">
      <w:pPr>
        <w:autoSpaceDE w:val="0"/>
        <w:autoSpaceDN w:val="0"/>
        <w:adjustRightInd w:val="0"/>
        <w:spacing w:line="600" w:lineRule="atLeast"/>
        <w:ind w:firstLine="640"/>
        <w:rPr>
          <w:rFonts w:ascii="仿宋_GB2312" w:eastAsia="仿宋_GB2312" w:cs="仿宋_GB2312"/>
          <w:kern w:val="0"/>
          <w:sz w:val="32"/>
          <w:szCs w:val="32"/>
          <w:lang w:val="zh-CN"/>
        </w:rPr>
      </w:pPr>
      <w:r w:rsidRPr="0096441E">
        <w:rPr>
          <w:rFonts w:ascii="仿宋_GB2312" w:eastAsia="仿宋_GB2312" w:hint="eastAsia"/>
          <w:sz w:val="32"/>
          <w:szCs w:val="32"/>
        </w:rPr>
        <w:t>2</w:t>
      </w:r>
      <w:r w:rsidRPr="0096441E">
        <w:rPr>
          <w:rFonts w:ascii="仿宋_GB2312" w:eastAsia="仿宋_GB2312"/>
          <w:sz w:val="32"/>
          <w:szCs w:val="32"/>
        </w:rPr>
        <w:t>018</w:t>
      </w:r>
      <w:r w:rsidRPr="0096441E">
        <w:rPr>
          <w:rFonts w:ascii="仿宋_GB2312" w:eastAsia="仿宋_GB2312" w:hint="eastAsia"/>
          <w:sz w:val="32"/>
          <w:szCs w:val="32"/>
        </w:rPr>
        <w:t>年我厅共承接政协提案</w:t>
      </w:r>
      <w:r w:rsidRPr="0096441E">
        <w:rPr>
          <w:rFonts w:ascii="仿宋_GB2312" w:eastAsia="仿宋_GB2312"/>
          <w:sz w:val="32"/>
          <w:szCs w:val="32"/>
        </w:rPr>
        <w:t>152</w:t>
      </w:r>
      <w:r w:rsidRPr="0096441E">
        <w:rPr>
          <w:rFonts w:ascii="仿宋_GB2312" w:eastAsia="仿宋_GB2312" w:hint="eastAsia"/>
          <w:sz w:val="32"/>
          <w:szCs w:val="32"/>
        </w:rPr>
        <w:t>件，</w:t>
      </w:r>
      <w:r w:rsidRPr="0096441E">
        <w:rPr>
          <w:rFonts w:ascii="仿宋_GB2312" w:eastAsia="仿宋_GB2312" w:hAnsi="仿宋" w:hint="eastAsia"/>
          <w:sz w:val="32"/>
          <w:szCs w:val="32"/>
        </w:rPr>
        <w:t>其中主办、</w:t>
      </w:r>
      <w:r w:rsidRPr="0096441E">
        <w:rPr>
          <w:rFonts w:ascii="仿宋_GB2312" w:eastAsia="仿宋_GB2312" w:hAnsi="仿宋"/>
          <w:sz w:val="32"/>
          <w:szCs w:val="32"/>
        </w:rPr>
        <w:t>分办提案</w:t>
      </w:r>
      <w:r w:rsidRPr="0096441E">
        <w:rPr>
          <w:rFonts w:ascii="仿宋_GB2312" w:eastAsia="仿宋_GB2312" w:hAnsi="仿宋" w:hint="eastAsia"/>
          <w:sz w:val="32"/>
          <w:szCs w:val="32"/>
        </w:rPr>
        <w:t>14</w:t>
      </w:r>
      <w:r w:rsidRPr="0096441E">
        <w:rPr>
          <w:rFonts w:ascii="仿宋_GB2312" w:eastAsia="仿宋_GB2312" w:hAnsi="仿宋"/>
          <w:sz w:val="32"/>
          <w:szCs w:val="32"/>
        </w:rPr>
        <w:t>2</w:t>
      </w:r>
      <w:r w:rsidRPr="0096441E">
        <w:rPr>
          <w:rFonts w:ascii="仿宋_GB2312" w:eastAsia="仿宋_GB2312" w:hAnsi="仿宋" w:hint="eastAsia"/>
          <w:sz w:val="32"/>
          <w:szCs w:val="32"/>
        </w:rPr>
        <w:t>件（含重点</w:t>
      </w:r>
      <w:r w:rsidRPr="0096441E">
        <w:rPr>
          <w:rFonts w:ascii="仿宋_GB2312" w:eastAsia="仿宋_GB2312" w:hAnsi="仿宋"/>
          <w:sz w:val="32"/>
          <w:szCs w:val="32"/>
        </w:rPr>
        <w:t>提案</w:t>
      </w:r>
      <w:r w:rsidRPr="0096441E">
        <w:rPr>
          <w:rFonts w:ascii="仿宋_GB2312" w:eastAsia="仿宋_GB2312" w:hAnsi="仿宋" w:hint="eastAsia"/>
          <w:sz w:val="32"/>
          <w:szCs w:val="32"/>
        </w:rPr>
        <w:t>6件，占</w:t>
      </w:r>
      <w:r w:rsidRPr="0096441E">
        <w:rPr>
          <w:rFonts w:ascii="仿宋_GB2312" w:eastAsia="仿宋_GB2312" w:hAnsi="仿宋"/>
          <w:sz w:val="32"/>
          <w:szCs w:val="32"/>
        </w:rPr>
        <w:t>全省</w:t>
      </w:r>
      <w:r w:rsidRPr="0096441E">
        <w:rPr>
          <w:rFonts w:ascii="仿宋_GB2312" w:eastAsia="仿宋_GB2312" w:hAnsi="仿宋" w:hint="eastAsia"/>
          <w:sz w:val="32"/>
          <w:szCs w:val="32"/>
        </w:rPr>
        <w:t>重点提案</w:t>
      </w:r>
      <w:r w:rsidRPr="0096441E">
        <w:rPr>
          <w:rFonts w:ascii="仿宋_GB2312" w:eastAsia="仿宋_GB2312" w:hAnsi="仿宋"/>
          <w:sz w:val="32"/>
          <w:szCs w:val="32"/>
        </w:rPr>
        <w:t>的</w:t>
      </w:r>
      <w:r w:rsidRPr="0096441E">
        <w:rPr>
          <w:rFonts w:ascii="仿宋_GB2312" w:eastAsia="仿宋_GB2312" w:hAnsi="仿宋" w:hint="eastAsia"/>
          <w:sz w:val="32"/>
          <w:szCs w:val="32"/>
        </w:rPr>
        <w:t>25</w:t>
      </w:r>
      <w:r w:rsidRPr="0096441E">
        <w:rPr>
          <w:rFonts w:ascii="仿宋_GB2312" w:eastAsia="仿宋_GB2312" w:hAnsi="仿宋"/>
          <w:sz w:val="32"/>
          <w:szCs w:val="32"/>
        </w:rPr>
        <w:t>%</w:t>
      </w:r>
      <w:r w:rsidRPr="0096441E">
        <w:rPr>
          <w:rFonts w:ascii="仿宋_GB2312" w:eastAsia="仿宋_GB2312" w:hAnsi="仿宋" w:hint="eastAsia"/>
          <w:sz w:val="32"/>
          <w:szCs w:val="32"/>
        </w:rPr>
        <w:t>），</w:t>
      </w:r>
      <w:r w:rsidRPr="0096441E">
        <w:rPr>
          <w:rFonts w:ascii="仿宋_GB2312" w:eastAsia="仿宋_GB2312" w:hAnsi="仿宋"/>
          <w:sz w:val="32"/>
          <w:szCs w:val="32"/>
        </w:rPr>
        <w:t>协办提案</w:t>
      </w:r>
      <w:r w:rsidRPr="0096441E">
        <w:rPr>
          <w:rFonts w:ascii="仿宋_GB2312" w:eastAsia="仿宋_GB2312" w:hAnsi="仿宋" w:hint="eastAsia"/>
          <w:sz w:val="32"/>
          <w:szCs w:val="32"/>
        </w:rPr>
        <w:t>10件</w:t>
      </w:r>
      <w:r w:rsidRPr="0096441E">
        <w:rPr>
          <w:rFonts w:ascii="仿宋_GB2312" w:eastAsia="仿宋_GB2312" w:hAnsi="仿宋"/>
          <w:sz w:val="32"/>
          <w:szCs w:val="32"/>
        </w:rPr>
        <w:t>，</w:t>
      </w:r>
      <w:r w:rsidRPr="0096441E">
        <w:rPr>
          <w:rFonts w:ascii="仿宋_GB2312" w:eastAsia="仿宋_GB2312" w:hAnsi="仿宋" w:hint="eastAsia"/>
          <w:sz w:val="32"/>
          <w:szCs w:val="32"/>
        </w:rPr>
        <w:t>承办数量</w:t>
      </w:r>
      <w:r w:rsidRPr="0096441E">
        <w:rPr>
          <w:rFonts w:ascii="仿宋_GB2312" w:eastAsia="仿宋_GB2312" w:hAnsi="仿宋"/>
          <w:sz w:val="32"/>
          <w:szCs w:val="32"/>
        </w:rPr>
        <w:t>位居</w:t>
      </w:r>
      <w:r w:rsidRPr="0096441E">
        <w:rPr>
          <w:rFonts w:ascii="仿宋_GB2312" w:eastAsia="仿宋_GB2312" w:hAnsi="仿宋" w:hint="eastAsia"/>
          <w:sz w:val="32"/>
          <w:szCs w:val="32"/>
        </w:rPr>
        <w:t>100个承办单位之首。</w:t>
      </w:r>
      <w:r w:rsidRPr="0096441E">
        <w:rPr>
          <w:rFonts w:ascii="仿宋_GB2312" w:eastAsia="仿宋_GB2312" w:hint="eastAsia"/>
          <w:sz w:val="32"/>
          <w:szCs w:val="32"/>
        </w:rPr>
        <w:t>提案涉及</w:t>
      </w:r>
      <w:r w:rsidRPr="0096441E">
        <w:rPr>
          <w:rFonts w:ascii="仿宋_GB2312" w:eastAsia="仿宋_GB2312"/>
          <w:sz w:val="32"/>
          <w:szCs w:val="32"/>
        </w:rPr>
        <w:t>到</w:t>
      </w:r>
      <w:r w:rsidRPr="0096441E">
        <w:rPr>
          <w:rFonts w:ascii="仿宋_GB2312" w:eastAsia="仿宋_GB2312" w:hint="eastAsia"/>
          <w:sz w:val="32"/>
          <w:szCs w:val="32"/>
        </w:rPr>
        <w:t>已解决或基本解决（</w:t>
      </w:r>
      <w:r w:rsidRPr="0096441E">
        <w:rPr>
          <w:rFonts w:ascii="仿宋_GB2312" w:eastAsia="仿宋_GB2312"/>
          <w:sz w:val="32"/>
          <w:szCs w:val="32"/>
        </w:rPr>
        <w:t>A）类问题</w:t>
      </w:r>
      <w:r w:rsidRPr="0096441E">
        <w:rPr>
          <w:rFonts w:ascii="仿宋_GB2312" w:eastAsia="仿宋_GB2312" w:hint="eastAsia"/>
          <w:sz w:val="32"/>
          <w:szCs w:val="32"/>
        </w:rPr>
        <w:t>和</w:t>
      </w:r>
      <w:r w:rsidRPr="0096441E">
        <w:rPr>
          <w:rFonts w:ascii="仿宋_GB2312" w:eastAsia="仿宋_GB2312"/>
          <w:sz w:val="32"/>
          <w:szCs w:val="32"/>
        </w:rPr>
        <w:t>正在解决或已列入计划逐步解决的（B类）问题约占99%，条件所限暂不能解决的（C类）问题约占1%。</w:t>
      </w:r>
    </w:p>
    <w:p w:rsidR="00C52959" w:rsidRPr="0096441E" w:rsidRDefault="00C52959" w:rsidP="00C52959">
      <w:pPr>
        <w:spacing w:line="592" w:lineRule="exact"/>
        <w:ind w:firstLineChars="200" w:firstLine="643"/>
        <w:rPr>
          <w:rFonts w:ascii="楷体_GB2312" w:eastAsia="楷体_GB2312"/>
          <w:b/>
          <w:sz w:val="32"/>
          <w:szCs w:val="32"/>
        </w:rPr>
      </w:pPr>
      <w:r w:rsidRPr="0096441E">
        <w:rPr>
          <w:rFonts w:ascii="楷体_GB2312" w:eastAsia="楷体_GB2312" w:hint="eastAsia"/>
          <w:b/>
          <w:sz w:val="32"/>
          <w:szCs w:val="32"/>
        </w:rPr>
        <w:t>（三）建议提案内容情况。</w:t>
      </w:r>
    </w:p>
    <w:p w:rsidR="00C52959" w:rsidRPr="0096441E" w:rsidRDefault="00C52959" w:rsidP="00C52959">
      <w:pPr>
        <w:spacing w:line="592" w:lineRule="exact"/>
        <w:ind w:firstLineChars="200" w:firstLine="640"/>
        <w:rPr>
          <w:rFonts w:ascii="仿宋_GB2312" w:eastAsia="仿宋_GB2312"/>
          <w:sz w:val="32"/>
          <w:szCs w:val="32"/>
        </w:rPr>
      </w:pPr>
      <w:r w:rsidRPr="0096441E">
        <w:rPr>
          <w:rFonts w:ascii="楷体_GB2312" w:eastAsia="楷体_GB2312" w:hint="eastAsia"/>
          <w:sz w:val="32"/>
          <w:szCs w:val="32"/>
        </w:rPr>
        <w:t>一是关注内容量大面宽。</w:t>
      </w:r>
      <w:r w:rsidRPr="0096441E">
        <w:rPr>
          <w:rFonts w:ascii="仿宋_GB2312" w:eastAsia="仿宋_GB2312" w:hint="eastAsia"/>
          <w:sz w:val="32"/>
          <w:szCs w:val="32"/>
        </w:rPr>
        <w:t>内容涉及学前教育</w:t>
      </w:r>
      <w:r w:rsidRPr="0096441E">
        <w:rPr>
          <w:rFonts w:ascii="仿宋_GB2312" w:eastAsia="仿宋_GB2312"/>
          <w:sz w:val="32"/>
          <w:szCs w:val="32"/>
        </w:rPr>
        <w:t>、</w:t>
      </w:r>
      <w:r w:rsidRPr="0096441E">
        <w:rPr>
          <w:rFonts w:ascii="仿宋_GB2312" w:eastAsia="仿宋_GB2312" w:hint="eastAsia"/>
          <w:sz w:val="32"/>
          <w:szCs w:val="32"/>
        </w:rPr>
        <w:t>基础教育、高等教育、职业教育、民办教育、教师队伍建设等多个领域多个方面。</w:t>
      </w:r>
      <w:r w:rsidRPr="0096441E">
        <w:rPr>
          <w:rFonts w:ascii="楷体_GB2312" w:eastAsia="楷体_GB2312" w:hint="eastAsia"/>
          <w:sz w:val="32"/>
          <w:szCs w:val="32"/>
        </w:rPr>
        <w:t>二是关注问题与教育实践契合度高。</w:t>
      </w:r>
      <w:r w:rsidRPr="0096441E">
        <w:rPr>
          <w:rFonts w:ascii="仿宋_GB2312" w:eastAsia="仿宋_GB2312" w:hint="eastAsia"/>
          <w:sz w:val="32"/>
          <w:szCs w:val="32"/>
        </w:rPr>
        <w:t>代表</w:t>
      </w:r>
      <w:r w:rsidRPr="0096441E">
        <w:rPr>
          <w:rFonts w:ascii="仿宋_GB2312" w:eastAsia="仿宋_GB2312"/>
          <w:sz w:val="32"/>
          <w:szCs w:val="32"/>
        </w:rPr>
        <w:t>委员反映的问题，很多都是全省教育正在改革攻坚的重大问题。</w:t>
      </w:r>
      <w:r w:rsidRPr="0096441E">
        <w:rPr>
          <w:rFonts w:ascii="楷体_GB2312" w:eastAsia="楷体_GB2312" w:hint="eastAsia"/>
          <w:sz w:val="32"/>
          <w:szCs w:val="32"/>
        </w:rPr>
        <w:t>三是关注教育改革发展新动向。</w:t>
      </w:r>
      <w:r w:rsidRPr="0096441E">
        <w:rPr>
          <w:rFonts w:ascii="仿宋_GB2312" w:eastAsia="仿宋_GB2312" w:hint="eastAsia"/>
          <w:sz w:val="32"/>
          <w:szCs w:val="32"/>
        </w:rPr>
        <w:t>代表委员对推进高考综合改革、推进学生就业创业、发展现代职业教育、构建学校安全教育新常态等方面内容提出了思考和建议，</w:t>
      </w:r>
      <w:r w:rsidRPr="0096441E">
        <w:rPr>
          <w:rFonts w:ascii="仿宋_GB2312" w:eastAsia="仿宋_GB2312"/>
          <w:sz w:val="32"/>
          <w:szCs w:val="32"/>
        </w:rPr>
        <w:t>极具深度和针对性、前瞻性</w:t>
      </w:r>
      <w:r w:rsidRPr="0096441E">
        <w:rPr>
          <w:rFonts w:ascii="仿宋_GB2312" w:eastAsia="仿宋_GB2312" w:hint="eastAsia"/>
          <w:sz w:val="32"/>
          <w:szCs w:val="32"/>
        </w:rPr>
        <w:t>。</w:t>
      </w:r>
      <w:r w:rsidRPr="0096441E">
        <w:rPr>
          <w:rFonts w:ascii="楷体_GB2312" w:eastAsia="楷体_GB2312" w:hint="eastAsia"/>
          <w:sz w:val="32"/>
          <w:szCs w:val="32"/>
        </w:rPr>
        <w:t>四是持续</w:t>
      </w:r>
      <w:r w:rsidRPr="0096441E">
        <w:rPr>
          <w:rFonts w:ascii="楷体_GB2312" w:eastAsia="楷体_GB2312"/>
          <w:sz w:val="32"/>
          <w:szCs w:val="32"/>
        </w:rPr>
        <w:t>关注</w:t>
      </w:r>
      <w:r w:rsidRPr="0096441E">
        <w:rPr>
          <w:rFonts w:ascii="楷体_GB2312" w:eastAsia="楷体_GB2312" w:hint="eastAsia"/>
          <w:sz w:val="32"/>
          <w:szCs w:val="32"/>
        </w:rPr>
        <w:t>热点重大问题。</w:t>
      </w:r>
      <w:r w:rsidRPr="0096441E">
        <w:rPr>
          <w:rFonts w:ascii="仿宋_GB2312" w:eastAsia="仿宋_GB2312" w:hint="eastAsia"/>
          <w:sz w:val="32"/>
          <w:szCs w:val="32"/>
        </w:rPr>
        <w:t>代表委员对进城务工</w:t>
      </w:r>
      <w:r w:rsidRPr="0096441E">
        <w:rPr>
          <w:rFonts w:ascii="仿宋_GB2312" w:eastAsia="仿宋_GB2312" w:hint="eastAsia"/>
          <w:sz w:val="32"/>
          <w:szCs w:val="32"/>
        </w:rPr>
        <w:lastRenderedPageBreak/>
        <w:t>人员随迁子女教育、学前教育、中小学生</w:t>
      </w:r>
      <w:r w:rsidRPr="0096441E">
        <w:rPr>
          <w:rFonts w:ascii="仿宋_GB2312" w:eastAsia="仿宋_GB2312"/>
          <w:sz w:val="32"/>
          <w:szCs w:val="32"/>
        </w:rPr>
        <w:t>减负、</w:t>
      </w:r>
      <w:r w:rsidRPr="0096441E">
        <w:rPr>
          <w:rFonts w:ascii="仿宋_GB2312" w:eastAsia="仿宋_GB2312" w:hint="eastAsia"/>
          <w:sz w:val="32"/>
          <w:szCs w:val="32"/>
        </w:rPr>
        <w:t>“双一流”建设</w:t>
      </w:r>
      <w:r w:rsidRPr="0096441E">
        <w:rPr>
          <w:rFonts w:ascii="仿宋_GB2312" w:eastAsia="仿宋_GB2312"/>
          <w:sz w:val="32"/>
          <w:szCs w:val="32"/>
        </w:rPr>
        <w:t>、高校科研成果转化</w:t>
      </w:r>
      <w:r w:rsidRPr="0096441E">
        <w:rPr>
          <w:rFonts w:ascii="仿宋_GB2312" w:eastAsia="仿宋_GB2312" w:hint="eastAsia"/>
          <w:sz w:val="32"/>
          <w:szCs w:val="32"/>
        </w:rPr>
        <w:t>、</w:t>
      </w:r>
      <w:r w:rsidRPr="0096441E">
        <w:rPr>
          <w:rFonts w:ascii="仿宋_GB2312" w:eastAsia="仿宋_GB2312"/>
          <w:sz w:val="32"/>
          <w:szCs w:val="32"/>
        </w:rPr>
        <w:t>校园安全等问题，给予了极大关注。</w:t>
      </w:r>
      <w:r w:rsidRPr="0096441E">
        <w:rPr>
          <w:rFonts w:ascii="仿宋_GB2312" w:eastAsia="仿宋_GB2312" w:hint="eastAsia"/>
          <w:sz w:val="32"/>
          <w:szCs w:val="32"/>
        </w:rPr>
        <w:t>从</w:t>
      </w:r>
      <w:r w:rsidRPr="0096441E">
        <w:rPr>
          <w:rFonts w:ascii="仿宋_GB2312" w:eastAsia="仿宋_GB2312"/>
          <w:sz w:val="32"/>
          <w:szCs w:val="32"/>
        </w:rPr>
        <w:t>所提</w:t>
      </w:r>
      <w:r w:rsidRPr="0096441E">
        <w:rPr>
          <w:rFonts w:ascii="仿宋_GB2312" w:eastAsia="仿宋_GB2312" w:hint="eastAsia"/>
          <w:sz w:val="32"/>
          <w:szCs w:val="32"/>
        </w:rPr>
        <w:t>建议</w:t>
      </w:r>
      <w:r w:rsidRPr="0096441E">
        <w:rPr>
          <w:rFonts w:ascii="仿宋_GB2312" w:eastAsia="仿宋_GB2312"/>
          <w:sz w:val="32"/>
          <w:szCs w:val="32"/>
        </w:rPr>
        <w:t>提案中</w:t>
      </w:r>
      <w:r w:rsidRPr="0096441E">
        <w:rPr>
          <w:rFonts w:ascii="仿宋_GB2312" w:eastAsia="仿宋_GB2312" w:hint="eastAsia"/>
          <w:sz w:val="32"/>
          <w:szCs w:val="32"/>
        </w:rPr>
        <w:t>，</w:t>
      </w:r>
      <w:r w:rsidRPr="0096441E">
        <w:rPr>
          <w:rFonts w:ascii="仿宋_GB2312" w:eastAsia="仿宋_GB2312"/>
          <w:sz w:val="32"/>
          <w:szCs w:val="32"/>
        </w:rPr>
        <w:t>我们</w:t>
      </w:r>
      <w:r w:rsidRPr="0096441E">
        <w:rPr>
          <w:rFonts w:ascii="仿宋_GB2312" w:eastAsia="仿宋_GB2312" w:hint="eastAsia"/>
          <w:sz w:val="32"/>
          <w:szCs w:val="32"/>
        </w:rPr>
        <w:t>深刻</w:t>
      </w:r>
      <w:r w:rsidRPr="0096441E">
        <w:rPr>
          <w:rFonts w:ascii="仿宋_GB2312" w:eastAsia="仿宋_GB2312"/>
          <w:sz w:val="32"/>
          <w:szCs w:val="32"/>
        </w:rPr>
        <w:t>感受到</w:t>
      </w:r>
      <w:r w:rsidRPr="0096441E">
        <w:rPr>
          <w:rFonts w:ascii="仿宋_GB2312" w:eastAsia="仿宋_GB2312" w:hint="eastAsia"/>
          <w:sz w:val="32"/>
          <w:szCs w:val="32"/>
        </w:rPr>
        <w:t>了代表</w:t>
      </w:r>
      <w:r w:rsidRPr="0096441E">
        <w:rPr>
          <w:rFonts w:ascii="仿宋_GB2312" w:eastAsia="仿宋_GB2312"/>
          <w:sz w:val="32"/>
          <w:szCs w:val="32"/>
        </w:rPr>
        <w:t>委员对教育领域</w:t>
      </w:r>
      <w:r w:rsidRPr="0096441E">
        <w:rPr>
          <w:rFonts w:ascii="仿宋_GB2312" w:eastAsia="仿宋_GB2312" w:hint="eastAsia"/>
          <w:sz w:val="32"/>
          <w:szCs w:val="32"/>
        </w:rPr>
        <w:t>强烈的</w:t>
      </w:r>
      <w:r w:rsidRPr="0096441E">
        <w:rPr>
          <w:rFonts w:ascii="仿宋_GB2312" w:eastAsia="仿宋_GB2312"/>
          <w:sz w:val="32"/>
          <w:szCs w:val="32"/>
        </w:rPr>
        <w:t>使命感和高度的责任感，</w:t>
      </w:r>
      <w:r w:rsidRPr="0096441E">
        <w:rPr>
          <w:rFonts w:ascii="仿宋_GB2312" w:eastAsia="仿宋_GB2312" w:hint="eastAsia"/>
          <w:sz w:val="32"/>
          <w:szCs w:val="32"/>
        </w:rPr>
        <w:t>他们</w:t>
      </w:r>
      <w:r w:rsidRPr="0096441E">
        <w:rPr>
          <w:rFonts w:ascii="仿宋_GB2312" w:eastAsia="仿宋_GB2312"/>
          <w:sz w:val="32"/>
          <w:szCs w:val="32"/>
        </w:rPr>
        <w:t>不回避问题、不回避矛盾，对</w:t>
      </w:r>
      <w:r w:rsidRPr="0096441E">
        <w:rPr>
          <w:rFonts w:ascii="仿宋_GB2312" w:eastAsia="仿宋_GB2312" w:hint="eastAsia"/>
          <w:sz w:val="32"/>
          <w:szCs w:val="32"/>
        </w:rPr>
        <w:t>建议</w:t>
      </w:r>
      <w:r w:rsidRPr="0096441E">
        <w:rPr>
          <w:rFonts w:ascii="仿宋_GB2312" w:eastAsia="仿宋_GB2312"/>
          <w:sz w:val="32"/>
          <w:szCs w:val="32"/>
        </w:rPr>
        <w:t>提案所涉</w:t>
      </w:r>
      <w:r w:rsidRPr="0096441E">
        <w:rPr>
          <w:rFonts w:ascii="仿宋_GB2312" w:eastAsia="仿宋_GB2312" w:hint="eastAsia"/>
          <w:sz w:val="32"/>
          <w:szCs w:val="32"/>
        </w:rPr>
        <w:t>工作</w:t>
      </w:r>
      <w:r w:rsidRPr="0096441E">
        <w:rPr>
          <w:rFonts w:ascii="仿宋_GB2312" w:eastAsia="仿宋_GB2312"/>
          <w:sz w:val="32"/>
          <w:szCs w:val="32"/>
        </w:rPr>
        <w:t>都进行了认真的调查和研究，有些</w:t>
      </w:r>
      <w:r w:rsidRPr="0096441E">
        <w:rPr>
          <w:rFonts w:ascii="仿宋_GB2312" w:eastAsia="仿宋_GB2312" w:hint="eastAsia"/>
          <w:sz w:val="32"/>
          <w:szCs w:val="32"/>
        </w:rPr>
        <w:t>代表</w:t>
      </w:r>
      <w:r w:rsidRPr="0096441E">
        <w:rPr>
          <w:rFonts w:ascii="仿宋_GB2312" w:eastAsia="仿宋_GB2312"/>
          <w:sz w:val="32"/>
          <w:szCs w:val="32"/>
        </w:rPr>
        <w:t>委员还是教育领域的专家和权威，所提</w:t>
      </w:r>
      <w:r w:rsidRPr="0096441E">
        <w:rPr>
          <w:rFonts w:ascii="仿宋_GB2312" w:eastAsia="仿宋_GB2312" w:hint="eastAsia"/>
          <w:sz w:val="32"/>
          <w:szCs w:val="32"/>
        </w:rPr>
        <w:t>建议</w:t>
      </w:r>
      <w:r w:rsidRPr="0096441E">
        <w:rPr>
          <w:rFonts w:ascii="仿宋_GB2312" w:eastAsia="仿宋_GB2312"/>
          <w:sz w:val="32"/>
          <w:szCs w:val="32"/>
        </w:rPr>
        <w:t>提案切中要害，对</w:t>
      </w:r>
      <w:r w:rsidRPr="0096441E">
        <w:rPr>
          <w:rFonts w:ascii="仿宋_GB2312" w:eastAsia="仿宋_GB2312" w:hint="eastAsia"/>
          <w:sz w:val="32"/>
          <w:szCs w:val="32"/>
        </w:rPr>
        <w:t>全省</w:t>
      </w:r>
      <w:r w:rsidRPr="0096441E">
        <w:rPr>
          <w:rFonts w:ascii="仿宋_GB2312" w:eastAsia="仿宋_GB2312"/>
          <w:sz w:val="32"/>
          <w:szCs w:val="32"/>
        </w:rPr>
        <w:t>教育改革发展具有十分重要的指导意义</w:t>
      </w:r>
      <w:r w:rsidRPr="0096441E">
        <w:rPr>
          <w:rFonts w:ascii="仿宋_GB2312" w:eastAsia="仿宋_GB2312" w:hint="eastAsia"/>
          <w:sz w:val="32"/>
          <w:szCs w:val="32"/>
        </w:rPr>
        <w:t>，</w:t>
      </w:r>
      <w:r w:rsidRPr="0096441E">
        <w:rPr>
          <w:rFonts w:ascii="仿宋_GB2312" w:eastAsia="仿宋_GB2312"/>
          <w:sz w:val="32"/>
          <w:szCs w:val="32"/>
        </w:rPr>
        <w:t>为我们进一步做好全省教育工作给予了重要启示。</w:t>
      </w:r>
    </w:p>
    <w:p w:rsidR="00220DB8" w:rsidRPr="0096441E" w:rsidRDefault="00220DB8" w:rsidP="00154E0E">
      <w:pPr>
        <w:ind w:firstLineChars="200" w:firstLine="640"/>
        <w:rPr>
          <w:rFonts w:ascii="仿宋_GB2312" w:eastAsia="仿宋_GB2312"/>
          <w:sz w:val="32"/>
          <w:szCs w:val="32"/>
        </w:rPr>
      </w:pPr>
    </w:p>
    <w:p w:rsidR="00220DB8" w:rsidRPr="0096441E" w:rsidRDefault="00220DB8" w:rsidP="005E1387">
      <w:pPr>
        <w:ind w:firstLineChars="200" w:firstLine="640"/>
        <w:rPr>
          <w:rFonts w:ascii="黑体" w:eastAsia="黑体" w:hAnsi="黑体" w:cs="宋体"/>
          <w:kern w:val="0"/>
          <w:sz w:val="32"/>
          <w:szCs w:val="32"/>
        </w:rPr>
      </w:pPr>
      <w:r w:rsidRPr="0096441E">
        <w:rPr>
          <w:rFonts w:ascii="黑体" w:eastAsia="黑体" w:hAnsi="黑体" w:hint="eastAsia"/>
          <w:sz w:val="32"/>
          <w:szCs w:val="32"/>
        </w:rPr>
        <w:t>七、</w:t>
      </w:r>
      <w:r w:rsidRPr="0096441E">
        <w:rPr>
          <w:rFonts w:ascii="黑体" w:eastAsia="黑体" w:hAnsi="黑体" w:cs="宋体" w:hint="eastAsia"/>
          <w:kern w:val="0"/>
          <w:sz w:val="32"/>
          <w:szCs w:val="32"/>
        </w:rPr>
        <w:t>存在的主要问题及下一步工作</w:t>
      </w:r>
    </w:p>
    <w:p w:rsidR="00BD2651" w:rsidRPr="0096441E" w:rsidRDefault="00A71537" w:rsidP="008B0C2C">
      <w:pPr>
        <w:ind w:firstLineChars="200" w:firstLine="640"/>
        <w:rPr>
          <w:rFonts w:ascii="仿宋_GB2312" w:eastAsia="仿宋_GB2312"/>
          <w:sz w:val="32"/>
          <w:szCs w:val="32"/>
        </w:rPr>
      </w:pPr>
      <w:r w:rsidRPr="0096441E">
        <w:rPr>
          <w:rFonts w:ascii="仿宋_GB2312" w:eastAsia="仿宋_GB2312" w:hint="eastAsia"/>
          <w:sz w:val="32"/>
          <w:szCs w:val="32"/>
        </w:rPr>
        <w:t>目前</w:t>
      </w:r>
      <w:r w:rsidR="006C48EE" w:rsidRPr="0096441E">
        <w:rPr>
          <w:rFonts w:ascii="仿宋_GB2312" w:eastAsia="仿宋_GB2312" w:hint="eastAsia"/>
          <w:sz w:val="32"/>
          <w:szCs w:val="32"/>
        </w:rPr>
        <w:t>我厅</w:t>
      </w:r>
      <w:r w:rsidRPr="0096441E">
        <w:rPr>
          <w:rFonts w:ascii="仿宋_GB2312" w:eastAsia="仿宋_GB2312" w:hint="eastAsia"/>
          <w:sz w:val="32"/>
          <w:szCs w:val="32"/>
        </w:rPr>
        <w:t>政务公开工作存在</w:t>
      </w:r>
      <w:r w:rsidR="006C48EE" w:rsidRPr="0096441E">
        <w:rPr>
          <w:rFonts w:ascii="仿宋_GB2312" w:eastAsia="仿宋_GB2312" w:hint="eastAsia"/>
          <w:sz w:val="32"/>
          <w:szCs w:val="32"/>
        </w:rPr>
        <w:t>的</w:t>
      </w:r>
      <w:r w:rsidRPr="0096441E">
        <w:rPr>
          <w:rFonts w:ascii="仿宋_GB2312" w:eastAsia="仿宋_GB2312" w:hint="eastAsia"/>
          <w:sz w:val="32"/>
          <w:szCs w:val="32"/>
        </w:rPr>
        <w:t>主要问题仍然是缺少专职工作人员。近年来，</w:t>
      </w:r>
      <w:r w:rsidR="00184B7E" w:rsidRPr="0096441E">
        <w:rPr>
          <w:rFonts w:ascii="仿宋_GB2312" w:eastAsia="仿宋_GB2312" w:hint="eastAsia"/>
          <w:sz w:val="32"/>
          <w:szCs w:val="32"/>
        </w:rPr>
        <w:t>我厅</w:t>
      </w:r>
      <w:r w:rsidRPr="0096441E">
        <w:rPr>
          <w:rFonts w:ascii="仿宋_GB2312" w:eastAsia="仿宋_GB2312" w:hint="eastAsia"/>
          <w:sz w:val="32"/>
          <w:szCs w:val="32"/>
        </w:rPr>
        <w:t>政务公开工作的任务越来越繁重，涉及门户网站、新媒体、新闻发布会等平台建设，</w:t>
      </w:r>
      <w:r w:rsidR="00184B7E" w:rsidRPr="0096441E">
        <w:rPr>
          <w:rFonts w:ascii="仿宋_GB2312" w:eastAsia="仿宋_GB2312" w:hint="eastAsia"/>
          <w:sz w:val="32"/>
          <w:szCs w:val="32"/>
        </w:rPr>
        <w:t>主动公开基本目录内容保障，统筹协调机关处室落实“五公开”要求，依申请公开受理，舆情监测应对，对高校信息公开工作进行指导监督等，但多年来没有专职工作人员的问题一直得不到解决，进一步提高工作质量和工作效率难度很大。</w:t>
      </w:r>
    </w:p>
    <w:p w:rsidR="00BA2B8E" w:rsidRPr="0096441E" w:rsidRDefault="00184B7E" w:rsidP="008B0C2C">
      <w:pPr>
        <w:ind w:firstLineChars="200" w:firstLine="640"/>
        <w:rPr>
          <w:rFonts w:ascii="仿宋_GB2312" w:eastAsia="仿宋_GB2312"/>
          <w:sz w:val="32"/>
          <w:szCs w:val="32"/>
        </w:rPr>
      </w:pPr>
      <w:r w:rsidRPr="0096441E">
        <w:rPr>
          <w:rFonts w:ascii="仿宋_GB2312" w:eastAsia="仿宋_GB2312" w:hint="eastAsia"/>
          <w:sz w:val="32"/>
          <w:szCs w:val="32"/>
        </w:rPr>
        <w:t>201</w:t>
      </w:r>
      <w:r w:rsidRPr="0096441E">
        <w:rPr>
          <w:rFonts w:ascii="仿宋_GB2312" w:eastAsia="仿宋_GB2312"/>
          <w:sz w:val="32"/>
          <w:szCs w:val="32"/>
        </w:rPr>
        <w:t>9</w:t>
      </w:r>
      <w:r w:rsidR="00A707C8" w:rsidRPr="0096441E">
        <w:rPr>
          <w:rFonts w:ascii="仿宋_GB2312" w:eastAsia="仿宋_GB2312" w:hint="eastAsia"/>
          <w:sz w:val="32"/>
          <w:szCs w:val="32"/>
        </w:rPr>
        <w:t>年</w:t>
      </w:r>
      <w:r w:rsidR="00AB5A37" w:rsidRPr="0096441E">
        <w:rPr>
          <w:rFonts w:ascii="仿宋_GB2312" w:eastAsia="仿宋_GB2312" w:hint="eastAsia"/>
          <w:sz w:val="32"/>
          <w:szCs w:val="32"/>
        </w:rPr>
        <w:t>，</w:t>
      </w:r>
      <w:r w:rsidR="005F0343" w:rsidRPr="0096441E">
        <w:rPr>
          <w:rFonts w:ascii="仿宋_GB2312" w:eastAsia="仿宋_GB2312" w:hint="eastAsia"/>
          <w:sz w:val="32"/>
          <w:szCs w:val="32"/>
        </w:rPr>
        <w:t>我厅将</w:t>
      </w:r>
      <w:r w:rsidR="006C48EE" w:rsidRPr="0096441E">
        <w:rPr>
          <w:rFonts w:ascii="仿宋_GB2312" w:eastAsia="仿宋_GB2312" w:hint="eastAsia"/>
          <w:sz w:val="32"/>
          <w:szCs w:val="32"/>
        </w:rPr>
        <w:t>继续克服人手少、任务重的困难，</w:t>
      </w:r>
      <w:r w:rsidR="00CD205D">
        <w:rPr>
          <w:rFonts w:ascii="仿宋_GB2312" w:eastAsia="仿宋_GB2312" w:hint="eastAsia"/>
          <w:sz w:val="32"/>
          <w:szCs w:val="32"/>
        </w:rPr>
        <w:t>一是做好主动公开基本目录的日常内容保障工作，确保发布的信息及时、准确、全面，二是继续全面落实决策、执行、管理、服务和结果“五公开”的工作要求，不断提高工作透明度，三是进一步强化对高校信息公开工作的指导监督，通过开展</w:t>
      </w:r>
      <w:r w:rsidR="00CD205D">
        <w:rPr>
          <w:rFonts w:ascii="仿宋_GB2312" w:eastAsia="仿宋_GB2312" w:hint="eastAsia"/>
          <w:sz w:val="32"/>
          <w:szCs w:val="32"/>
        </w:rPr>
        <w:lastRenderedPageBreak/>
        <w:t>人员培训，组织第三方评估等多种途径提高高校信息公开工作水平。</w:t>
      </w:r>
    </w:p>
    <w:p w:rsidR="00910F9B" w:rsidRPr="0096441E" w:rsidRDefault="00910F9B" w:rsidP="00220DB8">
      <w:pPr>
        <w:rPr>
          <w:rFonts w:ascii="仿宋_GB2312" w:eastAsia="仿宋_GB2312"/>
          <w:sz w:val="32"/>
          <w:szCs w:val="32"/>
        </w:rPr>
      </w:pPr>
      <w:r w:rsidRPr="0096441E">
        <w:rPr>
          <w:rFonts w:ascii="仿宋_GB2312" w:eastAsia="仿宋_GB2312" w:hint="eastAsia"/>
          <w:sz w:val="32"/>
          <w:szCs w:val="32"/>
        </w:rPr>
        <w:t>附件：</w:t>
      </w:r>
    </w:p>
    <w:p w:rsidR="00910F9B" w:rsidRPr="0096441E" w:rsidRDefault="00910F9B" w:rsidP="00910F9B">
      <w:pPr>
        <w:jc w:val="center"/>
        <w:rPr>
          <w:rFonts w:ascii="宋体" w:hAnsi="宋体"/>
          <w:b/>
          <w:sz w:val="32"/>
        </w:rPr>
      </w:pPr>
      <w:r w:rsidRPr="0096441E">
        <w:rPr>
          <w:rFonts w:ascii="宋体" w:hAnsi="宋体" w:hint="eastAsia"/>
          <w:b/>
          <w:sz w:val="32"/>
        </w:rPr>
        <w:t>201</w:t>
      </w:r>
      <w:r w:rsidR="00F75999" w:rsidRPr="0096441E">
        <w:rPr>
          <w:rFonts w:ascii="宋体" w:hAnsi="宋体"/>
          <w:b/>
          <w:sz w:val="32"/>
        </w:rPr>
        <w:t>8</w:t>
      </w:r>
      <w:r w:rsidRPr="0096441E">
        <w:rPr>
          <w:rFonts w:ascii="宋体" w:hAnsi="宋体" w:hint="eastAsia"/>
          <w:b/>
          <w:sz w:val="32"/>
        </w:rPr>
        <w:t>年度政府信息公开工作情况统计表</w:t>
      </w:r>
    </w:p>
    <w:p w:rsidR="00910F9B" w:rsidRPr="0096441E" w:rsidRDefault="00910F9B" w:rsidP="00910F9B">
      <w:pPr>
        <w:jc w:val="center"/>
      </w:pPr>
      <w:r w:rsidRPr="0096441E">
        <w:rPr>
          <w:rFonts w:hint="eastAsia"/>
          <w:b/>
          <w:sz w:val="28"/>
          <w:szCs w:val="28"/>
        </w:rPr>
        <w:t>（省教育厅）</w:t>
      </w:r>
    </w:p>
    <w:tbl>
      <w:tblPr>
        <w:tblW w:w="9562" w:type="dxa"/>
        <w:jc w:val="center"/>
        <w:tblBorders>
          <w:top w:val="single" w:sz="6" w:space="0" w:color="0A0A0A"/>
          <w:left w:val="single" w:sz="6" w:space="0" w:color="0A0A0A"/>
          <w:bottom w:val="single" w:sz="6" w:space="0" w:color="0A0A0A"/>
          <w:right w:val="single" w:sz="6" w:space="0" w:color="0A0A0A"/>
        </w:tblBorders>
        <w:shd w:val="clear" w:color="auto" w:fill="FFFFFF"/>
        <w:tblLayout w:type="fixed"/>
        <w:tblCellMar>
          <w:left w:w="0" w:type="dxa"/>
          <w:right w:w="0" w:type="dxa"/>
        </w:tblCellMar>
        <w:tblLook w:val="0000" w:firstRow="0" w:lastRow="0" w:firstColumn="0" w:lastColumn="0" w:noHBand="0" w:noVBand="0"/>
      </w:tblPr>
      <w:tblGrid>
        <w:gridCol w:w="7647"/>
        <w:gridCol w:w="1020"/>
        <w:gridCol w:w="895"/>
      </w:tblGrid>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pStyle w:val="a9"/>
              <w:spacing w:before="0" w:beforeAutospacing="0" w:after="0" w:afterAutospacing="0" w:line="420" w:lineRule="atLeast"/>
              <w:ind w:firstLine="685"/>
              <w:jc w:val="center"/>
              <w:rPr>
                <w:sz w:val="20"/>
                <w:szCs w:val="20"/>
              </w:rPr>
            </w:pPr>
            <w:r w:rsidRPr="0096441E">
              <w:rPr>
                <w:rStyle w:val="a8"/>
                <w:rFonts w:hint="eastAsia"/>
                <w:sz w:val="20"/>
                <w:szCs w:val="20"/>
              </w:rPr>
              <w:t>统　计　指　标</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Style w:val="a8"/>
                <w:rFonts w:ascii="宋体" w:hAnsi="宋体" w:hint="eastAsia"/>
                <w:sz w:val="20"/>
                <w:szCs w:val="20"/>
              </w:rPr>
              <w:t>单位</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Style w:val="a8"/>
                <w:rFonts w:ascii="宋体" w:hAnsi="宋体" w:hint="eastAsia"/>
                <w:sz w:val="20"/>
                <w:szCs w:val="20"/>
              </w:rPr>
              <w:t>统计数</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一、主动公开情况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（一）主动公开政府信息数</w:t>
            </w:r>
            <w:r w:rsidRPr="0096441E">
              <w:rPr>
                <w:rFonts w:ascii="宋体" w:hAnsi="宋体"/>
                <w:sz w:val="20"/>
                <w:szCs w:val="20"/>
              </w:rPr>
              <w:br/>
            </w:r>
            <w:r w:rsidRPr="0096441E">
              <w:rPr>
                <w:rFonts w:ascii="宋体" w:hAnsi="宋体"/>
                <w:sz w:val="20"/>
                <w:szCs w:val="20"/>
              </w:rPr>
              <w:t xml:space="preserve">　　　　（不同渠道和方式公开相同信息计</w:t>
            </w:r>
            <w:r w:rsidRPr="0096441E">
              <w:rPr>
                <w:rFonts w:ascii="宋体" w:hAnsi="宋体"/>
                <w:sz w:val="20"/>
                <w:szCs w:val="20"/>
              </w:rPr>
              <w:t>1</w:t>
            </w:r>
            <w:r w:rsidRPr="0096441E">
              <w:rPr>
                <w:rFonts w:ascii="宋体" w:hAnsi="宋体"/>
                <w:sz w:val="20"/>
                <w:szCs w:val="20"/>
              </w:rPr>
              <w:t>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F45E79" w:rsidP="00E14567">
            <w:pPr>
              <w:spacing w:line="420" w:lineRule="atLeast"/>
              <w:jc w:val="center"/>
              <w:rPr>
                <w:rFonts w:ascii="宋体" w:hAnsi="宋体" w:cs="宋体"/>
                <w:sz w:val="20"/>
                <w:szCs w:val="20"/>
              </w:rPr>
            </w:pPr>
            <w:r w:rsidRPr="0096441E">
              <w:rPr>
                <w:rFonts w:ascii="宋体" w:hAnsi="宋体" w:cs="宋体" w:hint="eastAsia"/>
                <w:sz w:val="20"/>
                <w:szCs w:val="20"/>
              </w:rPr>
              <w:t>3</w:t>
            </w:r>
            <w:r w:rsidRPr="0096441E">
              <w:rPr>
                <w:rFonts w:ascii="宋体" w:hAnsi="宋体" w:cs="宋体"/>
                <w:sz w:val="20"/>
                <w:szCs w:val="20"/>
              </w:rPr>
              <w:t>64</w:t>
            </w:r>
            <w:r w:rsidR="00E14567" w:rsidRPr="0096441E">
              <w:rPr>
                <w:rFonts w:ascii="宋体" w:hAnsi="宋体" w:cs="宋体"/>
                <w:sz w:val="20"/>
                <w:szCs w:val="20"/>
              </w:rPr>
              <w:t>2</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其中：主动公开规范性文件数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B7099" w:rsidP="003B3CB7">
            <w:pPr>
              <w:spacing w:line="420" w:lineRule="atLeast"/>
              <w:jc w:val="center"/>
              <w:rPr>
                <w:rFonts w:ascii="宋体" w:hAnsi="宋体" w:cs="宋体"/>
                <w:sz w:val="20"/>
                <w:szCs w:val="20"/>
              </w:rPr>
            </w:pPr>
            <w:r w:rsidRPr="0096441E">
              <w:rPr>
                <w:rFonts w:ascii="宋体" w:hAnsi="宋体"/>
                <w:sz w:val="20"/>
                <w:szCs w:val="20"/>
              </w:rPr>
              <w:t>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制发规范性文件总数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B7099" w:rsidP="003B3CB7">
            <w:pPr>
              <w:spacing w:line="420" w:lineRule="atLeast"/>
              <w:jc w:val="center"/>
              <w:rPr>
                <w:rFonts w:ascii="宋体" w:hAnsi="宋体" w:cs="宋体"/>
                <w:sz w:val="20"/>
                <w:szCs w:val="20"/>
              </w:rPr>
            </w:pPr>
            <w:r w:rsidRPr="0096441E">
              <w:rPr>
                <w:rFonts w:ascii="宋体" w:hAnsi="宋体"/>
                <w:sz w:val="20"/>
                <w:szCs w:val="20"/>
              </w:rPr>
              <w:t>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（二）通过不同渠道和方式公开政府信息的情况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1.</w:t>
            </w:r>
            <w:r w:rsidRPr="0096441E">
              <w:rPr>
                <w:rFonts w:ascii="宋体" w:hAnsi="宋体"/>
                <w:sz w:val="20"/>
                <w:szCs w:val="20"/>
              </w:rPr>
              <w:t>政府公报公开政府信息数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14567" w:rsidP="003B3CB7">
            <w:pPr>
              <w:spacing w:line="420" w:lineRule="atLeast"/>
              <w:jc w:val="center"/>
              <w:rPr>
                <w:rFonts w:ascii="宋体" w:hAnsi="宋体" w:cs="宋体"/>
                <w:sz w:val="20"/>
                <w:szCs w:val="20"/>
              </w:rPr>
            </w:pPr>
            <w:r w:rsidRPr="0096441E">
              <w:rPr>
                <w:rFonts w:ascii="宋体" w:hAnsi="宋体" w:cs="宋体"/>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2.</w:t>
            </w:r>
            <w:r w:rsidRPr="0096441E">
              <w:rPr>
                <w:rFonts w:ascii="宋体" w:hAnsi="宋体"/>
                <w:sz w:val="20"/>
                <w:szCs w:val="20"/>
              </w:rPr>
              <w:t>政府网站公开政府信息数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3830C4" w:rsidP="003B3CB7">
            <w:pPr>
              <w:spacing w:line="420" w:lineRule="atLeast"/>
              <w:jc w:val="center"/>
              <w:rPr>
                <w:rFonts w:ascii="宋体" w:hAnsi="宋体" w:cs="宋体"/>
                <w:sz w:val="20"/>
                <w:szCs w:val="20"/>
              </w:rPr>
            </w:pPr>
            <w:r w:rsidRPr="0096441E">
              <w:rPr>
                <w:rFonts w:ascii="宋体" w:hAnsi="宋体" w:cs="宋体" w:hint="eastAsia"/>
                <w:sz w:val="20"/>
                <w:szCs w:val="20"/>
              </w:rPr>
              <w:t>6</w:t>
            </w:r>
            <w:r w:rsidRPr="0096441E">
              <w:rPr>
                <w:rFonts w:ascii="宋体" w:hAnsi="宋体" w:cs="宋体"/>
                <w:sz w:val="20"/>
                <w:szCs w:val="20"/>
              </w:rPr>
              <w:t>11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3.</w:t>
            </w:r>
            <w:r w:rsidRPr="0096441E">
              <w:rPr>
                <w:rFonts w:ascii="宋体" w:hAnsi="宋体"/>
                <w:sz w:val="20"/>
                <w:szCs w:val="20"/>
              </w:rPr>
              <w:t>政务微博公开政府信息数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F45E79" w:rsidP="003B3CB7">
            <w:pPr>
              <w:spacing w:line="420" w:lineRule="atLeast"/>
              <w:jc w:val="center"/>
              <w:rPr>
                <w:rFonts w:ascii="宋体" w:hAnsi="宋体" w:cs="宋体"/>
                <w:sz w:val="20"/>
                <w:szCs w:val="20"/>
              </w:rPr>
            </w:pPr>
            <w:r w:rsidRPr="0096441E">
              <w:rPr>
                <w:rFonts w:ascii="宋体" w:hAnsi="宋体" w:cs="宋体" w:hint="eastAsia"/>
                <w:sz w:val="20"/>
                <w:szCs w:val="20"/>
              </w:rPr>
              <w:t>2</w:t>
            </w:r>
            <w:r w:rsidRPr="0096441E">
              <w:rPr>
                <w:rFonts w:ascii="宋体" w:hAnsi="宋体" w:cs="宋体"/>
                <w:sz w:val="20"/>
                <w:szCs w:val="20"/>
              </w:rPr>
              <w:t>064</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4.</w:t>
            </w:r>
            <w:r w:rsidRPr="0096441E">
              <w:rPr>
                <w:rFonts w:ascii="宋体" w:hAnsi="宋体"/>
                <w:sz w:val="20"/>
                <w:szCs w:val="20"/>
              </w:rPr>
              <w:t>政务微信公开政府信息数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F45E79" w:rsidP="003B3CB7">
            <w:pPr>
              <w:spacing w:line="420" w:lineRule="atLeast"/>
              <w:jc w:val="center"/>
              <w:rPr>
                <w:rFonts w:ascii="宋体" w:hAnsi="宋体" w:cs="宋体"/>
                <w:sz w:val="20"/>
                <w:szCs w:val="20"/>
              </w:rPr>
            </w:pPr>
            <w:r w:rsidRPr="0096441E">
              <w:rPr>
                <w:rFonts w:ascii="宋体" w:hAnsi="宋体" w:cs="宋体" w:hint="eastAsia"/>
                <w:sz w:val="20"/>
                <w:szCs w:val="20"/>
              </w:rPr>
              <w:t>9</w:t>
            </w:r>
            <w:r w:rsidRPr="0096441E">
              <w:rPr>
                <w:rFonts w:ascii="宋体" w:hAnsi="宋体" w:cs="宋体"/>
                <w:sz w:val="20"/>
                <w:szCs w:val="20"/>
              </w:rPr>
              <w:t>67</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5.</w:t>
            </w:r>
            <w:r w:rsidRPr="0096441E">
              <w:rPr>
                <w:rFonts w:ascii="宋体" w:hAnsi="宋体"/>
                <w:sz w:val="20"/>
                <w:szCs w:val="20"/>
              </w:rPr>
              <w:t>其他方式公开政府信息数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2B6653"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二、回应解读情况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pStyle w:val="a9"/>
              <w:spacing w:before="0" w:beforeAutospacing="0" w:after="0" w:afterAutospacing="0" w:line="420" w:lineRule="atLeast"/>
              <w:ind w:firstLine="685"/>
              <w:jc w:val="center"/>
              <w:rPr>
                <w:sz w:val="20"/>
                <w:szCs w:val="20"/>
              </w:rPr>
            </w:pPr>
          </w:p>
        </w:tc>
        <w:tc>
          <w:tcPr>
            <w:tcW w:w="895" w:type="dxa"/>
            <w:tcBorders>
              <w:top w:val="single" w:sz="0" w:space="0" w:color="auto"/>
              <w:left w:val="single" w:sz="0" w:space="0" w:color="auto"/>
              <w:bottom w:val="single" w:sz="0" w:space="0" w:color="auto"/>
            </w:tcBorders>
            <w:shd w:val="clear" w:color="auto" w:fill="FFFFFF"/>
            <w:vAlign w:val="center"/>
          </w:tcPr>
          <w:p w:rsidR="00910F9B" w:rsidRPr="0096441E" w:rsidRDefault="00910F9B" w:rsidP="003B3CB7">
            <w:pPr>
              <w:jc w:val="center"/>
              <w:rPr>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pStyle w:val="a9"/>
              <w:spacing w:before="0" w:beforeAutospacing="0" w:after="0" w:afterAutospacing="0" w:line="420" w:lineRule="atLeast"/>
              <w:ind w:firstLineChars="200" w:firstLine="400"/>
              <w:rPr>
                <w:sz w:val="20"/>
                <w:szCs w:val="20"/>
              </w:rPr>
            </w:pPr>
            <w:r w:rsidRPr="0096441E">
              <w:rPr>
                <w:rFonts w:cs="Times New Roman"/>
                <w:kern w:val="2"/>
                <w:sz w:val="20"/>
                <w:szCs w:val="20"/>
              </w:rPr>
              <w:t>（一）回应公众关注热点或重大舆情数</w:t>
            </w:r>
            <w:r w:rsidRPr="0096441E">
              <w:rPr>
                <w:rFonts w:cs="Times New Roman"/>
                <w:kern w:val="2"/>
                <w:sz w:val="20"/>
                <w:szCs w:val="20"/>
              </w:rPr>
              <w:br/>
              <w:t xml:space="preserve">　　　　 （不同方式回应同一热点或舆情计1次）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B6A1C" w:rsidP="003B3CB7">
            <w:pPr>
              <w:spacing w:line="420" w:lineRule="atLeast"/>
              <w:jc w:val="center"/>
              <w:rPr>
                <w:rFonts w:ascii="宋体" w:hAnsi="宋体" w:cs="宋体"/>
                <w:sz w:val="20"/>
                <w:szCs w:val="20"/>
              </w:rPr>
            </w:pPr>
            <w:r w:rsidRPr="0096441E">
              <w:rPr>
                <w:rFonts w:ascii="宋体" w:hAnsi="宋体"/>
                <w:sz w:val="20"/>
                <w:szCs w:val="20"/>
              </w:rPr>
              <w:t>10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（二）通过不同渠道和方式回应解读的情况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1.</w:t>
            </w:r>
            <w:r w:rsidRPr="0096441E">
              <w:rPr>
                <w:rFonts w:ascii="宋体" w:hAnsi="宋体"/>
                <w:sz w:val="20"/>
                <w:szCs w:val="20"/>
              </w:rPr>
              <w:t>参加或举办新闻发布会总次数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61EC5" w:rsidP="003B3CB7">
            <w:pPr>
              <w:spacing w:line="420" w:lineRule="atLeast"/>
              <w:jc w:val="center"/>
              <w:rPr>
                <w:rFonts w:ascii="宋体" w:hAnsi="宋体" w:cs="宋体"/>
                <w:sz w:val="20"/>
                <w:szCs w:val="20"/>
              </w:rPr>
            </w:pPr>
            <w:r w:rsidRPr="0096441E">
              <w:rPr>
                <w:rFonts w:ascii="宋体" w:hAnsi="宋体" w:cs="宋体" w:hint="eastAsia"/>
                <w:sz w:val="20"/>
                <w:szCs w:val="20"/>
              </w:rPr>
              <w:t>1</w:t>
            </w:r>
            <w:r w:rsidRPr="0096441E">
              <w:rPr>
                <w:rFonts w:ascii="宋体" w:hAnsi="宋体" w:cs="宋体"/>
                <w:sz w:val="20"/>
                <w:szCs w:val="20"/>
              </w:rPr>
              <w:t>4</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其中：主要负责同志参加新闻发布会次数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61EC5" w:rsidP="003B3CB7">
            <w:pPr>
              <w:spacing w:line="420" w:lineRule="atLeast"/>
              <w:jc w:val="center"/>
              <w:rPr>
                <w:rFonts w:ascii="宋体" w:hAnsi="宋体" w:cs="宋体"/>
                <w:sz w:val="20"/>
                <w:szCs w:val="20"/>
              </w:rPr>
            </w:pPr>
            <w:r w:rsidRPr="0096441E">
              <w:rPr>
                <w:rFonts w:ascii="宋体" w:hAnsi="宋体" w:cs="宋体" w:hint="eastAsia"/>
                <w:sz w:val="20"/>
                <w:szCs w:val="20"/>
              </w:rPr>
              <w:t>2</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2.</w:t>
            </w:r>
            <w:r w:rsidRPr="0096441E">
              <w:rPr>
                <w:rFonts w:ascii="宋体" w:hAnsi="宋体"/>
                <w:sz w:val="20"/>
                <w:szCs w:val="20"/>
              </w:rPr>
              <w:t>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61EC5" w:rsidP="003B3CB7">
            <w:pPr>
              <w:spacing w:line="420" w:lineRule="atLeast"/>
              <w:jc w:val="center"/>
              <w:rPr>
                <w:rFonts w:ascii="宋体" w:hAnsi="宋体" w:cs="宋体"/>
                <w:sz w:val="20"/>
                <w:szCs w:val="20"/>
              </w:rPr>
            </w:pPr>
            <w:r w:rsidRPr="0096441E">
              <w:rPr>
                <w:rFonts w:ascii="宋体" w:hAnsi="宋体" w:cs="宋体" w:hint="eastAsia"/>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其中：主要负责同志参加政府网站在线访谈次数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61EC5" w:rsidP="003B3CB7">
            <w:pPr>
              <w:spacing w:line="420" w:lineRule="atLeast"/>
              <w:jc w:val="center"/>
              <w:rPr>
                <w:rFonts w:ascii="宋体" w:hAnsi="宋体" w:cs="宋体"/>
                <w:sz w:val="20"/>
                <w:szCs w:val="20"/>
              </w:rPr>
            </w:pPr>
            <w:r w:rsidRPr="0096441E">
              <w:rPr>
                <w:rFonts w:ascii="宋体" w:hAnsi="宋体" w:cs="宋体" w:hint="eastAsia"/>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3.</w:t>
            </w:r>
            <w:r w:rsidRPr="0096441E">
              <w:rPr>
                <w:rFonts w:ascii="宋体" w:hAnsi="宋体"/>
                <w:sz w:val="20"/>
                <w:szCs w:val="20"/>
              </w:rPr>
              <w:t>政策解读稿件发布数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篇</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280AC9" w:rsidP="003B3CB7">
            <w:pPr>
              <w:spacing w:line="420" w:lineRule="atLeast"/>
              <w:jc w:val="center"/>
              <w:rPr>
                <w:rFonts w:ascii="宋体" w:hAnsi="宋体" w:cs="宋体"/>
                <w:sz w:val="20"/>
                <w:szCs w:val="20"/>
              </w:rPr>
            </w:pPr>
            <w:r w:rsidRPr="0096441E">
              <w:rPr>
                <w:rFonts w:ascii="宋体" w:hAnsi="宋体"/>
                <w:sz w:val="20"/>
                <w:szCs w:val="20"/>
              </w:rPr>
              <w:t>25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4.</w:t>
            </w:r>
            <w:r w:rsidRPr="0096441E">
              <w:rPr>
                <w:rFonts w:ascii="宋体" w:hAnsi="宋体"/>
                <w:sz w:val="20"/>
                <w:szCs w:val="20"/>
              </w:rPr>
              <w:t>微博微信回应事件数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160D46" w:rsidP="003B3CB7">
            <w:pPr>
              <w:spacing w:line="420" w:lineRule="atLeast"/>
              <w:jc w:val="center"/>
              <w:rPr>
                <w:rFonts w:ascii="宋体" w:hAnsi="宋体" w:cs="宋体"/>
                <w:sz w:val="20"/>
                <w:szCs w:val="20"/>
              </w:rPr>
            </w:pPr>
            <w:r w:rsidRPr="0096441E">
              <w:rPr>
                <w:rFonts w:ascii="宋体" w:hAnsi="宋体"/>
                <w:sz w:val="20"/>
                <w:szCs w:val="20"/>
              </w:rPr>
              <w:t>6</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5.</w:t>
            </w:r>
            <w:r w:rsidRPr="0096441E">
              <w:rPr>
                <w:rFonts w:ascii="宋体" w:hAnsi="宋体"/>
                <w:sz w:val="20"/>
                <w:szCs w:val="20"/>
              </w:rPr>
              <w:t>其他方式回应事件数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160D46" w:rsidP="003B3CB7">
            <w:pPr>
              <w:spacing w:line="420" w:lineRule="atLeast"/>
              <w:jc w:val="center"/>
              <w:rPr>
                <w:rFonts w:ascii="宋体" w:hAnsi="宋体" w:cs="宋体"/>
                <w:sz w:val="20"/>
                <w:szCs w:val="20"/>
              </w:rPr>
            </w:pPr>
            <w:r w:rsidRPr="0096441E">
              <w:rPr>
                <w:rFonts w:ascii="宋体" w:hAnsi="宋体"/>
                <w:sz w:val="20"/>
                <w:szCs w:val="20"/>
              </w:rPr>
              <w:t>4</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三、依申请公开情况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pStyle w:val="a9"/>
              <w:spacing w:before="0" w:beforeAutospacing="0" w:after="0" w:afterAutospacing="0" w:line="420" w:lineRule="atLeast"/>
              <w:ind w:firstLine="685"/>
              <w:jc w:val="center"/>
              <w:rPr>
                <w:sz w:val="20"/>
                <w:szCs w:val="20"/>
              </w:rPr>
            </w:pPr>
          </w:p>
        </w:tc>
        <w:tc>
          <w:tcPr>
            <w:tcW w:w="895" w:type="dxa"/>
            <w:tcBorders>
              <w:top w:val="single" w:sz="0" w:space="0" w:color="auto"/>
              <w:left w:val="single" w:sz="0" w:space="0" w:color="auto"/>
              <w:bottom w:val="single" w:sz="0" w:space="0" w:color="auto"/>
            </w:tcBorders>
            <w:shd w:val="clear" w:color="auto" w:fill="FFFFFF"/>
            <w:vAlign w:val="center"/>
          </w:tcPr>
          <w:p w:rsidR="00910F9B" w:rsidRPr="0096441E" w:rsidRDefault="00910F9B" w:rsidP="003B3CB7">
            <w:pPr>
              <w:jc w:val="center"/>
              <w:rPr>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（一）收到申请数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sz w:val="20"/>
                <w:szCs w:val="20"/>
              </w:rPr>
              <w:t>25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1.</w:t>
            </w:r>
            <w:r w:rsidRPr="0096441E">
              <w:rPr>
                <w:rFonts w:ascii="宋体" w:hAnsi="宋体"/>
                <w:sz w:val="20"/>
                <w:szCs w:val="20"/>
              </w:rPr>
              <w:t>当面申请数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cs="宋体" w:hint="eastAsia"/>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2.</w:t>
            </w:r>
            <w:r w:rsidRPr="0096441E">
              <w:rPr>
                <w:rFonts w:ascii="宋体" w:hAnsi="宋体"/>
                <w:sz w:val="20"/>
                <w:szCs w:val="20"/>
              </w:rPr>
              <w:t>传真申请数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3.</w:t>
            </w:r>
            <w:r w:rsidRPr="0096441E">
              <w:rPr>
                <w:rFonts w:ascii="宋体" w:hAnsi="宋体"/>
                <w:sz w:val="20"/>
                <w:szCs w:val="20"/>
              </w:rPr>
              <w:t>网络申请数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single" w:sz="4" w:space="0" w:color="auto"/>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lastRenderedPageBreak/>
              <w:t xml:space="preserve">　　　　　</w:t>
            </w:r>
            <w:r w:rsidRPr="0096441E">
              <w:rPr>
                <w:rFonts w:ascii="宋体" w:hAnsi="宋体"/>
                <w:sz w:val="20"/>
                <w:szCs w:val="20"/>
              </w:rPr>
              <w:t>4.</w:t>
            </w:r>
            <w:r w:rsidRPr="0096441E">
              <w:rPr>
                <w:rFonts w:ascii="宋体" w:hAnsi="宋体"/>
                <w:sz w:val="20"/>
                <w:szCs w:val="20"/>
              </w:rPr>
              <w:t>信函申请数</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cs="宋体" w:hint="eastAsia"/>
                <w:sz w:val="20"/>
                <w:szCs w:val="20"/>
              </w:rPr>
              <w:t>2</w:t>
            </w:r>
            <w:r w:rsidRPr="0096441E">
              <w:rPr>
                <w:rFonts w:ascii="宋体" w:hAnsi="宋体" w:cs="宋体"/>
                <w:sz w:val="20"/>
                <w:szCs w:val="20"/>
              </w:rPr>
              <w:t>3</w:t>
            </w:r>
          </w:p>
        </w:tc>
      </w:tr>
      <w:tr w:rsidR="0096441E" w:rsidRPr="0096441E" w:rsidTr="00FB7454">
        <w:trPr>
          <w:trHeight w:hRule="exact" w:val="400"/>
          <w:jc w:val="center"/>
        </w:trPr>
        <w:tc>
          <w:tcPr>
            <w:tcW w:w="7647" w:type="dxa"/>
            <w:tcBorders>
              <w:top w:val="single" w:sz="4" w:space="0" w:color="auto"/>
              <w:left w:val="single" w:sz="4" w:space="0" w:color="auto"/>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sz w:val="20"/>
                <w:szCs w:val="20"/>
              </w:rPr>
            </w:pPr>
            <w:r w:rsidRPr="0096441E">
              <w:rPr>
                <w:rFonts w:ascii="宋体" w:hAnsi="宋体" w:hint="eastAsia"/>
                <w:sz w:val="20"/>
                <w:szCs w:val="20"/>
              </w:rPr>
              <w:t xml:space="preserve">          5.</w:t>
            </w:r>
            <w:r w:rsidRPr="0096441E">
              <w:rPr>
                <w:rFonts w:ascii="宋体" w:hAnsi="宋体" w:hint="eastAsia"/>
                <w:sz w:val="20"/>
                <w:szCs w:val="20"/>
              </w:rPr>
              <w:t>其他形式</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件</w:t>
            </w:r>
          </w:p>
        </w:tc>
        <w:tc>
          <w:tcPr>
            <w:tcW w:w="895"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（二）申请办结数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sz w:val="20"/>
                <w:szCs w:val="20"/>
              </w:rPr>
              <w:t>25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1.</w:t>
            </w:r>
            <w:r w:rsidRPr="0096441E">
              <w:rPr>
                <w:rFonts w:ascii="宋体" w:hAnsi="宋体"/>
                <w:sz w:val="20"/>
                <w:szCs w:val="20"/>
              </w:rPr>
              <w:t>按时办结数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sz w:val="20"/>
                <w:szCs w:val="20"/>
              </w:rPr>
              <w:t>25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2.</w:t>
            </w:r>
            <w:r w:rsidRPr="0096441E">
              <w:rPr>
                <w:rFonts w:ascii="宋体" w:hAnsi="宋体"/>
                <w:sz w:val="20"/>
                <w:szCs w:val="20"/>
              </w:rPr>
              <w:t>延期办结数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（三）申请答复数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6D48" w:rsidP="003B3CB7">
            <w:pPr>
              <w:spacing w:line="420" w:lineRule="atLeast"/>
              <w:jc w:val="center"/>
              <w:rPr>
                <w:rFonts w:ascii="宋体" w:hAnsi="宋体" w:cs="宋体"/>
                <w:sz w:val="20"/>
                <w:szCs w:val="20"/>
              </w:rPr>
            </w:pPr>
            <w:r w:rsidRPr="0096441E">
              <w:rPr>
                <w:rFonts w:ascii="宋体" w:hAnsi="宋体"/>
                <w:sz w:val="20"/>
                <w:szCs w:val="20"/>
              </w:rPr>
              <w:t>25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1.</w:t>
            </w:r>
            <w:r w:rsidRPr="0096441E">
              <w:rPr>
                <w:rFonts w:ascii="宋体" w:hAnsi="宋体"/>
                <w:sz w:val="20"/>
                <w:szCs w:val="20"/>
              </w:rPr>
              <w:t>属于已主动公开范围数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2.</w:t>
            </w:r>
            <w:r w:rsidRPr="0096441E">
              <w:rPr>
                <w:rFonts w:ascii="宋体" w:hAnsi="宋体"/>
                <w:sz w:val="20"/>
                <w:szCs w:val="20"/>
              </w:rPr>
              <w:t>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sz w:val="20"/>
                <w:szCs w:val="20"/>
              </w:rPr>
              <w:t>2</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3.</w:t>
            </w:r>
            <w:r w:rsidRPr="0096441E">
              <w:rPr>
                <w:rFonts w:ascii="宋体" w:hAnsi="宋体"/>
                <w:sz w:val="20"/>
                <w:szCs w:val="20"/>
              </w:rPr>
              <w:t>同意部分公开答复数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4.</w:t>
            </w:r>
            <w:r w:rsidRPr="0096441E">
              <w:rPr>
                <w:rFonts w:ascii="宋体" w:hAnsi="宋体"/>
                <w:sz w:val="20"/>
                <w:szCs w:val="20"/>
              </w:rPr>
              <w:t>不同意公开答复数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 xml:space="preserve">　其中：涉及国家秘密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涉及商业秘密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涉及个人隐私</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危及国家安全、公共安全、经济安全和社会稳定</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不是《条例》所指政府信息</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 xml:space="preserve"> </w:t>
            </w:r>
            <w:r w:rsidRPr="0096441E">
              <w:rPr>
                <w:rFonts w:ascii="宋体" w:hAnsi="宋体"/>
                <w:sz w:val="20"/>
                <w:szCs w:val="20"/>
              </w:rPr>
              <w:t>法律法规规定的其他情形</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5.</w:t>
            </w:r>
            <w:r w:rsidRPr="0096441E">
              <w:rPr>
                <w:rFonts w:ascii="宋体" w:hAnsi="宋体"/>
                <w:sz w:val="20"/>
                <w:szCs w:val="20"/>
              </w:rPr>
              <w:t>不属于本行政机关公开数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C48DE" w:rsidP="003B3CB7">
            <w:pPr>
              <w:spacing w:line="420" w:lineRule="atLeast"/>
              <w:jc w:val="center"/>
              <w:rPr>
                <w:rFonts w:ascii="宋体" w:hAnsi="宋体" w:cs="宋体"/>
                <w:sz w:val="20"/>
                <w:szCs w:val="20"/>
              </w:rPr>
            </w:pPr>
            <w:r w:rsidRPr="0096441E">
              <w:rPr>
                <w:rFonts w:ascii="宋体" w:hAnsi="宋体" w:cs="宋体" w:hint="eastAsia"/>
                <w:sz w:val="20"/>
                <w:szCs w:val="20"/>
              </w:rPr>
              <w:t>1</w:t>
            </w:r>
            <w:r w:rsidRPr="0096441E">
              <w:rPr>
                <w:rFonts w:ascii="宋体" w:hAnsi="宋体" w:cs="宋体"/>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6.</w:t>
            </w:r>
            <w:r w:rsidRPr="0096441E">
              <w:rPr>
                <w:rFonts w:ascii="宋体" w:hAnsi="宋体"/>
                <w:sz w:val="20"/>
                <w:szCs w:val="20"/>
              </w:rPr>
              <w:t>申请信息不存在数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2A68FF" w:rsidP="003B3CB7">
            <w:pPr>
              <w:spacing w:line="420" w:lineRule="atLeast"/>
              <w:jc w:val="center"/>
              <w:rPr>
                <w:rFonts w:ascii="宋体" w:hAnsi="宋体" w:cs="宋体"/>
                <w:sz w:val="20"/>
                <w:szCs w:val="20"/>
              </w:rPr>
            </w:pPr>
            <w:r w:rsidRPr="0096441E">
              <w:rPr>
                <w:rFonts w:ascii="宋体" w:hAnsi="宋体" w:cs="宋体"/>
                <w:sz w:val="20"/>
                <w:szCs w:val="20"/>
              </w:rPr>
              <w:t>11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7.</w:t>
            </w:r>
            <w:r w:rsidRPr="0096441E">
              <w:rPr>
                <w:rFonts w:ascii="宋体" w:hAnsi="宋体"/>
                <w:sz w:val="20"/>
                <w:szCs w:val="20"/>
              </w:rPr>
              <w:t>告知作出更改补充数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E2617F" w:rsidP="003B3CB7">
            <w:pPr>
              <w:spacing w:line="420" w:lineRule="atLeast"/>
              <w:jc w:val="center"/>
              <w:rPr>
                <w:rFonts w:ascii="宋体" w:hAnsi="宋体" w:cs="宋体"/>
                <w:sz w:val="20"/>
                <w:szCs w:val="20"/>
              </w:rPr>
            </w:pPr>
            <w:r w:rsidRPr="0096441E">
              <w:rPr>
                <w:rFonts w:ascii="宋体" w:hAnsi="宋体" w:cs="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8.</w:t>
            </w:r>
            <w:r w:rsidRPr="0096441E">
              <w:rPr>
                <w:rFonts w:ascii="宋体" w:hAnsi="宋体"/>
                <w:sz w:val="20"/>
                <w:szCs w:val="20"/>
              </w:rPr>
              <w:t>告知通过其他途径办理数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2A68FF" w:rsidP="00E2617F">
            <w:pPr>
              <w:spacing w:line="420" w:lineRule="atLeast"/>
              <w:jc w:val="center"/>
              <w:rPr>
                <w:rFonts w:ascii="宋体" w:hAnsi="宋体" w:cs="宋体"/>
                <w:sz w:val="20"/>
                <w:szCs w:val="20"/>
              </w:rPr>
            </w:pPr>
            <w:r w:rsidRPr="0096441E">
              <w:rPr>
                <w:rFonts w:ascii="宋体" w:hAnsi="宋体" w:cs="宋体"/>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四、行政复议数量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B1F5A" w:rsidP="003B3CB7">
            <w:pPr>
              <w:spacing w:line="420" w:lineRule="atLeast"/>
              <w:jc w:val="center"/>
              <w:rPr>
                <w:rFonts w:ascii="宋体" w:hAnsi="宋体" w:cs="宋体"/>
                <w:sz w:val="20"/>
                <w:szCs w:val="20"/>
              </w:rPr>
            </w:pPr>
            <w:r w:rsidRPr="0096441E">
              <w:rPr>
                <w:rFonts w:ascii="宋体" w:hAnsi="宋体"/>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（一）维持具体行政行为数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B1F5A" w:rsidP="003B3CB7">
            <w:pPr>
              <w:spacing w:line="420" w:lineRule="atLeast"/>
              <w:jc w:val="center"/>
              <w:rPr>
                <w:rFonts w:ascii="宋体" w:hAnsi="宋体" w:cs="宋体"/>
                <w:sz w:val="20"/>
                <w:szCs w:val="20"/>
              </w:rPr>
            </w:pPr>
            <w:r w:rsidRPr="0096441E">
              <w:rPr>
                <w:rFonts w:ascii="宋体" w:hAnsi="宋体"/>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五、行政诉讼数量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（一）维持具体行政行为或者驳回原告诉讼请求数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六、被举报投诉数量</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件</w:t>
            </w:r>
          </w:p>
        </w:tc>
        <w:tc>
          <w:tcPr>
            <w:tcW w:w="895"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（一）维持具体行政行为数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件</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（二）被纠错数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件</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（三）其他情形数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件</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b/>
                <w:bCs/>
                <w:sz w:val="20"/>
                <w:szCs w:val="20"/>
              </w:rPr>
            </w:pPr>
            <w:r w:rsidRPr="0096441E">
              <w:rPr>
                <w:rFonts w:ascii="宋体" w:hAnsi="宋体" w:hint="eastAsia"/>
                <w:b/>
                <w:bCs/>
                <w:sz w:val="20"/>
                <w:szCs w:val="20"/>
              </w:rPr>
              <w:t>七、向图书馆、档案馆等查阅场所报送信息数</w:t>
            </w:r>
          </w:p>
          <w:p w:rsidR="00910F9B" w:rsidRPr="0096441E" w:rsidRDefault="00910F9B" w:rsidP="00EC5091">
            <w:pPr>
              <w:spacing w:line="420" w:lineRule="atLeast"/>
              <w:rPr>
                <w:rFonts w:ascii="宋体" w:hAnsi="宋体"/>
                <w:sz w:val="20"/>
                <w:szCs w:val="20"/>
              </w:rPr>
            </w:pP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条</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w:t>
            </w:r>
            <w:r w:rsidRPr="0096441E">
              <w:rPr>
                <w:rFonts w:ascii="宋体" w:hAnsi="宋体" w:hint="eastAsia"/>
                <w:sz w:val="20"/>
                <w:szCs w:val="20"/>
              </w:rPr>
              <w:t>纸质文件数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条</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lastRenderedPageBreak/>
              <w:t xml:space="preserve">　　（二）</w:t>
            </w:r>
            <w:r w:rsidRPr="0096441E">
              <w:rPr>
                <w:rFonts w:ascii="宋体" w:hAnsi="宋体" w:hint="eastAsia"/>
                <w:sz w:val="20"/>
                <w:szCs w:val="20"/>
              </w:rPr>
              <w:t>电子文件数</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sz w:val="20"/>
                <w:szCs w:val="20"/>
              </w:rPr>
            </w:pPr>
            <w:r w:rsidRPr="0096441E">
              <w:rPr>
                <w:rFonts w:ascii="宋体" w:hAnsi="宋体" w:hint="eastAsia"/>
                <w:sz w:val="20"/>
                <w:szCs w:val="20"/>
              </w:rPr>
              <w:t>条</w:t>
            </w:r>
          </w:p>
        </w:tc>
        <w:tc>
          <w:tcPr>
            <w:tcW w:w="895"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八、机构建设和保障经费情况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（一）政府信息公开工作专门机构数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个</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C15A11" w:rsidP="003B3CB7">
            <w:pPr>
              <w:spacing w:line="420" w:lineRule="atLeast"/>
              <w:jc w:val="center"/>
              <w:rPr>
                <w:rFonts w:ascii="宋体" w:hAnsi="宋体" w:cs="宋体"/>
                <w:sz w:val="20"/>
                <w:szCs w:val="20"/>
              </w:rPr>
            </w:pPr>
            <w:r w:rsidRPr="0096441E">
              <w:rPr>
                <w:rFonts w:ascii="宋体" w:hAnsi="宋体"/>
                <w:sz w:val="20"/>
                <w:szCs w:val="20"/>
              </w:rPr>
              <w:t>1</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（二）设置政府信息公开查阅点数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个</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（三）从事政府信息公开工作人员数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人</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B1F5A" w:rsidP="003B3CB7">
            <w:pPr>
              <w:spacing w:line="420" w:lineRule="atLeast"/>
              <w:jc w:val="center"/>
              <w:rPr>
                <w:rFonts w:ascii="宋体" w:hAnsi="宋体" w:cs="宋体"/>
                <w:sz w:val="20"/>
                <w:szCs w:val="20"/>
              </w:rPr>
            </w:pPr>
            <w:r w:rsidRPr="0096441E">
              <w:rPr>
                <w:rFonts w:ascii="宋体" w:hAnsi="宋体"/>
                <w:sz w:val="20"/>
                <w:szCs w:val="20"/>
              </w:rPr>
              <w:t>7</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1.</w:t>
            </w:r>
            <w:r w:rsidRPr="0096441E">
              <w:rPr>
                <w:rFonts w:ascii="宋体" w:hAnsi="宋体"/>
                <w:sz w:val="20"/>
                <w:szCs w:val="20"/>
              </w:rPr>
              <w:t>专职人员数（不包括政府公报及政府网站工作人员数）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人</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494658" w:rsidP="003B3CB7">
            <w:pPr>
              <w:spacing w:line="420" w:lineRule="atLeast"/>
              <w:jc w:val="center"/>
              <w:rPr>
                <w:rFonts w:ascii="宋体" w:hAnsi="宋体" w:cs="宋体"/>
                <w:sz w:val="20"/>
                <w:szCs w:val="20"/>
              </w:rPr>
            </w:pPr>
            <w:r w:rsidRPr="0096441E">
              <w:rPr>
                <w:rFonts w:ascii="宋体" w:hAnsi="宋体"/>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w:t>
            </w:r>
            <w:r w:rsidRPr="0096441E">
              <w:rPr>
                <w:rFonts w:ascii="宋体" w:hAnsi="宋体"/>
                <w:sz w:val="20"/>
                <w:szCs w:val="20"/>
              </w:rPr>
              <w:t>2.</w:t>
            </w:r>
            <w:r w:rsidRPr="0096441E">
              <w:rPr>
                <w:rFonts w:ascii="宋体" w:hAnsi="宋体"/>
                <w:sz w:val="20"/>
                <w:szCs w:val="20"/>
              </w:rPr>
              <w:t>兼职人员数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人</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DB1F5A" w:rsidP="003B3CB7">
            <w:pPr>
              <w:spacing w:line="420" w:lineRule="atLeast"/>
              <w:jc w:val="center"/>
              <w:rPr>
                <w:rFonts w:ascii="宋体" w:hAnsi="宋体" w:cs="宋体"/>
                <w:sz w:val="20"/>
                <w:szCs w:val="20"/>
              </w:rPr>
            </w:pPr>
            <w:r w:rsidRPr="0096441E">
              <w:rPr>
                <w:rFonts w:ascii="宋体" w:hAnsi="宋体"/>
                <w:sz w:val="20"/>
                <w:szCs w:val="20"/>
              </w:rPr>
              <w:t>7</w:t>
            </w:r>
          </w:p>
        </w:tc>
      </w:tr>
      <w:tr w:rsidR="0096441E" w:rsidRPr="0096441E" w:rsidTr="00FB7454">
        <w:trPr>
          <w:trHeight w:hRule="exact" w:val="920"/>
          <w:jc w:val="center"/>
        </w:trPr>
        <w:tc>
          <w:tcPr>
            <w:tcW w:w="7647"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（四）政府信息公开专项经费（不包括用于政府公报编辑管理及政府网站建设维</w:t>
            </w:r>
            <w:r w:rsidRPr="0096441E">
              <w:rPr>
                <w:rFonts w:ascii="宋体" w:hAnsi="宋体"/>
                <w:sz w:val="20"/>
                <w:szCs w:val="20"/>
              </w:rPr>
              <w:br/>
            </w:r>
            <w:r w:rsidRPr="0096441E">
              <w:rPr>
                <w:rFonts w:ascii="宋体" w:hAnsi="宋体"/>
                <w:sz w:val="20"/>
                <w:szCs w:val="20"/>
              </w:rPr>
              <w:t xml:space="preserve">　　　　　护等方面的经费）</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万元</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DB1F5A">
            <w:pPr>
              <w:spacing w:line="420" w:lineRule="atLeast"/>
              <w:jc w:val="center"/>
              <w:rPr>
                <w:rFonts w:ascii="宋体" w:hAnsi="宋体" w:cs="宋体"/>
                <w:sz w:val="20"/>
                <w:szCs w:val="20"/>
              </w:rPr>
            </w:pPr>
            <w:r w:rsidRPr="0096441E">
              <w:rPr>
                <w:rFonts w:ascii="宋体" w:hAnsi="宋体"/>
                <w:sz w:val="20"/>
                <w:szCs w:val="20"/>
              </w:rPr>
              <w:t>4</w:t>
            </w:r>
            <w:r w:rsidR="00DB1F5A" w:rsidRPr="0096441E">
              <w:rPr>
                <w:rFonts w:ascii="宋体" w:hAnsi="宋体"/>
                <w:sz w:val="20"/>
                <w:szCs w:val="20"/>
              </w:rPr>
              <w:t>5</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黑体" w:eastAsia="黑体" w:hAnsi="宋体" w:cs="宋体"/>
                <w:sz w:val="20"/>
                <w:szCs w:val="20"/>
              </w:rPr>
            </w:pPr>
            <w:r w:rsidRPr="0096441E">
              <w:rPr>
                <w:rFonts w:ascii="黑体" w:eastAsia="黑体" w:hAnsi="宋体" w:hint="eastAsia"/>
                <w:sz w:val="20"/>
                <w:szCs w:val="20"/>
              </w:rPr>
              <w:t>九、政府信息公开会议和培训情况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（一）召开政府信息公开工作会议或专题会议数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0</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（二）举办各类培训班数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3B3CB7">
            <w:pPr>
              <w:spacing w:line="420" w:lineRule="atLeast"/>
              <w:jc w:val="center"/>
              <w:rPr>
                <w:rFonts w:ascii="宋体" w:hAnsi="宋体" w:cs="宋体"/>
                <w:sz w:val="20"/>
                <w:szCs w:val="20"/>
              </w:rPr>
            </w:pPr>
            <w:r w:rsidRPr="0096441E">
              <w:rPr>
                <w:rFonts w:ascii="宋体" w:hAnsi="宋体" w:hint="eastAsia"/>
                <w:sz w:val="20"/>
                <w:szCs w:val="20"/>
              </w:rPr>
              <w:t>2</w:t>
            </w:r>
          </w:p>
        </w:tc>
      </w:tr>
      <w:tr w:rsidR="0096441E" w:rsidRPr="0096441E"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rPr>
                <w:rFonts w:ascii="宋体" w:hAnsi="宋体" w:cs="宋体"/>
                <w:sz w:val="20"/>
                <w:szCs w:val="20"/>
              </w:rPr>
            </w:pPr>
            <w:r w:rsidRPr="0096441E">
              <w:rPr>
                <w:rFonts w:ascii="宋体" w:hAnsi="宋体"/>
                <w:sz w:val="20"/>
                <w:szCs w:val="20"/>
              </w:rPr>
              <w:t xml:space="preserve">　　（三）接受培训人员数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EC5091">
            <w:pPr>
              <w:spacing w:line="420" w:lineRule="atLeast"/>
              <w:jc w:val="center"/>
              <w:rPr>
                <w:rFonts w:ascii="宋体" w:hAnsi="宋体" w:cs="宋体"/>
                <w:sz w:val="20"/>
                <w:szCs w:val="20"/>
              </w:rPr>
            </w:pPr>
            <w:r w:rsidRPr="0096441E">
              <w:rPr>
                <w:rFonts w:ascii="宋体" w:hAnsi="宋体" w:hint="eastAsia"/>
                <w:sz w:val="20"/>
                <w:szCs w:val="20"/>
              </w:rPr>
              <w:t>人次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96441E" w:rsidRDefault="00910F9B" w:rsidP="009140A0">
            <w:pPr>
              <w:spacing w:line="420" w:lineRule="atLeast"/>
              <w:jc w:val="center"/>
              <w:rPr>
                <w:rFonts w:ascii="宋体" w:hAnsi="宋体" w:cs="宋体"/>
                <w:sz w:val="20"/>
                <w:szCs w:val="20"/>
              </w:rPr>
            </w:pPr>
            <w:r w:rsidRPr="0096441E">
              <w:rPr>
                <w:rFonts w:ascii="宋体" w:hAnsi="宋体" w:hint="eastAsia"/>
                <w:sz w:val="20"/>
                <w:szCs w:val="20"/>
              </w:rPr>
              <w:t>1</w:t>
            </w:r>
            <w:r w:rsidR="009140A0" w:rsidRPr="0096441E">
              <w:rPr>
                <w:rFonts w:ascii="宋体" w:hAnsi="宋体"/>
                <w:sz w:val="20"/>
                <w:szCs w:val="20"/>
              </w:rPr>
              <w:t>1</w:t>
            </w:r>
            <w:r w:rsidRPr="0096441E">
              <w:rPr>
                <w:rFonts w:ascii="宋体" w:hAnsi="宋体" w:hint="eastAsia"/>
                <w:sz w:val="20"/>
                <w:szCs w:val="20"/>
              </w:rPr>
              <w:t>0</w:t>
            </w:r>
          </w:p>
        </w:tc>
      </w:tr>
    </w:tbl>
    <w:p w:rsidR="00910F9B" w:rsidRPr="0096441E" w:rsidRDefault="00910F9B" w:rsidP="00220DB8">
      <w:pPr>
        <w:rPr>
          <w:rFonts w:ascii="仿宋_GB2312" w:eastAsia="仿宋_GB2312"/>
          <w:sz w:val="20"/>
          <w:szCs w:val="20"/>
        </w:rPr>
      </w:pPr>
      <w:r w:rsidRPr="0096441E">
        <w:rPr>
          <w:rFonts w:ascii="宋体" w:hAnsi="宋体" w:hint="eastAsia"/>
          <w:sz w:val="20"/>
          <w:szCs w:val="20"/>
        </w:rPr>
        <w:t>（注：各子栏目数总数要等于总栏目数量）</w:t>
      </w:r>
    </w:p>
    <w:sectPr w:rsidR="00910F9B" w:rsidRPr="0096441E" w:rsidSect="00AD04A7">
      <w:footerReference w:type="default" r:id="rId1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921" w:rsidRDefault="00852921" w:rsidP="007F4B24">
      <w:r>
        <w:separator/>
      </w:r>
    </w:p>
  </w:endnote>
  <w:endnote w:type="continuationSeparator" w:id="0">
    <w:p w:rsidR="00852921" w:rsidRDefault="00852921" w:rsidP="007F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04935"/>
      <w:docPartObj>
        <w:docPartGallery w:val="Page Numbers (Bottom of Page)"/>
        <w:docPartUnique/>
      </w:docPartObj>
    </w:sdtPr>
    <w:sdtEndPr/>
    <w:sdtContent>
      <w:p w:rsidR="00573F9C" w:rsidRDefault="00573F9C">
        <w:pPr>
          <w:pStyle w:val="a6"/>
          <w:jc w:val="center"/>
        </w:pPr>
        <w:r>
          <w:fldChar w:fldCharType="begin"/>
        </w:r>
        <w:r>
          <w:instrText>PAGE   \* MERGEFORMAT</w:instrText>
        </w:r>
        <w:r>
          <w:fldChar w:fldCharType="separate"/>
        </w:r>
        <w:r w:rsidR="004B5D6C" w:rsidRPr="004B5D6C">
          <w:rPr>
            <w:noProof/>
            <w:lang w:val="zh-CN"/>
          </w:rPr>
          <w:t>16</w:t>
        </w:r>
        <w:r>
          <w:fldChar w:fldCharType="end"/>
        </w:r>
      </w:p>
    </w:sdtContent>
  </w:sdt>
  <w:p w:rsidR="00573F9C" w:rsidRDefault="00573F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921" w:rsidRDefault="00852921" w:rsidP="007F4B24">
      <w:r>
        <w:separator/>
      </w:r>
    </w:p>
  </w:footnote>
  <w:footnote w:type="continuationSeparator" w:id="0">
    <w:p w:rsidR="00852921" w:rsidRDefault="00852921" w:rsidP="007F4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F5"/>
    <w:rsid w:val="00015351"/>
    <w:rsid w:val="00024D88"/>
    <w:rsid w:val="0004000B"/>
    <w:rsid w:val="0004618E"/>
    <w:rsid w:val="000462DE"/>
    <w:rsid w:val="00073997"/>
    <w:rsid w:val="000A1D18"/>
    <w:rsid w:val="000B2036"/>
    <w:rsid w:val="000C715A"/>
    <w:rsid w:val="000E6B3A"/>
    <w:rsid w:val="00104C3E"/>
    <w:rsid w:val="00116B02"/>
    <w:rsid w:val="001341D3"/>
    <w:rsid w:val="00147DD3"/>
    <w:rsid w:val="001504EC"/>
    <w:rsid w:val="00153DA4"/>
    <w:rsid w:val="00154E0E"/>
    <w:rsid w:val="00160D46"/>
    <w:rsid w:val="0016506B"/>
    <w:rsid w:val="00172DEA"/>
    <w:rsid w:val="00184B7E"/>
    <w:rsid w:val="00192E8C"/>
    <w:rsid w:val="001B2B97"/>
    <w:rsid w:val="001C1142"/>
    <w:rsid w:val="001C2582"/>
    <w:rsid w:val="001D5AAA"/>
    <w:rsid w:val="001E7689"/>
    <w:rsid w:val="001F477A"/>
    <w:rsid w:val="001F4B41"/>
    <w:rsid w:val="00200E16"/>
    <w:rsid w:val="00220DB8"/>
    <w:rsid w:val="002528F8"/>
    <w:rsid w:val="00270B9A"/>
    <w:rsid w:val="00280AC9"/>
    <w:rsid w:val="00293846"/>
    <w:rsid w:val="00296DC4"/>
    <w:rsid w:val="002A68FF"/>
    <w:rsid w:val="002B24ED"/>
    <w:rsid w:val="002B6653"/>
    <w:rsid w:val="002C3D72"/>
    <w:rsid w:val="002E623F"/>
    <w:rsid w:val="002E6E20"/>
    <w:rsid w:val="003243B7"/>
    <w:rsid w:val="003272FA"/>
    <w:rsid w:val="00330BD4"/>
    <w:rsid w:val="00332B1B"/>
    <w:rsid w:val="00335B6E"/>
    <w:rsid w:val="00370FC0"/>
    <w:rsid w:val="003830C4"/>
    <w:rsid w:val="00390C85"/>
    <w:rsid w:val="003A300B"/>
    <w:rsid w:val="003A3726"/>
    <w:rsid w:val="003B3CB7"/>
    <w:rsid w:val="003B5FAC"/>
    <w:rsid w:val="003E3D9B"/>
    <w:rsid w:val="003F1FE3"/>
    <w:rsid w:val="0040022F"/>
    <w:rsid w:val="00406144"/>
    <w:rsid w:val="00406598"/>
    <w:rsid w:val="00422751"/>
    <w:rsid w:val="00426C8B"/>
    <w:rsid w:val="00431267"/>
    <w:rsid w:val="0044480A"/>
    <w:rsid w:val="0047198C"/>
    <w:rsid w:val="00487DD6"/>
    <w:rsid w:val="00494075"/>
    <w:rsid w:val="00494658"/>
    <w:rsid w:val="00496D48"/>
    <w:rsid w:val="004B1002"/>
    <w:rsid w:val="004B5D6C"/>
    <w:rsid w:val="004B6A1C"/>
    <w:rsid w:val="004B7099"/>
    <w:rsid w:val="004C2DAE"/>
    <w:rsid w:val="004C6505"/>
    <w:rsid w:val="004D2036"/>
    <w:rsid w:val="004F39FD"/>
    <w:rsid w:val="00503966"/>
    <w:rsid w:val="00534EC6"/>
    <w:rsid w:val="00536606"/>
    <w:rsid w:val="00546080"/>
    <w:rsid w:val="00573F9C"/>
    <w:rsid w:val="00597AD1"/>
    <w:rsid w:val="005A64F1"/>
    <w:rsid w:val="005E1387"/>
    <w:rsid w:val="005F0343"/>
    <w:rsid w:val="006070A0"/>
    <w:rsid w:val="00647879"/>
    <w:rsid w:val="00653726"/>
    <w:rsid w:val="006C48EE"/>
    <w:rsid w:val="006D1AD7"/>
    <w:rsid w:val="006E0E90"/>
    <w:rsid w:val="006E787D"/>
    <w:rsid w:val="006F0B79"/>
    <w:rsid w:val="00703D05"/>
    <w:rsid w:val="00705865"/>
    <w:rsid w:val="00720270"/>
    <w:rsid w:val="00721662"/>
    <w:rsid w:val="007432A1"/>
    <w:rsid w:val="0074500F"/>
    <w:rsid w:val="00746DF4"/>
    <w:rsid w:val="00757129"/>
    <w:rsid w:val="0075760C"/>
    <w:rsid w:val="0075763C"/>
    <w:rsid w:val="0075770E"/>
    <w:rsid w:val="00773F68"/>
    <w:rsid w:val="00785700"/>
    <w:rsid w:val="007910E0"/>
    <w:rsid w:val="007A76C2"/>
    <w:rsid w:val="007B4983"/>
    <w:rsid w:val="007B5E50"/>
    <w:rsid w:val="007C0647"/>
    <w:rsid w:val="007F39E3"/>
    <w:rsid w:val="007F4B24"/>
    <w:rsid w:val="00817FC8"/>
    <w:rsid w:val="00835B2C"/>
    <w:rsid w:val="00836EF5"/>
    <w:rsid w:val="00840851"/>
    <w:rsid w:val="00852921"/>
    <w:rsid w:val="008612B0"/>
    <w:rsid w:val="00873D3D"/>
    <w:rsid w:val="008B0C2C"/>
    <w:rsid w:val="008E035D"/>
    <w:rsid w:val="008E35E9"/>
    <w:rsid w:val="008F2928"/>
    <w:rsid w:val="008F4C12"/>
    <w:rsid w:val="00910F9B"/>
    <w:rsid w:val="009140A0"/>
    <w:rsid w:val="00935AF1"/>
    <w:rsid w:val="009364DD"/>
    <w:rsid w:val="00951B3F"/>
    <w:rsid w:val="00951F9B"/>
    <w:rsid w:val="0096441E"/>
    <w:rsid w:val="00993F5C"/>
    <w:rsid w:val="009A0D84"/>
    <w:rsid w:val="009A2CBA"/>
    <w:rsid w:val="009C32E6"/>
    <w:rsid w:val="009E264D"/>
    <w:rsid w:val="009F4436"/>
    <w:rsid w:val="00A30CF6"/>
    <w:rsid w:val="00A416CB"/>
    <w:rsid w:val="00A432EC"/>
    <w:rsid w:val="00A51AC4"/>
    <w:rsid w:val="00A65857"/>
    <w:rsid w:val="00A707C8"/>
    <w:rsid w:val="00A71537"/>
    <w:rsid w:val="00A90A77"/>
    <w:rsid w:val="00AB5A37"/>
    <w:rsid w:val="00AC03CC"/>
    <w:rsid w:val="00AC0508"/>
    <w:rsid w:val="00AC1B72"/>
    <w:rsid w:val="00AD04A7"/>
    <w:rsid w:val="00AD44B0"/>
    <w:rsid w:val="00B179E9"/>
    <w:rsid w:val="00B314E3"/>
    <w:rsid w:val="00B61435"/>
    <w:rsid w:val="00B61965"/>
    <w:rsid w:val="00B72D7A"/>
    <w:rsid w:val="00B8786D"/>
    <w:rsid w:val="00B97D2B"/>
    <w:rsid w:val="00BA2B8E"/>
    <w:rsid w:val="00BA4E4B"/>
    <w:rsid w:val="00BD17F0"/>
    <w:rsid w:val="00BD2651"/>
    <w:rsid w:val="00C15A11"/>
    <w:rsid w:val="00C171F7"/>
    <w:rsid w:val="00C20016"/>
    <w:rsid w:val="00C2690E"/>
    <w:rsid w:val="00C52959"/>
    <w:rsid w:val="00C629E3"/>
    <w:rsid w:val="00CA49E7"/>
    <w:rsid w:val="00CC31A6"/>
    <w:rsid w:val="00CD0D24"/>
    <w:rsid w:val="00CD205D"/>
    <w:rsid w:val="00CE4CAC"/>
    <w:rsid w:val="00D02AC7"/>
    <w:rsid w:val="00D15076"/>
    <w:rsid w:val="00D421AC"/>
    <w:rsid w:val="00D46BD5"/>
    <w:rsid w:val="00D61EC5"/>
    <w:rsid w:val="00D6670F"/>
    <w:rsid w:val="00D814E6"/>
    <w:rsid w:val="00DB1F5A"/>
    <w:rsid w:val="00DB6E9D"/>
    <w:rsid w:val="00DC48DE"/>
    <w:rsid w:val="00DE3176"/>
    <w:rsid w:val="00E14567"/>
    <w:rsid w:val="00E25C8C"/>
    <w:rsid w:val="00E2617F"/>
    <w:rsid w:val="00E64D28"/>
    <w:rsid w:val="00EB137F"/>
    <w:rsid w:val="00EB4078"/>
    <w:rsid w:val="00EC069F"/>
    <w:rsid w:val="00ED57B7"/>
    <w:rsid w:val="00ED74B9"/>
    <w:rsid w:val="00EF4B6E"/>
    <w:rsid w:val="00F01B1D"/>
    <w:rsid w:val="00F01CEC"/>
    <w:rsid w:val="00F36859"/>
    <w:rsid w:val="00F45E79"/>
    <w:rsid w:val="00F606C2"/>
    <w:rsid w:val="00F661CF"/>
    <w:rsid w:val="00F75999"/>
    <w:rsid w:val="00F85009"/>
    <w:rsid w:val="00F914DD"/>
    <w:rsid w:val="00FB7454"/>
    <w:rsid w:val="00FD6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35161"/>
  <w15:chartTrackingRefBased/>
  <w15:docId w15:val="{A6E36499-0BA9-4BEF-86BB-FD69A555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6BD5"/>
    <w:pPr>
      <w:ind w:firstLineChars="200" w:firstLine="420"/>
    </w:pPr>
  </w:style>
  <w:style w:type="paragraph" w:styleId="a4">
    <w:name w:val="header"/>
    <w:basedOn w:val="a"/>
    <w:link w:val="a5"/>
    <w:uiPriority w:val="99"/>
    <w:unhideWhenUsed/>
    <w:rsid w:val="007F4B2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F4B24"/>
    <w:rPr>
      <w:sz w:val="18"/>
      <w:szCs w:val="18"/>
    </w:rPr>
  </w:style>
  <w:style w:type="paragraph" w:styleId="a6">
    <w:name w:val="footer"/>
    <w:basedOn w:val="a"/>
    <w:link w:val="a7"/>
    <w:uiPriority w:val="99"/>
    <w:unhideWhenUsed/>
    <w:rsid w:val="007F4B24"/>
    <w:pPr>
      <w:tabs>
        <w:tab w:val="center" w:pos="4153"/>
        <w:tab w:val="right" w:pos="8306"/>
      </w:tabs>
      <w:snapToGrid w:val="0"/>
      <w:jc w:val="left"/>
    </w:pPr>
    <w:rPr>
      <w:sz w:val="18"/>
      <w:szCs w:val="18"/>
    </w:rPr>
  </w:style>
  <w:style w:type="character" w:customStyle="1" w:styleId="a7">
    <w:name w:val="页脚 字符"/>
    <w:basedOn w:val="a0"/>
    <w:link w:val="a6"/>
    <w:uiPriority w:val="99"/>
    <w:rsid w:val="007F4B24"/>
    <w:rPr>
      <w:sz w:val="18"/>
      <w:szCs w:val="18"/>
    </w:rPr>
  </w:style>
  <w:style w:type="character" w:styleId="a8">
    <w:name w:val="Strong"/>
    <w:qFormat/>
    <w:rsid w:val="00910F9B"/>
    <w:rPr>
      <w:b/>
      <w:bCs/>
    </w:rPr>
  </w:style>
  <w:style w:type="paragraph" w:styleId="a9">
    <w:name w:val="Normal (Web)"/>
    <w:basedOn w:val="a"/>
    <w:rsid w:val="00910F9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99895">
      <w:bodyDiv w:val="1"/>
      <w:marLeft w:val="0"/>
      <w:marRight w:val="0"/>
      <w:marTop w:val="0"/>
      <w:marBottom w:val="0"/>
      <w:divBdr>
        <w:top w:val="none" w:sz="0" w:space="0" w:color="auto"/>
        <w:left w:val="none" w:sz="0" w:space="0" w:color="auto"/>
        <w:bottom w:val="none" w:sz="0" w:space="0" w:color="auto"/>
        <w:right w:val="none" w:sz="0" w:space="0" w:color="auto"/>
      </w:divBdr>
      <w:divsChild>
        <w:div w:id="1248616195">
          <w:marLeft w:val="0"/>
          <w:marRight w:val="0"/>
          <w:marTop w:val="0"/>
          <w:marBottom w:val="0"/>
          <w:divBdr>
            <w:top w:val="none" w:sz="0" w:space="0" w:color="auto"/>
            <w:left w:val="none" w:sz="0" w:space="0" w:color="auto"/>
            <w:bottom w:val="none" w:sz="0" w:space="0" w:color="auto"/>
            <w:right w:val="none" w:sz="0" w:space="0" w:color="auto"/>
          </w:divBdr>
        </w:div>
      </w:divsChild>
    </w:div>
    <w:div w:id="344134404">
      <w:bodyDiv w:val="1"/>
      <w:marLeft w:val="0"/>
      <w:marRight w:val="0"/>
      <w:marTop w:val="0"/>
      <w:marBottom w:val="0"/>
      <w:divBdr>
        <w:top w:val="none" w:sz="0" w:space="0" w:color="auto"/>
        <w:left w:val="none" w:sz="0" w:space="0" w:color="auto"/>
        <w:bottom w:val="none" w:sz="0" w:space="0" w:color="auto"/>
        <w:right w:val="none" w:sz="0" w:space="0" w:color="auto"/>
      </w:divBdr>
      <w:divsChild>
        <w:div w:id="1612977291">
          <w:marLeft w:val="0"/>
          <w:marRight w:val="0"/>
          <w:marTop w:val="0"/>
          <w:marBottom w:val="0"/>
          <w:divBdr>
            <w:top w:val="none" w:sz="0" w:space="0" w:color="auto"/>
            <w:left w:val="none" w:sz="0" w:space="0" w:color="auto"/>
            <w:bottom w:val="none" w:sz="0" w:space="0" w:color="auto"/>
            <w:right w:val="none" w:sz="0" w:space="0" w:color="auto"/>
          </w:divBdr>
        </w:div>
      </w:divsChild>
    </w:div>
    <w:div w:id="366760279">
      <w:bodyDiv w:val="1"/>
      <w:marLeft w:val="0"/>
      <w:marRight w:val="0"/>
      <w:marTop w:val="0"/>
      <w:marBottom w:val="0"/>
      <w:divBdr>
        <w:top w:val="none" w:sz="0" w:space="0" w:color="auto"/>
        <w:left w:val="none" w:sz="0" w:space="0" w:color="auto"/>
        <w:bottom w:val="none" w:sz="0" w:space="0" w:color="auto"/>
        <w:right w:val="none" w:sz="0" w:space="0" w:color="auto"/>
      </w:divBdr>
      <w:divsChild>
        <w:div w:id="357004216">
          <w:marLeft w:val="0"/>
          <w:marRight w:val="0"/>
          <w:marTop w:val="0"/>
          <w:marBottom w:val="0"/>
          <w:divBdr>
            <w:top w:val="none" w:sz="0" w:space="0" w:color="auto"/>
            <w:left w:val="none" w:sz="0" w:space="0" w:color="auto"/>
            <w:bottom w:val="none" w:sz="0" w:space="0" w:color="auto"/>
            <w:right w:val="none" w:sz="0" w:space="0" w:color="auto"/>
          </w:divBdr>
        </w:div>
      </w:divsChild>
    </w:div>
    <w:div w:id="461927252">
      <w:bodyDiv w:val="1"/>
      <w:marLeft w:val="0"/>
      <w:marRight w:val="0"/>
      <w:marTop w:val="0"/>
      <w:marBottom w:val="0"/>
      <w:divBdr>
        <w:top w:val="none" w:sz="0" w:space="0" w:color="auto"/>
        <w:left w:val="none" w:sz="0" w:space="0" w:color="auto"/>
        <w:bottom w:val="none" w:sz="0" w:space="0" w:color="auto"/>
        <w:right w:val="none" w:sz="0" w:space="0" w:color="auto"/>
      </w:divBdr>
      <w:divsChild>
        <w:div w:id="243345645">
          <w:marLeft w:val="0"/>
          <w:marRight w:val="0"/>
          <w:marTop w:val="0"/>
          <w:marBottom w:val="0"/>
          <w:divBdr>
            <w:top w:val="none" w:sz="0" w:space="0" w:color="auto"/>
            <w:left w:val="none" w:sz="0" w:space="0" w:color="auto"/>
            <w:bottom w:val="none" w:sz="0" w:space="0" w:color="auto"/>
            <w:right w:val="none" w:sz="0" w:space="0" w:color="auto"/>
          </w:divBdr>
        </w:div>
      </w:divsChild>
    </w:div>
    <w:div w:id="831875748">
      <w:bodyDiv w:val="1"/>
      <w:marLeft w:val="0"/>
      <w:marRight w:val="0"/>
      <w:marTop w:val="0"/>
      <w:marBottom w:val="0"/>
      <w:divBdr>
        <w:top w:val="none" w:sz="0" w:space="0" w:color="auto"/>
        <w:left w:val="none" w:sz="0" w:space="0" w:color="auto"/>
        <w:bottom w:val="none" w:sz="0" w:space="0" w:color="auto"/>
        <w:right w:val="none" w:sz="0" w:space="0" w:color="auto"/>
      </w:divBdr>
      <w:divsChild>
        <w:div w:id="62877028">
          <w:marLeft w:val="0"/>
          <w:marRight w:val="0"/>
          <w:marTop w:val="0"/>
          <w:marBottom w:val="0"/>
          <w:divBdr>
            <w:top w:val="none" w:sz="0" w:space="0" w:color="auto"/>
            <w:left w:val="none" w:sz="0" w:space="0" w:color="auto"/>
            <w:bottom w:val="none" w:sz="0" w:space="0" w:color="auto"/>
            <w:right w:val="none" w:sz="0" w:space="0" w:color="auto"/>
          </w:divBdr>
        </w:div>
      </w:divsChild>
    </w:div>
    <w:div w:id="1211764083">
      <w:bodyDiv w:val="1"/>
      <w:marLeft w:val="0"/>
      <w:marRight w:val="0"/>
      <w:marTop w:val="0"/>
      <w:marBottom w:val="0"/>
      <w:divBdr>
        <w:top w:val="none" w:sz="0" w:space="0" w:color="auto"/>
        <w:left w:val="none" w:sz="0" w:space="0" w:color="auto"/>
        <w:bottom w:val="none" w:sz="0" w:space="0" w:color="auto"/>
        <w:right w:val="none" w:sz="0" w:space="0" w:color="auto"/>
      </w:divBdr>
      <w:divsChild>
        <w:div w:id="2086801855">
          <w:marLeft w:val="0"/>
          <w:marRight w:val="0"/>
          <w:marTop w:val="0"/>
          <w:marBottom w:val="0"/>
          <w:divBdr>
            <w:top w:val="none" w:sz="0" w:space="0" w:color="auto"/>
            <w:left w:val="none" w:sz="0" w:space="0" w:color="auto"/>
            <w:bottom w:val="none" w:sz="0" w:space="0" w:color="auto"/>
            <w:right w:val="none" w:sz="0" w:space="0" w:color="auto"/>
          </w:divBdr>
        </w:div>
      </w:divsChild>
    </w:div>
    <w:div w:id="1275474986">
      <w:bodyDiv w:val="1"/>
      <w:marLeft w:val="0"/>
      <w:marRight w:val="0"/>
      <w:marTop w:val="0"/>
      <w:marBottom w:val="0"/>
      <w:divBdr>
        <w:top w:val="none" w:sz="0" w:space="0" w:color="auto"/>
        <w:left w:val="none" w:sz="0" w:space="0" w:color="auto"/>
        <w:bottom w:val="none" w:sz="0" w:space="0" w:color="auto"/>
        <w:right w:val="none" w:sz="0" w:space="0" w:color="auto"/>
      </w:divBdr>
      <w:divsChild>
        <w:div w:id="750539994">
          <w:marLeft w:val="0"/>
          <w:marRight w:val="0"/>
          <w:marTop w:val="0"/>
          <w:marBottom w:val="0"/>
          <w:divBdr>
            <w:top w:val="none" w:sz="0" w:space="0" w:color="auto"/>
            <w:left w:val="none" w:sz="0" w:space="0" w:color="auto"/>
            <w:bottom w:val="none" w:sz="0" w:space="0" w:color="auto"/>
            <w:right w:val="none" w:sz="0" w:space="0" w:color="auto"/>
          </w:divBdr>
        </w:div>
      </w:divsChild>
    </w:div>
    <w:div w:id="1334526222">
      <w:bodyDiv w:val="1"/>
      <w:marLeft w:val="0"/>
      <w:marRight w:val="0"/>
      <w:marTop w:val="0"/>
      <w:marBottom w:val="0"/>
      <w:divBdr>
        <w:top w:val="none" w:sz="0" w:space="0" w:color="auto"/>
        <w:left w:val="none" w:sz="0" w:space="0" w:color="auto"/>
        <w:bottom w:val="none" w:sz="0" w:space="0" w:color="auto"/>
        <w:right w:val="none" w:sz="0" w:space="0" w:color="auto"/>
      </w:divBdr>
      <w:divsChild>
        <w:div w:id="1489592185">
          <w:marLeft w:val="0"/>
          <w:marRight w:val="0"/>
          <w:marTop w:val="0"/>
          <w:marBottom w:val="0"/>
          <w:divBdr>
            <w:top w:val="none" w:sz="0" w:space="0" w:color="auto"/>
            <w:left w:val="none" w:sz="0" w:space="0" w:color="auto"/>
            <w:bottom w:val="none" w:sz="0" w:space="0" w:color="auto"/>
            <w:right w:val="none" w:sz="0" w:space="0" w:color="auto"/>
          </w:divBdr>
        </w:div>
      </w:divsChild>
    </w:div>
    <w:div w:id="160395656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46">
          <w:marLeft w:val="0"/>
          <w:marRight w:val="0"/>
          <w:marTop w:val="0"/>
          <w:marBottom w:val="0"/>
          <w:divBdr>
            <w:top w:val="none" w:sz="0" w:space="0" w:color="auto"/>
            <w:left w:val="none" w:sz="0" w:space="0" w:color="auto"/>
            <w:bottom w:val="none" w:sz="0" w:space="0" w:color="auto"/>
            <w:right w:val="none" w:sz="0" w:space="0" w:color="auto"/>
          </w:divBdr>
        </w:div>
      </w:divsChild>
    </w:div>
    <w:div w:id="1725135533">
      <w:bodyDiv w:val="1"/>
      <w:marLeft w:val="0"/>
      <w:marRight w:val="0"/>
      <w:marTop w:val="0"/>
      <w:marBottom w:val="0"/>
      <w:divBdr>
        <w:top w:val="none" w:sz="0" w:space="0" w:color="auto"/>
        <w:left w:val="none" w:sz="0" w:space="0" w:color="auto"/>
        <w:bottom w:val="none" w:sz="0" w:space="0" w:color="auto"/>
        <w:right w:val="none" w:sz="0" w:space="0" w:color="auto"/>
      </w:divBdr>
      <w:divsChild>
        <w:div w:id="537157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45738-84EA-45CF-9C27-6A50C6A0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1</Pages>
  <Words>835</Words>
  <Characters>4765</Characters>
  <Application>Microsoft Office Word</Application>
  <DocSecurity>0</DocSecurity>
  <Lines>39</Lines>
  <Paragraphs>11</Paragraphs>
  <ScaleCrop>false</ScaleCrop>
  <Company>Microsoft</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sunwenke</dc:creator>
  <cp:keywords/>
  <dc:description/>
  <cp:lastModifiedBy>sunwenke</cp:lastModifiedBy>
  <cp:revision>187</cp:revision>
  <cp:lastPrinted>2019-01-10T08:12:00Z</cp:lastPrinted>
  <dcterms:created xsi:type="dcterms:W3CDTF">2018-01-17T00:42:00Z</dcterms:created>
  <dcterms:modified xsi:type="dcterms:W3CDTF">2019-01-15T01:06:00Z</dcterms:modified>
</cp:coreProperties>
</file>