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Style w:val="7"/>
          <w:rFonts w:hint="eastAsia" w:ascii="黑体" w:hAnsi="黑体" w:eastAsia="黑体"/>
          <w:b w:val="0"/>
          <w:bCs w:val="0"/>
          <w:kern w:val="0"/>
          <w:szCs w:val="40"/>
        </w:rPr>
      </w:pPr>
      <w:r>
        <w:rPr>
          <w:rStyle w:val="7"/>
          <w:rFonts w:hint="eastAsia" w:ascii="黑体" w:hAnsi="黑体" w:eastAsia="黑体"/>
          <w:b w:val="0"/>
          <w:bCs w:val="0"/>
          <w:kern w:val="0"/>
          <w:sz w:val="32"/>
          <w:szCs w:val="40"/>
        </w:rPr>
        <w:t>附件3</w:t>
      </w:r>
    </w:p>
    <w:p>
      <w:pPr>
        <w:spacing w:line="580" w:lineRule="exact"/>
        <w:jc w:val="center"/>
        <w:rPr>
          <w:rStyle w:val="7"/>
          <w:rFonts w:hint="eastAsia" w:ascii="方正小标宋简体" w:hAnsi="仿宋_GB2312" w:eastAsia="方正小标宋简体" w:cs="仿宋_GB2312"/>
          <w:b w:val="0"/>
          <w:kern w:val="0"/>
          <w:sz w:val="44"/>
          <w:szCs w:val="44"/>
        </w:rPr>
      </w:pPr>
      <w:bookmarkStart w:id="0" w:name="_GoBack"/>
      <w:r>
        <w:rPr>
          <w:rStyle w:val="7"/>
          <w:rFonts w:hint="eastAsia" w:ascii="方正小标宋简体" w:hAnsi="仿宋_GB2312" w:eastAsia="方正小标宋简体" w:cs="仿宋_GB2312"/>
          <w:b w:val="0"/>
          <w:kern w:val="0"/>
          <w:sz w:val="44"/>
          <w:szCs w:val="44"/>
        </w:rPr>
        <w:t>“知史爱党·知史爱国”</w:t>
      </w:r>
    </w:p>
    <w:p>
      <w:pPr>
        <w:spacing w:line="580" w:lineRule="exact"/>
        <w:jc w:val="center"/>
        <w:rPr>
          <w:rStyle w:val="7"/>
          <w:rFonts w:hint="eastAsia" w:ascii="方正小标宋简体" w:hAnsi="仿宋_GB2312" w:eastAsia="方正小标宋简体" w:cs="仿宋_GB2312"/>
          <w:b w:val="0"/>
          <w:kern w:val="0"/>
          <w:sz w:val="44"/>
          <w:szCs w:val="44"/>
        </w:rPr>
      </w:pPr>
      <w:r>
        <w:rPr>
          <w:rStyle w:val="7"/>
          <w:rFonts w:hint="eastAsia" w:ascii="方正小标宋简体" w:hAnsi="仿宋_GB2312" w:eastAsia="方正小标宋简体" w:cs="仿宋_GB2312"/>
          <w:b w:val="0"/>
          <w:kern w:val="0"/>
          <w:sz w:val="44"/>
          <w:szCs w:val="44"/>
        </w:rPr>
        <w:t>教师学习展示活动方案</w:t>
      </w:r>
    </w:p>
    <w:bookmarkEnd w:id="0"/>
    <w:p>
      <w:pPr>
        <w:spacing w:line="580" w:lineRule="exact"/>
        <w:ind w:firstLine="640" w:firstLineChars="200"/>
        <w:rPr>
          <w:rFonts w:hint="eastAsia" w:ascii="仿宋_GB2312" w:eastAsia="仿宋_GB2312"/>
          <w:sz w:val="32"/>
          <w:szCs w:val="32"/>
        </w:rPr>
      </w:pPr>
    </w:p>
    <w:p>
      <w:pPr>
        <w:spacing w:line="580"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rPr>
        <w:t>全省中小学（含中等职业学校）各学科专业教师，热爱党的教育事业，专业基础扎实，教学理念新颖，经市教研部门推荐，均可自愿参加展示活动。展示活动以“知史爱党·知史爱国”为主题，主要有课例展评、征文展评、主题报告等形式。</w:t>
      </w:r>
      <w:r>
        <w:rPr>
          <w:rFonts w:hint="eastAsia" w:ascii="仿宋_GB2312" w:eastAsia="仿宋_GB2312"/>
          <w:sz w:val="32"/>
          <w:szCs w:val="32"/>
        </w:rPr>
        <w:t>根据小学组、初中组、高中组（含中职）的特点,分学段进行评选、展示。</w:t>
      </w:r>
    </w:p>
    <w:p>
      <w:pPr>
        <w:spacing w:line="580" w:lineRule="exact"/>
        <w:ind w:firstLine="640" w:firstLineChars="200"/>
        <w:rPr>
          <w:rFonts w:hint="eastAsia" w:ascii="黑体" w:hAnsi="黑体" w:eastAsia="黑体" w:cs="仿宋_GB2312"/>
          <w:bCs/>
          <w:sz w:val="32"/>
          <w:szCs w:val="32"/>
        </w:rPr>
      </w:pPr>
      <w:r>
        <w:rPr>
          <w:rFonts w:hint="eastAsia" w:ascii="黑体" w:hAnsi="黑体" w:eastAsia="黑体" w:cs="仿宋_GB2312"/>
          <w:bCs/>
          <w:sz w:val="32"/>
          <w:szCs w:val="32"/>
        </w:rPr>
        <w:t>一、展评形式</w:t>
      </w:r>
    </w:p>
    <w:p>
      <w:pPr>
        <w:spacing w:line="58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（一）教师课例展评。</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参加展评的课例须来自现行教科书，由参评教师自行选择，已经获奖的课例不再参评。</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参加展评课例视频文件要求：</w:t>
      </w:r>
      <w:r>
        <w:rPr>
          <w:rFonts w:hint="eastAsia" w:ascii="仿宋_GB2312" w:hAnsi="仿宋_GB2312" w:eastAsia="仿宋_GB2312" w:cs="仿宋_GB2312"/>
          <w:bCs/>
          <w:sz w:val="32"/>
          <w:szCs w:val="32"/>
        </w:rPr>
        <w:t>作品以MP4格式视频（不大于500MB）上传，</w:t>
      </w:r>
      <w:r>
        <w:rPr>
          <w:rFonts w:hint="eastAsia" w:ascii="仿宋_GB2312" w:hAnsi="仿宋_GB2312" w:eastAsia="仿宋_GB2312" w:cs="仿宋_GB2312"/>
          <w:sz w:val="32"/>
          <w:szCs w:val="32"/>
        </w:rPr>
        <w:t>画幅比例为16:9（1280×720）</w:t>
      </w:r>
      <w:r>
        <w:rPr>
          <w:rFonts w:hint="eastAsia" w:ascii="仿宋_GB2312" w:hAnsi="仿宋_GB2312" w:eastAsia="仿宋_GB2312" w:cs="仿宋_GB2312"/>
          <w:bCs/>
          <w:sz w:val="32"/>
          <w:szCs w:val="32"/>
        </w:rPr>
        <w:t>，作品时长不超45分钟</w:t>
      </w:r>
      <w:r>
        <w:rPr>
          <w:rFonts w:hint="eastAsia" w:ascii="仿宋_GB2312" w:hAnsi="仿宋_GB2312" w:eastAsia="仿宋_GB2312" w:cs="仿宋_GB2312"/>
          <w:sz w:val="32"/>
          <w:szCs w:val="32"/>
        </w:rPr>
        <w:t>。</w:t>
      </w:r>
    </w:p>
    <w:p>
      <w:pPr>
        <w:spacing w:line="58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（二）教师征文展评。</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围绕主题，突出中国革命和建设的成就，突出山东特色。文体、字数不限。已经发表的文章不再参加展评。</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字体字号要求：正文用小二号（18磅）仿宋字体。</w:t>
      </w:r>
    </w:p>
    <w:p>
      <w:pPr>
        <w:spacing w:line="58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（三）教师主题报告展评。</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以爱党爱国爱社会主义为主题撰写报告，并为学生做主题宣讲（教师在社区宣讲按《</w:t>
      </w:r>
      <w:r>
        <w:rPr>
          <w:rFonts w:hint="eastAsia" w:ascii="仿宋_GB2312" w:eastAsia="仿宋_GB2312"/>
          <w:bCs/>
          <w:sz w:val="32"/>
          <w:szCs w:val="32"/>
        </w:rPr>
        <w:t>“红动齐鲁·我心向党”展示活动方案》进行</w:t>
      </w:r>
      <w:r>
        <w:rPr>
          <w:rFonts w:hint="eastAsia" w:ascii="仿宋_GB2312" w:hAnsi="仿宋_GB2312" w:eastAsia="仿宋_GB2312" w:cs="仿宋_GB2312"/>
          <w:sz w:val="32"/>
          <w:szCs w:val="32"/>
        </w:rPr>
        <w:t>）。</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参加展评的主题报告，要求提供文字材料及报告现场视频。文本材料要求：正文用小二号（18磅）仿宋字体。视频文件要求：</w:t>
      </w:r>
      <w:r>
        <w:rPr>
          <w:rFonts w:hint="eastAsia" w:ascii="仿宋_GB2312" w:hAnsi="仿宋_GB2312" w:eastAsia="仿宋_GB2312" w:cs="仿宋_GB2312"/>
          <w:bCs/>
          <w:sz w:val="32"/>
          <w:szCs w:val="32"/>
        </w:rPr>
        <w:t>作品以MP4格式视频（不大于300MB）上传，</w:t>
      </w:r>
      <w:r>
        <w:rPr>
          <w:rFonts w:hint="eastAsia" w:ascii="仿宋_GB2312" w:hAnsi="仿宋_GB2312" w:eastAsia="仿宋_GB2312" w:cs="仿宋_GB2312"/>
          <w:sz w:val="32"/>
          <w:szCs w:val="32"/>
        </w:rPr>
        <w:t>画幅比例为16:9（1280×720）</w:t>
      </w:r>
      <w:r>
        <w:rPr>
          <w:rFonts w:hint="eastAsia" w:ascii="仿宋_GB2312" w:hAnsi="仿宋_GB2312" w:eastAsia="仿宋_GB2312" w:cs="仿宋_GB2312"/>
          <w:bCs/>
          <w:sz w:val="32"/>
          <w:szCs w:val="32"/>
        </w:rPr>
        <w:t>，作品时长不超30分钟</w:t>
      </w:r>
      <w:r>
        <w:rPr>
          <w:rFonts w:hint="eastAsia" w:ascii="仿宋_GB2312" w:hAnsi="仿宋_GB2312" w:eastAsia="仿宋_GB2312" w:cs="仿宋_GB2312"/>
          <w:sz w:val="32"/>
          <w:szCs w:val="32"/>
        </w:rPr>
        <w:t>。</w:t>
      </w:r>
    </w:p>
    <w:p>
      <w:pPr>
        <w:spacing w:line="580" w:lineRule="exact"/>
        <w:ind w:firstLine="640" w:firstLineChars="200"/>
        <w:rPr>
          <w:rFonts w:hint="eastAsia" w:ascii="黑体" w:hAnsi="黑体" w:eastAsia="黑体" w:cs="仿宋_GB2312"/>
          <w:bCs/>
          <w:sz w:val="32"/>
          <w:szCs w:val="32"/>
        </w:rPr>
      </w:pPr>
      <w:r>
        <w:rPr>
          <w:rFonts w:hint="eastAsia" w:ascii="黑体" w:hAnsi="黑体" w:eastAsia="黑体" w:cs="仿宋_GB2312"/>
          <w:bCs/>
          <w:sz w:val="32"/>
          <w:szCs w:val="32"/>
        </w:rPr>
        <w:t>二、作品展示</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在山东省教育科学研究院、山东教育电视台、山东教育社微信公众号、网站及各市、县（市、区）融媒体平台，山东省中小学生线上专题教育资源平台同步对获奖作品进行宣传展示。</w:t>
      </w:r>
    </w:p>
    <w:p>
      <w:pPr>
        <w:spacing w:line="580" w:lineRule="exact"/>
        <w:ind w:firstLine="640" w:firstLineChars="200"/>
        <w:rPr>
          <w:rFonts w:hint="eastAsia" w:ascii="黑体" w:hAnsi="黑体" w:eastAsia="黑体" w:cs="仿宋_GB2312"/>
          <w:bCs/>
          <w:sz w:val="32"/>
          <w:szCs w:val="32"/>
        </w:rPr>
      </w:pPr>
      <w:r>
        <w:rPr>
          <w:rFonts w:hint="eastAsia" w:ascii="黑体" w:hAnsi="黑体" w:eastAsia="黑体" w:cs="仿宋_GB2312"/>
          <w:bCs/>
          <w:sz w:val="32"/>
          <w:szCs w:val="32"/>
        </w:rPr>
        <w:t>三、奖项设置</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分学段设：一等奖、二等奖、三等奖、优秀奖。</w:t>
      </w:r>
    </w:p>
    <w:p>
      <w:pPr>
        <w:spacing w:line="58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四、参与方式</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作品报送截止时间：2021年5月10日。</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各市教研部门将课例、征文与宣讲视频一同上传至山东省中小学生线上专题教育资源平台。上传时务必按要求准确填写作品名称、作者姓名等信息。</w:t>
      </w:r>
    </w:p>
    <w:p>
      <w:pPr>
        <w:snapToGrid w:val="0"/>
        <w:spacing w:line="580" w:lineRule="exact"/>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办公电话：0531-82677378</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联系人及联系方式：</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  薪 18769716371</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张佳颖 15662662989</w:t>
      </w:r>
    </w:p>
    <w:p>
      <w:pPr>
        <w:spacing w:line="540" w:lineRule="exact"/>
        <w:jc w:val="center"/>
        <w:rPr>
          <w:rStyle w:val="7"/>
          <w:rFonts w:hint="eastAsia" w:ascii="方正小标宋简体" w:hAnsi="仿宋_GB2312" w:eastAsia="方正小标宋简体" w:cs="仿宋_GB2312"/>
          <w:b w:val="0"/>
          <w:kern w:val="0"/>
          <w:sz w:val="44"/>
          <w:szCs w:val="44"/>
        </w:rPr>
      </w:pPr>
      <w:r>
        <w:rPr>
          <w:rFonts w:hint="eastAsia" w:ascii="方正小标宋简体" w:hAnsi="仿宋_GB2312" w:eastAsia="方正小标宋简体" w:cs="仿宋_GB2312"/>
          <w:bCs/>
          <w:kern w:val="0"/>
          <w:sz w:val="44"/>
          <w:szCs w:val="44"/>
        </w:rPr>
        <w:br w:type="page"/>
      </w:r>
      <w:r>
        <w:rPr>
          <w:rStyle w:val="7"/>
          <w:rFonts w:hint="eastAsia" w:ascii="方正小标宋简体" w:hAnsi="仿宋_GB2312" w:eastAsia="方正小标宋简体" w:cs="仿宋_GB2312"/>
          <w:b w:val="0"/>
          <w:kern w:val="0"/>
          <w:sz w:val="44"/>
          <w:szCs w:val="44"/>
        </w:rPr>
        <w:t>“知史爱党·知史爱国”教师课例展评报名表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1"/>
        <w:gridCol w:w="1877"/>
        <w:gridCol w:w="578"/>
        <w:gridCol w:w="1030"/>
        <w:gridCol w:w="1425"/>
        <w:gridCol w:w="519"/>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hAnsi="宋体" w:eastAsia="仿宋_GB2312"/>
                <w:sz w:val="32"/>
                <w:szCs w:val="32"/>
              </w:rPr>
            </w:pPr>
            <w:r>
              <w:rPr>
                <w:rFonts w:hint="eastAsia" w:ascii="仿宋_GB2312" w:hAnsi="宋体" w:eastAsia="仿宋_GB2312"/>
                <w:color w:val="000000"/>
                <w:sz w:val="32"/>
                <w:szCs w:val="32"/>
              </w:rPr>
              <w:t>姓    名</w:t>
            </w:r>
          </w:p>
        </w:tc>
        <w:tc>
          <w:tcPr>
            <w:tcW w:w="187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hAnsi="宋体" w:eastAsia="仿宋_GB2312"/>
                <w:sz w:val="32"/>
                <w:szCs w:val="32"/>
              </w:rPr>
            </w:pPr>
          </w:p>
        </w:tc>
        <w:tc>
          <w:tcPr>
            <w:tcW w:w="1608" w:type="dxa"/>
            <w:gridSpan w:val="2"/>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hAnsi="宋体" w:eastAsia="仿宋_GB2312"/>
                <w:sz w:val="32"/>
                <w:szCs w:val="32"/>
              </w:rPr>
            </w:pPr>
            <w:r>
              <w:rPr>
                <w:rFonts w:hint="eastAsia" w:ascii="仿宋_GB2312" w:hAnsi="宋体" w:eastAsia="仿宋_GB2312"/>
                <w:sz w:val="32"/>
                <w:szCs w:val="32"/>
              </w:rPr>
              <w:t>性    别</w:t>
            </w:r>
          </w:p>
        </w:tc>
        <w:tc>
          <w:tcPr>
            <w:tcW w:w="1944" w:type="dxa"/>
            <w:gridSpan w:val="2"/>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hAnsi="宋体" w:eastAsia="仿宋_GB2312"/>
                <w:sz w:val="32"/>
                <w:szCs w:val="32"/>
              </w:rPr>
            </w:pPr>
          </w:p>
        </w:tc>
        <w:tc>
          <w:tcPr>
            <w:tcW w:w="1936" w:type="dxa"/>
            <w:vMerge w:val="restart"/>
            <w:tcBorders>
              <w:top w:val="single" w:color="auto" w:sz="4" w:space="0"/>
              <w:left w:val="single" w:color="auto" w:sz="4" w:space="0"/>
              <w:bottom w:val="single" w:color="auto" w:sz="4" w:space="0"/>
              <w:right w:val="single" w:color="auto" w:sz="4" w:space="0"/>
            </w:tcBorders>
            <w:vAlign w:val="bottom"/>
          </w:tcPr>
          <w:p>
            <w:pPr>
              <w:spacing w:line="580" w:lineRule="exact"/>
              <w:jc w:val="center"/>
              <w:rPr>
                <w:rFonts w:hint="eastAsia" w:ascii="仿宋_GB2312" w:hAnsi="宋体" w:eastAsia="仿宋_GB2312"/>
                <w:sz w:val="32"/>
                <w:szCs w:val="32"/>
              </w:rPr>
            </w:pPr>
            <w:r>
              <w:rPr>
                <w:rFonts w:hint="eastAsia" w:ascii="仿宋_GB2312" w:hAnsi="宋体" w:eastAsia="仿宋_GB2312"/>
                <w:sz w:val="32"/>
                <w:szCs w:val="32"/>
              </w:rPr>
              <w:t>（贴照片）</w:t>
            </w:r>
          </w:p>
          <w:p>
            <w:pPr>
              <w:spacing w:line="580" w:lineRule="exact"/>
              <w:jc w:val="center"/>
              <w:rPr>
                <w:rFonts w:hint="eastAsia"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宋体" w:eastAsia="仿宋_GB2312" w:cs="宋体"/>
                <w:color w:val="000000"/>
                <w:sz w:val="32"/>
                <w:szCs w:val="32"/>
              </w:rPr>
            </w:pPr>
            <w:r>
              <w:rPr>
                <w:rFonts w:hint="eastAsia" w:ascii="仿宋_GB2312" w:hAnsi="宋体" w:eastAsia="仿宋_GB2312"/>
                <w:color w:val="000000"/>
                <w:sz w:val="32"/>
                <w:szCs w:val="32"/>
              </w:rPr>
              <w:t>民    族</w:t>
            </w:r>
          </w:p>
        </w:tc>
        <w:tc>
          <w:tcPr>
            <w:tcW w:w="18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宋体" w:eastAsia="仿宋_GB2312" w:cs="宋体"/>
                <w:color w:val="000000"/>
                <w:sz w:val="32"/>
                <w:szCs w:val="32"/>
              </w:rPr>
            </w:pPr>
          </w:p>
        </w:tc>
        <w:tc>
          <w:tcPr>
            <w:tcW w:w="160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宋体" w:eastAsia="仿宋_GB2312" w:cs="宋体"/>
                <w:color w:val="000000"/>
                <w:sz w:val="32"/>
                <w:szCs w:val="32"/>
              </w:rPr>
            </w:pPr>
            <w:r>
              <w:rPr>
                <w:rFonts w:hint="eastAsia" w:ascii="仿宋_GB2312" w:hAnsi="宋体" w:eastAsia="仿宋_GB2312"/>
                <w:color w:val="000000"/>
                <w:sz w:val="32"/>
                <w:szCs w:val="32"/>
              </w:rPr>
              <w:t>职    称</w:t>
            </w:r>
          </w:p>
        </w:tc>
        <w:tc>
          <w:tcPr>
            <w:tcW w:w="1944" w:type="dxa"/>
            <w:gridSpan w:val="2"/>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hAnsi="宋体" w:eastAsia="仿宋_GB2312"/>
                <w:sz w:val="32"/>
                <w:szCs w:val="32"/>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宋体" w:eastAsia="仿宋_GB2312" w:cs="宋体"/>
                <w:color w:val="000000"/>
                <w:sz w:val="32"/>
                <w:szCs w:val="32"/>
              </w:rPr>
            </w:pPr>
            <w:r>
              <w:rPr>
                <w:rFonts w:hint="eastAsia" w:ascii="仿宋_GB2312" w:hAnsi="宋体" w:eastAsia="仿宋_GB2312"/>
                <w:color w:val="000000"/>
                <w:sz w:val="32"/>
                <w:szCs w:val="32"/>
              </w:rPr>
              <w:t>指导教师</w:t>
            </w:r>
          </w:p>
        </w:tc>
        <w:tc>
          <w:tcPr>
            <w:tcW w:w="18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宋体" w:eastAsia="仿宋_GB2312" w:cs="宋体"/>
                <w:color w:val="000000"/>
                <w:sz w:val="32"/>
                <w:szCs w:val="32"/>
              </w:rPr>
            </w:pPr>
          </w:p>
        </w:tc>
        <w:tc>
          <w:tcPr>
            <w:tcW w:w="160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宋体" w:eastAsia="仿宋_GB2312" w:cs="宋体"/>
                <w:color w:val="000000"/>
                <w:sz w:val="32"/>
                <w:szCs w:val="32"/>
              </w:rPr>
            </w:pPr>
            <w:r>
              <w:rPr>
                <w:rFonts w:hint="eastAsia" w:ascii="仿宋_GB2312" w:hAnsi="宋体" w:eastAsia="仿宋_GB2312"/>
                <w:color w:val="000000"/>
                <w:sz w:val="32"/>
                <w:szCs w:val="32"/>
              </w:rPr>
              <w:t>执教年级</w:t>
            </w:r>
          </w:p>
        </w:tc>
        <w:tc>
          <w:tcPr>
            <w:tcW w:w="194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宋体" w:eastAsia="仿宋_GB2312" w:cs="宋体"/>
                <w:color w:val="000000"/>
                <w:sz w:val="32"/>
                <w:szCs w:val="32"/>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宋体" w:eastAsia="仿宋_GB2312" w:cs="宋体"/>
                <w:color w:val="000000"/>
                <w:sz w:val="32"/>
                <w:szCs w:val="32"/>
              </w:rPr>
            </w:pPr>
            <w:r>
              <w:rPr>
                <w:rFonts w:hint="eastAsia" w:ascii="仿宋_GB2312" w:hAnsi="宋体" w:eastAsia="仿宋_GB2312"/>
                <w:color w:val="000000"/>
                <w:sz w:val="32"/>
                <w:szCs w:val="32"/>
              </w:rPr>
              <w:t>课例名称</w:t>
            </w:r>
          </w:p>
        </w:tc>
        <w:tc>
          <w:tcPr>
            <w:tcW w:w="5429"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宋体" w:eastAsia="仿宋_GB2312" w:cs="宋体"/>
                <w:color w:val="000000"/>
                <w:sz w:val="32"/>
                <w:szCs w:val="32"/>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宋体" w:eastAsia="仿宋_GB2312" w:cs="宋体"/>
                <w:color w:val="000000"/>
                <w:sz w:val="32"/>
                <w:szCs w:val="32"/>
              </w:rPr>
            </w:pPr>
            <w:r>
              <w:rPr>
                <w:rFonts w:hint="eastAsia" w:ascii="仿宋_GB2312" w:hAnsi="宋体" w:eastAsia="仿宋_GB2312"/>
                <w:color w:val="000000"/>
                <w:sz w:val="32"/>
                <w:szCs w:val="32"/>
              </w:rPr>
              <w:t>所在单位</w:t>
            </w:r>
          </w:p>
        </w:tc>
        <w:tc>
          <w:tcPr>
            <w:tcW w:w="7365"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      市      县/区/市      镇         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宋体" w:eastAsia="仿宋_GB2312"/>
                <w:color w:val="000000"/>
                <w:sz w:val="32"/>
                <w:szCs w:val="32"/>
              </w:rPr>
            </w:pPr>
            <w:r>
              <w:rPr>
                <w:rFonts w:hint="eastAsia" w:ascii="仿宋_GB2312" w:hAnsi="宋体" w:eastAsia="仿宋_GB2312"/>
                <w:color w:val="000000"/>
                <w:sz w:val="32"/>
                <w:szCs w:val="32"/>
              </w:rPr>
              <w:t>联系电话</w:t>
            </w:r>
          </w:p>
        </w:tc>
        <w:tc>
          <w:tcPr>
            <w:tcW w:w="245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宋体" w:eastAsia="仿宋_GB2312" w:cs="宋体"/>
                <w:color w:val="000000"/>
                <w:sz w:val="32"/>
                <w:szCs w:val="32"/>
              </w:rPr>
            </w:pPr>
          </w:p>
        </w:tc>
        <w:tc>
          <w:tcPr>
            <w:tcW w:w="245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宋体" w:eastAsia="仿宋_GB2312" w:cs="宋体"/>
                <w:color w:val="000000"/>
                <w:sz w:val="32"/>
                <w:szCs w:val="32"/>
              </w:rPr>
            </w:pPr>
            <w:r>
              <w:rPr>
                <w:rFonts w:hint="eastAsia" w:ascii="仿宋_GB2312" w:hAnsi="宋体" w:eastAsia="仿宋_GB2312"/>
                <w:color w:val="000000"/>
                <w:sz w:val="32"/>
                <w:szCs w:val="32"/>
              </w:rPr>
              <w:t>邮    箱</w:t>
            </w:r>
          </w:p>
        </w:tc>
        <w:tc>
          <w:tcPr>
            <w:tcW w:w="245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宋体" w:eastAsia="仿宋_GB2312" w:cs="宋体"/>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仿宋_GB2312" w:hAnsi="宋体" w:eastAsia="仿宋_GB2312" w:cs="宋体"/>
                <w:color w:val="000000"/>
                <w:sz w:val="32"/>
                <w:szCs w:val="32"/>
              </w:rPr>
            </w:pPr>
            <w:r>
              <w:rPr>
                <w:rFonts w:hint="eastAsia" w:ascii="仿宋_GB2312" w:hAnsi="宋体" w:eastAsia="仿宋_GB2312"/>
                <w:color w:val="000000"/>
                <w:sz w:val="32"/>
                <w:szCs w:val="32"/>
              </w:rPr>
              <w:t>课例简介</w:t>
            </w:r>
          </w:p>
        </w:tc>
        <w:tc>
          <w:tcPr>
            <w:tcW w:w="7365" w:type="dxa"/>
            <w:gridSpan w:val="6"/>
            <w:tcBorders>
              <w:top w:val="single" w:color="auto" w:sz="4" w:space="0"/>
              <w:left w:val="single" w:color="auto" w:sz="4" w:space="0"/>
              <w:bottom w:val="single" w:color="auto" w:sz="4" w:space="0"/>
              <w:right w:val="single" w:color="auto" w:sz="4" w:space="0"/>
            </w:tcBorders>
            <w:vAlign w:val="bottom"/>
          </w:tcPr>
          <w:p>
            <w:pPr>
              <w:spacing w:line="360" w:lineRule="auto"/>
              <w:jc w:val="righ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（学校公章）  </w:t>
            </w:r>
          </w:p>
          <w:p>
            <w:pPr>
              <w:spacing w:line="580" w:lineRule="exact"/>
              <w:jc w:val="righ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color w:val="000000"/>
                <w:sz w:val="32"/>
                <w:szCs w:val="32"/>
              </w:rPr>
            </w:pPr>
            <w:r>
              <w:rPr>
                <w:rFonts w:hint="eastAsia" w:ascii="仿宋_GB2312" w:hAnsi="宋体" w:eastAsia="仿宋_GB2312"/>
                <w:color w:val="000000"/>
                <w:sz w:val="32"/>
                <w:szCs w:val="32"/>
              </w:rPr>
              <w:t>县（区、市）教研部门意见</w:t>
            </w:r>
          </w:p>
        </w:tc>
        <w:tc>
          <w:tcPr>
            <w:tcW w:w="7365"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（公章）</w:t>
            </w:r>
          </w:p>
          <w:p>
            <w:pPr>
              <w:spacing w:line="360" w:lineRule="auto"/>
              <w:rPr>
                <w:rFonts w:hint="eastAsia" w:ascii="仿宋_GB2312" w:hAnsi="宋体" w:eastAsia="仿宋_GB2312"/>
                <w:color w:val="000000"/>
                <w:sz w:val="32"/>
                <w:szCs w:val="32"/>
              </w:rPr>
            </w:pPr>
          </w:p>
          <w:p>
            <w:pPr>
              <w:spacing w:line="580" w:lineRule="exact"/>
              <w:jc w:val="righ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负责人签字：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69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宋体" w:eastAsia="仿宋_GB2312" w:cs="宋体"/>
                <w:color w:val="000000"/>
                <w:sz w:val="32"/>
                <w:szCs w:val="32"/>
              </w:rPr>
            </w:pPr>
            <w:r>
              <w:rPr>
                <w:rFonts w:hint="eastAsia" w:ascii="仿宋_GB2312" w:hAnsi="宋体" w:eastAsia="仿宋_GB2312"/>
                <w:color w:val="000000"/>
                <w:sz w:val="32"/>
                <w:szCs w:val="32"/>
              </w:rPr>
              <w:t>市教研部门意见</w:t>
            </w:r>
          </w:p>
        </w:tc>
        <w:tc>
          <w:tcPr>
            <w:tcW w:w="7365"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（公章）</w:t>
            </w:r>
          </w:p>
          <w:p>
            <w:pPr>
              <w:spacing w:line="360" w:lineRule="auto"/>
              <w:rPr>
                <w:rFonts w:hint="eastAsia" w:ascii="仿宋_GB2312" w:hAnsi="宋体" w:eastAsia="仿宋_GB2312"/>
                <w:color w:val="000000"/>
                <w:sz w:val="32"/>
                <w:szCs w:val="32"/>
              </w:rPr>
            </w:pPr>
          </w:p>
          <w:p>
            <w:pPr>
              <w:spacing w:line="580" w:lineRule="exact"/>
              <w:jc w:val="center"/>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负责人签字：           年   月   日                     </w:t>
            </w:r>
          </w:p>
        </w:tc>
      </w:tr>
    </w:tbl>
    <w:p>
      <w:r>
        <w:rPr>
          <w:rFonts w:hint="eastAsia" w:ascii="仿宋_GB2312" w:hAnsi="宋体" w:eastAsia="仿宋_GB2312"/>
          <w:sz w:val="32"/>
          <w:szCs w:val="32"/>
        </w:rPr>
        <w:t>注：如内容较多，可双面填写。</w:t>
      </w:r>
    </w:p>
    <w:sectPr>
      <w:headerReference r:id="rId3" w:type="default"/>
      <w:footerReference r:id="rId4" w:type="default"/>
      <w:pgSz w:w="11906" w:h="16838"/>
      <w:pgMar w:top="2041" w:right="1531" w:bottom="1985" w:left="1531" w:header="851" w:footer="164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82980" cy="217170"/>
              <wp:effectExtent l="0" t="0" r="3175"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82980" cy="217170"/>
                      </a:xfrm>
                      <a:prstGeom prst="rect">
                        <a:avLst/>
                      </a:prstGeom>
                      <a:noFill/>
                      <a:ln>
                        <a:noFill/>
                      </a:ln>
                    </wps:spPr>
                    <wps:txbx>
                      <w:txbxContent>
                        <w:p>
                          <w:pPr>
                            <w:pStyle w:val="3"/>
                            <w:ind w:left="315" w:leftChars="150" w:right="315" w:rightChars="150"/>
                            <w:rPr>
                              <w:rStyle w:val="8"/>
                              <w:sz w:val="28"/>
                              <w:szCs w:val="28"/>
                            </w:rPr>
                          </w:pPr>
                          <w:r>
                            <w:rPr>
                              <w:rStyle w:val="8"/>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25</w:t>
                          </w:r>
                          <w:r>
                            <w:rPr>
                              <w:sz w:val="28"/>
                              <w:szCs w:val="28"/>
                            </w:rPr>
                            <w:fldChar w:fldCharType="end"/>
                          </w:r>
                          <w:r>
                            <w:rPr>
                              <w:rStyle w:val="8"/>
                              <w:sz w:val="28"/>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7.1pt;width:77.4pt;mso-position-horizontal:outside;mso-position-horizontal-relative:margin;mso-wrap-style:none;z-index:251659264;mso-width-relative:page;mso-height-relative:page;" filled="f" stroked="f" coordsize="21600,21600" o:gfxdata="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kG39HSAAAABAEAAA8AAAAAAAAAAQAgAAAAIgAAAGRycy9k&#10;b3ducmV2LnhtbFBLAQIUABQAAAAIAIdO4kC58hxcCAIAAAIEAAAOAAAAAAAAAAEAIAAAACEBAABk&#10;cnMvZTJvRG9jLnhtbFBLBQYAAAAABgAGAFkBAACbBQAAAAA=&#10;">
              <v:fill on="f" focussize="0,0"/>
              <v:stroke on="f"/>
              <v:imagedata o:title=""/>
              <o:lock v:ext="edit" aspectratio="f"/>
              <v:textbox inset="0mm,0mm,0mm,0mm" style="mso-fit-shape-to-text:t;">
                <w:txbxContent>
                  <w:p>
                    <w:pPr>
                      <w:pStyle w:val="3"/>
                      <w:ind w:left="315" w:leftChars="150" w:right="315" w:rightChars="150"/>
                      <w:rPr>
                        <w:rStyle w:val="8"/>
                        <w:sz w:val="28"/>
                        <w:szCs w:val="28"/>
                      </w:rPr>
                    </w:pPr>
                    <w:r>
                      <w:rPr>
                        <w:rStyle w:val="8"/>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25</w:t>
                    </w:r>
                    <w:r>
                      <w:rPr>
                        <w:sz w:val="28"/>
                        <w:szCs w:val="28"/>
                      </w:rPr>
                      <w:fldChar w:fldCharType="end"/>
                    </w:r>
                    <w:r>
                      <w:rPr>
                        <w:rStyle w:val="8"/>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EAD"/>
    <w:rsid w:val="00644109"/>
    <w:rsid w:val="006B7965"/>
    <w:rsid w:val="00D262A1"/>
    <w:rsid w:val="00D92EAD"/>
    <w:rsid w:val="3D141801"/>
    <w:rsid w:val="50B05C12"/>
    <w:rsid w:val="55006AE6"/>
    <w:rsid w:val="73931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Strong"/>
    <w:qFormat/>
    <w:uiPriority w:val="0"/>
    <w:rPr>
      <w:rFonts w:hint="default" w:ascii="Times New Roman" w:hAnsi="Times New Roman" w:eastAsia="宋体" w:cs="Times New Roman"/>
      <w:b/>
      <w:bCs/>
    </w:rPr>
  </w:style>
  <w:style w:type="character" w:styleId="8">
    <w:name w:val="page number"/>
    <w:qFormat/>
    <w:uiPriority w:val="0"/>
    <w:rPr>
      <w:rFonts w:ascii="Calibri" w:hAnsi="Calibri" w:eastAsia="宋体" w:cs="Times New Roman"/>
    </w:rPr>
  </w:style>
  <w:style w:type="character" w:customStyle="1" w:styleId="9">
    <w:name w:val="页眉 Char"/>
    <w:basedOn w:val="6"/>
    <w:link w:val="4"/>
    <w:qFormat/>
    <w:uiPriority w:val="0"/>
    <w:rPr>
      <w:sz w:val="18"/>
      <w:szCs w:val="18"/>
    </w:rPr>
  </w:style>
  <w:style w:type="character" w:customStyle="1" w:styleId="10">
    <w:name w:val="页脚 Char"/>
    <w:basedOn w:val="6"/>
    <w:link w:val="3"/>
    <w:qFormat/>
    <w:uiPriority w:val="0"/>
    <w:rPr>
      <w:sz w:val="18"/>
      <w:szCs w:val="18"/>
    </w:rPr>
  </w:style>
  <w:style w:type="character" w:customStyle="1" w:styleId="11">
    <w:name w:val="页脚 Char1"/>
    <w:semiHidden/>
    <w:qFormat/>
    <w:uiPriority w:val="99"/>
    <w:rPr>
      <w:rFonts w:ascii="Calibri" w:hAnsi="Calibri" w:eastAsia="宋体" w:cs="Times New Roman"/>
      <w:sz w:val="18"/>
      <w:szCs w:val="18"/>
    </w:rPr>
  </w:style>
  <w:style w:type="character" w:customStyle="1" w:styleId="12">
    <w:name w:val="批注框文本 Char"/>
    <w:basedOn w:val="6"/>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27</Pages>
  <Words>4306</Words>
  <Characters>4609</Characters>
  <Lines>512</Lines>
  <Paragraphs>330</Paragraphs>
  <TotalTime>162</TotalTime>
  <ScaleCrop>false</ScaleCrop>
  <LinksUpToDate>false</LinksUpToDate>
  <CharactersWithSpaces>8585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2021-04-22T09:30:00Z</dcterms:created>
  <dc:creator>王玉龙(办公室)</dc:creator>
  <cp:lastModifiedBy>阿阿阿豆</cp:lastModifiedBy>
  <dcterms:modified xsi:type="dcterms:W3CDTF">2021-04-27T05:57:43Z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3F48DC737CF04D5CAEDA4BB53C352BD2</vt:lpwstr>
  </property>
</Properties>
</file>