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center"/>
        <w:rPr>
          <w:rFonts w:hint="eastAsia" w:ascii="方正小标宋简体" w:hAnsi="方正小标宋简体" w:eastAsia="方正小标宋简体" w:cs="方正小标宋简体"/>
          <w:b w:val="0"/>
          <w:bCs/>
          <w:color w:val="auto"/>
          <w:spacing w:val="16"/>
          <w:sz w:val="44"/>
          <w:szCs w:val="44"/>
          <w:u w:val="none"/>
        </w:rPr>
      </w:pPr>
    </w:p>
    <w:p>
      <w:pPr>
        <w:snapToGrid w:val="0"/>
        <w:spacing w:line="540" w:lineRule="exact"/>
        <w:jc w:val="center"/>
        <w:rPr>
          <w:rFonts w:hint="eastAsia" w:ascii="方正小标宋简体" w:hAnsi="方正小标宋简体" w:eastAsia="方正小标宋简体" w:cs="方正小标宋简体"/>
          <w:b w:val="0"/>
          <w:bCs/>
          <w:color w:val="auto"/>
          <w:spacing w:val="16"/>
          <w:sz w:val="44"/>
          <w:szCs w:val="44"/>
          <w:u w:val="none"/>
        </w:rPr>
      </w:pPr>
      <w:r>
        <w:rPr>
          <w:rFonts w:hint="eastAsia" w:ascii="方正小标宋简体" w:hAnsi="方正小标宋简体" w:eastAsia="方正小标宋简体" w:cs="方正小标宋简体"/>
          <w:b w:val="0"/>
          <w:bCs/>
          <w:color w:val="auto"/>
          <w:spacing w:val="16"/>
          <w:sz w:val="44"/>
          <w:szCs w:val="44"/>
          <w:u w:val="none"/>
        </w:rPr>
        <w:t>省</w:t>
      </w:r>
      <w:r>
        <w:rPr>
          <w:rFonts w:hint="eastAsia" w:ascii="方正小标宋简体" w:hAnsi="方正小标宋简体" w:eastAsia="方正小标宋简体" w:cs="方正小标宋简体"/>
          <w:b w:val="0"/>
          <w:bCs/>
          <w:color w:val="auto"/>
          <w:spacing w:val="16"/>
          <w:sz w:val="44"/>
          <w:szCs w:val="44"/>
          <w:u w:val="none"/>
          <w:lang w:val="en-US" w:eastAsia="zh-CN"/>
        </w:rPr>
        <w:t>教育厅直</w:t>
      </w:r>
      <w:r>
        <w:rPr>
          <w:rFonts w:hint="eastAsia" w:ascii="方正小标宋简体" w:hAnsi="方正小标宋简体" w:eastAsia="方正小标宋简体" w:cs="方正小标宋简体"/>
          <w:b w:val="0"/>
          <w:bCs/>
          <w:color w:val="auto"/>
          <w:spacing w:val="16"/>
          <w:sz w:val="44"/>
          <w:szCs w:val="44"/>
          <w:u w:val="none"/>
        </w:rPr>
        <w:t>属事业单位公开招聘</w:t>
      </w:r>
    </w:p>
    <w:p>
      <w:pPr>
        <w:snapToGrid w:val="0"/>
        <w:spacing w:line="540" w:lineRule="exact"/>
        <w:jc w:val="center"/>
        <w:rPr>
          <w:rFonts w:hint="eastAsia" w:ascii="方正小标宋简体" w:hAnsi="方正小标宋简体" w:eastAsia="方正小标宋简体" w:cs="方正小标宋简体"/>
          <w:b/>
          <w:bCs w:val="0"/>
          <w:color w:val="auto"/>
          <w:spacing w:val="16"/>
          <w:sz w:val="44"/>
          <w:szCs w:val="44"/>
          <w:u w:val="none"/>
        </w:rPr>
      </w:pPr>
      <w:r>
        <w:rPr>
          <w:rFonts w:hint="eastAsia" w:ascii="方正小标宋简体" w:hAnsi="方正小标宋简体" w:eastAsia="方正小标宋简体" w:cs="方正小标宋简体"/>
          <w:b w:val="0"/>
          <w:bCs/>
          <w:color w:val="auto"/>
          <w:spacing w:val="16"/>
          <w:sz w:val="44"/>
          <w:szCs w:val="44"/>
          <w:u w:val="none"/>
        </w:rPr>
        <w:t>工作人员应聘须知</w:t>
      </w:r>
    </w:p>
    <w:p>
      <w:pPr>
        <w:snapToGrid w:val="0"/>
        <w:spacing w:line="540" w:lineRule="exact"/>
        <w:ind w:firstLine="352" w:firstLineChars="196"/>
        <w:jc w:val="both"/>
        <w:rPr>
          <w:rFonts w:hint="eastAsia" w:ascii="方正小标宋简体" w:hAnsi="方正小标宋简体" w:eastAsia="方正小标宋简体" w:cs="方正小标宋简体"/>
          <w:b w:val="0"/>
          <w:bCs/>
          <w:color w:val="auto"/>
          <w:sz w:val="18"/>
          <w:szCs w:val="18"/>
          <w:u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1.非普通高等学历教育的其他教育形式的毕业生是否可以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仿宋" w:cs="Times New Roman"/>
          <w:color w:val="auto"/>
          <w:sz w:val="32"/>
          <w:szCs w:val="32"/>
          <w:highlight w:val="none"/>
          <w:u w:val="none"/>
          <w:lang w:val="en-US" w:eastAsia="zh-CN"/>
        </w:rPr>
        <w:t>岗位</w:t>
      </w:r>
      <w:r>
        <w:rPr>
          <w:rFonts w:hint="default" w:ascii="Times New Roman" w:hAnsi="Times New Roman" w:eastAsia="仿宋" w:cs="Times New Roman"/>
          <w:color w:val="auto"/>
          <w:sz w:val="32"/>
          <w:szCs w:val="32"/>
          <w:highlight w:val="none"/>
          <w:u w:val="none"/>
        </w:rPr>
        <w:t>要求资格条件的，均可</w:t>
      </w:r>
      <w:r>
        <w:rPr>
          <w:rFonts w:hint="default" w:ascii="Times New Roman" w:hAnsi="Times New Roman" w:eastAsia="仿宋" w:cs="Times New Roman"/>
          <w:color w:val="auto"/>
          <w:sz w:val="32"/>
          <w:szCs w:val="32"/>
          <w:highlight w:val="none"/>
          <w:u w:val="none"/>
          <w:lang w:eastAsia="zh-CN"/>
        </w:rPr>
        <w:t>应聘</w:t>
      </w:r>
      <w:r>
        <w:rPr>
          <w:rFonts w:hint="default" w:ascii="Times New Roman" w:hAnsi="Times New Roman" w:eastAsia="仿宋"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楷体_GB2312" w:cs="Times New Roman"/>
          <w:b/>
          <w:bCs/>
          <w:color w:val="auto"/>
          <w:sz w:val="32"/>
          <w:szCs w:val="32"/>
          <w:u w:val="none"/>
          <w:lang w:val="en-US" w:eastAsia="zh-CN"/>
        </w:rPr>
        <w:t>2.</w:t>
      </w:r>
      <w:r>
        <w:rPr>
          <w:rFonts w:hint="default" w:ascii="Times New Roman" w:hAnsi="Times New Roman" w:eastAsia="楷体_GB2312" w:cs="Times New Roman"/>
          <w:b/>
          <w:bCs/>
          <w:color w:val="auto"/>
          <w:sz w:val="32"/>
          <w:szCs w:val="32"/>
          <w:highlight w:val="none"/>
          <w:u w:val="none"/>
        </w:rPr>
        <w:t>如何理解“在读的非应届毕业生”不得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pStyle w:val="5"/>
        <w:spacing w:line="540" w:lineRule="exact"/>
        <w:ind w:firstLine="624"/>
        <w:jc w:val="both"/>
        <w:rPr>
          <w:rFonts w:hint="default" w:ascii="Times New Roman" w:hAnsi="Times New Roman" w:eastAsia="仿宋" w:cs="Times New Roman"/>
          <w:color w:val="FF0000"/>
          <w:sz w:val="32"/>
          <w:szCs w:val="32"/>
          <w:highlight w:val="none"/>
          <w:u w:val="none"/>
        </w:rPr>
      </w:pPr>
      <w:r>
        <w:rPr>
          <w:rFonts w:hint="default" w:ascii="Times New Roman" w:hAnsi="Times New Roman" w:eastAsia="仿宋_GB2312" w:cs="Times New Roman"/>
          <w:color w:val="auto"/>
          <w:sz w:val="32"/>
          <w:szCs w:val="32"/>
          <w:highlight w:val="none"/>
          <w:u w:val="none"/>
        </w:rPr>
        <w:t>“在读的非应届毕业生”</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i w:val="0"/>
          <w:iCs w:val="0"/>
          <w:caps w:val="0"/>
          <w:color w:val="auto"/>
          <w:spacing w:val="0"/>
          <w:sz w:val="32"/>
          <w:szCs w:val="32"/>
        </w:rPr>
        <w:t>是指全脱产在校学习的国内普通高等学历教育学生和国（境）外留学人员，于2022年7月31日前无法完成学业并取得学历（学位）证书的，不得报考。</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 xml:space="preserve">　 </w:t>
      </w:r>
      <w:r>
        <w:rPr>
          <w:rFonts w:hint="default" w:ascii="Times New Roman" w:hAnsi="Times New Roman" w:eastAsia="仿宋" w:cs="Times New Roman"/>
          <w:color w:val="auto"/>
          <w:sz w:val="32"/>
          <w:szCs w:val="32"/>
          <w:highlight w:val="none"/>
          <w:u w:val="none"/>
          <w:lang w:val="en-US" w:eastAsia="zh-CN"/>
        </w:rPr>
        <w:t xml:space="preserve"> </w:t>
      </w:r>
      <w:r>
        <w:rPr>
          <w:rFonts w:hint="eastAsia" w:eastAsia="楷体_GB2312" w:cs="Times New Roman"/>
          <w:b/>
          <w:bCs/>
          <w:color w:val="auto"/>
          <w:sz w:val="32"/>
          <w:szCs w:val="32"/>
          <w:highlight w:val="none"/>
          <w:u w:val="none"/>
          <w:lang w:val="en-US" w:eastAsia="zh-CN"/>
        </w:rPr>
        <w:t>3</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留学回国人员可以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楷体_GB2312" w:cs="Times New Roman"/>
          <w:b/>
          <w:color w:val="auto"/>
          <w:sz w:val="32"/>
          <w:szCs w:val="32"/>
          <w:u w:val="none"/>
        </w:rPr>
      </w:pPr>
      <w:r>
        <w:rPr>
          <w:rFonts w:hint="default" w:ascii="Times New Roman" w:hAnsi="Times New Roman" w:eastAsia="仿宋" w:cs="Times New Roman"/>
          <w:color w:val="auto"/>
          <w:sz w:val="32"/>
          <w:szCs w:val="32"/>
          <w:highlight w:val="none"/>
          <w:u w:val="none"/>
        </w:rPr>
        <w:t>　　留学回国人员可以根据自身情况</w:t>
      </w:r>
      <w:r>
        <w:rPr>
          <w:rFonts w:hint="default" w:ascii="Times New Roman" w:hAnsi="Times New Roman" w:eastAsia="仿宋" w:cs="Times New Roman"/>
          <w:color w:val="auto"/>
          <w:sz w:val="32"/>
          <w:szCs w:val="32"/>
          <w:highlight w:val="none"/>
          <w:u w:val="none"/>
          <w:lang w:eastAsia="zh-CN"/>
        </w:rPr>
        <w:t>应聘</w:t>
      </w:r>
      <w:r>
        <w:rPr>
          <w:rFonts w:hint="default" w:ascii="Times New Roman" w:hAnsi="Times New Roman" w:eastAsia="仿宋" w:cs="Times New Roman"/>
          <w:color w:val="auto"/>
          <w:sz w:val="32"/>
          <w:szCs w:val="32"/>
          <w:highlight w:val="none"/>
          <w:u w:val="none"/>
        </w:rPr>
        <w:t>符合条件的</w:t>
      </w:r>
      <w:r>
        <w:rPr>
          <w:rFonts w:hint="default" w:ascii="Times New Roman" w:hAnsi="Times New Roman" w:eastAsia="仿宋" w:cs="Times New Roman"/>
          <w:color w:val="auto"/>
          <w:sz w:val="32"/>
          <w:szCs w:val="32"/>
          <w:highlight w:val="none"/>
          <w:u w:val="none"/>
          <w:lang w:val="en-US" w:eastAsia="zh-CN"/>
        </w:rPr>
        <w:t>岗位</w:t>
      </w:r>
      <w:r>
        <w:rPr>
          <w:rFonts w:hint="default" w:ascii="Times New Roman" w:hAnsi="Times New Roman" w:eastAsia="仿宋" w:cs="Times New Roman"/>
          <w:color w:val="auto"/>
          <w:sz w:val="32"/>
          <w:szCs w:val="32"/>
          <w:highlight w:val="none"/>
          <w:u w:val="none"/>
        </w:rPr>
        <w:t>。</w:t>
      </w:r>
    </w:p>
    <w:p>
      <w:pPr>
        <w:pStyle w:val="5"/>
        <w:spacing w:line="540" w:lineRule="exact"/>
        <w:ind w:firstLine="624"/>
        <w:jc w:val="both"/>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留学回国人员应聘的，除需提供《简章》中规定的相关材料外，还要</w:t>
      </w:r>
      <w:r>
        <w:rPr>
          <w:rFonts w:hint="default" w:ascii="Times New Roman" w:hAnsi="Times New Roman" w:eastAsia="仿宋_GB2312" w:cs="Times New Roman"/>
          <w:color w:val="auto"/>
          <w:sz w:val="32"/>
          <w:szCs w:val="32"/>
          <w:u w:val="none"/>
          <w:lang w:eastAsia="zh-CN"/>
        </w:rPr>
        <w:t>提供</w:t>
      </w:r>
      <w:r>
        <w:rPr>
          <w:rFonts w:hint="default" w:ascii="Times New Roman" w:hAnsi="Times New Roman" w:eastAsia="仿宋_GB2312" w:cs="Times New Roman"/>
          <w:color w:val="auto"/>
          <w:sz w:val="32"/>
          <w:szCs w:val="32"/>
          <w:u w:val="none"/>
        </w:rPr>
        <w:t>国家教育部门的学历学位认证</w:t>
      </w:r>
      <w:r>
        <w:rPr>
          <w:rFonts w:hint="eastAsia" w:ascii="Times New Roman" w:eastAsia="仿宋_GB2312" w:cs="Times New Roman"/>
          <w:color w:val="auto"/>
          <w:sz w:val="32"/>
          <w:szCs w:val="32"/>
          <w:u w:val="none"/>
          <w:lang w:eastAsia="zh-CN"/>
        </w:rPr>
        <w:t>材料</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人员可登</w:t>
      </w:r>
      <w:r>
        <w:rPr>
          <w:rFonts w:hint="default" w:ascii="Times New Roman" w:hAnsi="Times New Roman" w:eastAsia="仿宋_GB2312" w:cs="Times New Roman"/>
          <w:color w:val="auto"/>
          <w:sz w:val="32"/>
          <w:szCs w:val="32"/>
          <w:u w:val="none"/>
          <w:lang w:eastAsia="zh-CN"/>
        </w:rPr>
        <w:t>录</w:t>
      </w:r>
      <w:r>
        <w:rPr>
          <w:rFonts w:hint="default" w:ascii="Times New Roman" w:hAnsi="Times New Roman" w:eastAsia="仿宋_GB2312" w:cs="Times New Roman"/>
          <w:color w:val="auto"/>
          <w:sz w:val="32"/>
          <w:szCs w:val="32"/>
          <w:u w:val="none"/>
        </w:rPr>
        <w:t>教育部留学服务中心网站（http://www.cscse.edu.cn）查询认证的有关要求和程序。</w:t>
      </w:r>
    </w:p>
    <w:p>
      <w:pPr>
        <w:snapToGrid w:val="0"/>
        <w:spacing w:line="540" w:lineRule="exact"/>
        <w:ind w:firstLine="630" w:firstLineChars="196"/>
        <w:jc w:val="both"/>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4</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对学历学位及相关证书取得时间有什么要求？</w:t>
      </w:r>
    </w:p>
    <w:p>
      <w:pPr>
        <w:snapToGrid w:val="0"/>
        <w:spacing w:line="540" w:lineRule="exact"/>
        <w:ind w:firstLine="640" w:firstLineChars="200"/>
        <w:jc w:val="both"/>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202</w:t>
      </w:r>
      <w:r>
        <w:rPr>
          <w:rFonts w:hint="eastAsia"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年</w:t>
      </w:r>
      <w:r>
        <w:rPr>
          <w:rFonts w:hint="eastAsia" w:eastAsia="仿宋_GB2312" w:cs="Times New Roman"/>
          <w:color w:val="auto"/>
          <w:sz w:val="32"/>
          <w:szCs w:val="32"/>
          <w:u w:val="none"/>
          <w:lang w:eastAsia="zh-CN"/>
        </w:rPr>
        <w:t>普通高校</w:t>
      </w:r>
      <w:r>
        <w:rPr>
          <w:rFonts w:hint="default" w:ascii="Times New Roman" w:hAnsi="Times New Roman" w:eastAsia="仿宋_GB2312" w:cs="Times New Roman"/>
          <w:color w:val="auto"/>
          <w:sz w:val="32"/>
          <w:szCs w:val="32"/>
          <w:u w:val="none"/>
        </w:rPr>
        <w:t>应届毕业生</w:t>
      </w:r>
      <w:r>
        <w:rPr>
          <w:rFonts w:hint="eastAsia" w:eastAsia="仿宋_GB2312" w:cs="Times New Roman"/>
          <w:color w:val="auto"/>
          <w:sz w:val="32"/>
          <w:szCs w:val="32"/>
          <w:u w:val="none"/>
          <w:lang w:eastAsia="zh-CN"/>
        </w:rPr>
        <w:t>以及与国（境）内普通高校应届毕业生同期毕业的留学回国人员</w:t>
      </w:r>
      <w:r>
        <w:rPr>
          <w:rFonts w:hint="default" w:ascii="Times New Roman" w:hAnsi="Times New Roman" w:eastAsia="仿宋_GB2312" w:cs="Times New Roman"/>
          <w:color w:val="auto"/>
          <w:sz w:val="32"/>
          <w:szCs w:val="32"/>
          <w:u w:val="none"/>
        </w:rPr>
        <w:t>的学历、学位及相关证书，须在</w:t>
      </w:r>
      <w:r>
        <w:rPr>
          <w:rFonts w:hint="default" w:ascii="Times New Roman" w:hAnsi="Times New Roman" w:eastAsia="仿宋_GB2312" w:cs="Times New Roman"/>
          <w:color w:val="auto"/>
          <w:sz w:val="32"/>
          <w:szCs w:val="32"/>
          <w:u w:val="none"/>
          <w:lang w:val="en-US" w:eastAsia="zh-CN"/>
        </w:rPr>
        <w:t>202</w:t>
      </w:r>
      <w:r>
        <w:rPr>
          <w:rFonts w:hint="eastAsia"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年7月</w:t>
      </w:r>
      <w:r>
        <w:rPr>
          <w:rFonts w:hint="default" w:ascii="Times New Roman" w:hAnsi="Times New Roman" w:eastAsia="仿宋_GB2312" w:cs="Times New Roman"/>
          <w:color w:val="auto"/>
          <w:sz w:val="32"/>
          <w:szCs w:val="32"/>
          <w:u w:val="none"/>
          <w:lang w:val="en-US" w:eastAsia="zh-CN"/>
        </w:rPr>
        <w:t>31</w:t>
      </w:r>
      <w:r>
        <w:rPr>
          <w:rFonts w:hint="default" w:ascii="Times New Roman" w:hAnsi="Times New Roman" w:eastAsia="仿宋_GB2312" w:cs="Times New Roman"/>
          <w:color w:val="auto"/>
          <w:sz w:val="32"/>
          <w:szCs w:val="32"/>
          <w:u w:val="none"/>
        </w:rPr>
        <w:t>日前取得；其他人员应聘的，须在20</w:t>
      </w:r>
      <w:r>
        <w:rPr>
          <w:rFonts w:hint="default" w:ascii="Times New Roman" w:hAnsi="Times New Roman" w:eastAsia="仿宋_GB2312" w:cs="Times New Roman"/>
          <w:color w:val="auto"/>
          <w:sz w:val="32"/>
          <w:szCs w:val="32"/>
          <w:u w:val="none"/>
          <w:lang w:val="en-US" w:eastAsia="zh-CN"/>
        </w:rPr>
        <w:t>2</w:t>
      </w:r>
      <w:r>
        <w:rPr>
          <w:rFonts w:hint="eastAsia"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年</w:t>
      </w:r>
      <w:r>
        <w:rPr>
          <w:rFonts w:hint="eastAsia"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月</w:t>
      </w:r>
      <w:r>
        <w:rPr>
          <w:rFonts w:hint="eastAsia" w:eastAsia="仿宋_GB2312" w:cs="Times New Roman"/>
          <w:color w:val="auto"/>
          <w:sz w:val="32"/>
          <w:szCs w:val="32"/>
          <w:u w:val="none"/>
          <w:lang w:val="en-US" w:eastAsia="zh-CN"/>
        </w:rPr>
        <w:t>14</w:t>
      </w:r>
      <w:r>
        <w:rPr>
          <w:rFonts w:hint="default" w:ascii="Times New Roman" w:hAnsi="Times New Roman" w:eastAsia="仿宋_GB2312" w:cs="Times New Roman"/>
          <w:color w:val="auto"/>
          <w:sz w:val="32"/>
          <w:szCs w:val="32"/>
          <w:u w:val="none"/>
        </w:rPr>
        <w:t>日前取得国家承认的学历</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学位及相关证书。</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仿宋" w:cs="Times New Roman"/>
          <w:strike/>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楷体_GB2312" w:cs="Times New Roman"/>
          <w:b/>
          <w:bCs/>
          <w:color w:val="auto"/>
          <w:sz w:val="32"/>
          <w:szCs w:val="32"/>
          <w:highlight w:val="none"/>
          <w:u w:val="none"/>
        </w:rPr>
        <w:t>　</w:t>
      </w:r>
      <w:r>
        <w:rPr>
          <w:rFonts w:hint="eastAsia" w:eastAsia="楷体_GB2312" w:cs="Times New Roman"/>
          <w:b/>
          <w:bCs/>
          <w:color w:val="auto"/>
          <w:sz w:val="32"/>
          <w:szCs w:val="32"/>
          <w:highlight w:val="none"/>
          <w:u w:val="none"/>
          <w:lang w:val="en-US" w:eastAsia="zh-CN"/>
        </w:rPr>
        <w:t>5.</w:t>
      </w:r>
      <w:r>
        <w:rPr>
          <w:rFonts w:hint="default" w:ascii="Times New Roman" w:hAnsi="Times New Roman" w:eastAsia="楷体_GB2312" w:cs="Times New Roman"/>
          <w:b/>
          <w:bCs/>
          <w:color w:val="auto"/>
          <w:sz w:val="32"/>
          <w:szCs w:val="32"/>
          <w:highlight w:val="none"/>
          <w:u w:val="none"/>
          <w:lang w:val="en-US" w:eastAsia="zh-CN"/>
        </w:rPr>
        <w:t>岗位汇总表中所</w:t>
      </w:r>
      <w:r>
        <w:rPr>
          <w:rFonts w:hint="default" w:ascii="Times New Roman" w:hAnsi="Times New Roman" w:eastAsia="楷体_GB2312" w:cs="Times New Roman"/>
          <w:b/>
          <w:bCs/>
          <w:color w:val="auto"/>
          <w:sz w:val="32"/>
          <w:szCs w:val="32"/>
          <w:highlight w:val="none"/>
          <w:u w:val="none"/>
        </w:rPr>
        <w:t>要求的专业如何理解？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岗位汇总表中的专业</w:t>
      </w:r>
      <w:r>
        <w:rPr>
          <w:rFonts w:hint="eastAsia" w:eastAsia="仿宋" w:cs="Times New Roman"/>
          <w:color w:val="auto"/>
          <w:sz w:val="32"/>
          <w:szCs w:val="32"/>
          <w:highlight w:val="none"/>
          <w:u w:val="none"/>
          <w:lang w:eastAsia="zh-CN"/>
        </w:rPr>
        <w:t>要求</w:t>
      </w:r>
      <w:r>
        <w:rPr>
          <w:rFonts w:hint="default" w:ascii="Times New Roman" w:hAnsi="Times New Roman" w:eastAsia="仿宋" w:cs="Times New Roman"/>
          <w:color w:val="auto"/>
          <w:sz w:val="32"/>
          <w:szCs w:val="32"/>
          <w:highlight w:val="none"/>
          <w:u w:val="none"/>
        </w:rPr>
        <w:t>，主要参考教育部制定的现行高等教育专业目录设置，以</w:t>
      </w:r>
      <w:r>
        <w:rPr>
          <w:rFonts w:hint="default" w:ascii="Times New Roman" w:hAnsi="Times New Roman" w:eastAsia="仿宋" w:cs="Times New Roman"/>
          <w:color w:val="auto"/>
          <w:sz w:val="32"/>
          <w:szCs w:val="32"/>
          <w:highlight w:val="none"/>
          <w:u w:val="none"/>
          <w:lang w:eastAsia="zh-CN"/>
        </w:rPr>
        <w:t>应聘人员</w:t>
      </w:r>
      <w:r>
        <w:rPr>
          <w:rFonts w:hint="default" w:ascii="Times New Roman" w:hAnsi="Times New Roman" w:eastAsia="仿宋" w:cs="Times New Roman"/>
          <w:color w:val="auto"/>
          <w:sz w:val="32"/>
          <w:szCs w:val="32"/>
          <w:highlight w:val="none"/>
          <w:u w:val="none"/>
        </w:rPr>
        <w:t>所获</w:t>
      </w:r>
      <w:r>
        <w:rPr>
          <w:rFonts w:hint="default" w:ascii="Times New Roman" w:hAnsi="Times New Roman" w:eastAsia="仿宋" w:cs="Times New Roman"/>
          <w:color w:val="auto"/>
          <w:sz w:val="32"/>
          <w:szCs w:val="32"/>
          <w:highlight w:val="none"/>
          <w:u w:val="none"/>
          <w:lang w:eastAsia="zh-CN"/>
        </w:rPr>
        <w:t>毕业证或</w:t>
      </w:r>
      <w:r>
        <w:rPr>
          <w:rFonts w:hint="default" w:ascii="Times New Roman" w:hAnsi="Times New Roman" w:eastAsia="仿宋" w:cs="Times New Roman"/>
          <w:color w:val="auto"/>
          <w:sz w:val="32"/>
          <w:szCs w:val="32"/>
          <w:highlight w:val="none"/>
          <w:u w:val="none"/>
        </w:rPr>
        <w:t>国家承认的学历教育证书上注明的专业为准。其中，</w:t>
      </w:r>
      <w:r>
        <w:rPr>
          <w:rFonts w:hint="default" w:ascii="Times New Roman" w:hAnsi="Times New Roman" w:eastAsia="仿宋" w:cs="Times New Roman"/>
          <w:color w:val="auto"/>
          <w:sz w:val="32"/>
          <w:szCs w:val="32"/>
          <w:highlight w:val="none"/>
          <w:u w:val="none"/>
          <w:lang w:eastAsia="zh-CN"/>
        </w:rPr>
        <w:t>应聘人员</w:t>
      </w:r>
      <w:r>
        <w:rPr>
          <w:rFonts w:hint="default" w:ascii="Times New Roman" w:hAnsi="Times New Roman" w:eastAsia="仿宋" w:cs="Times New Roman"/>
          <w:color w:val="auto"/>
          <w:sz w:val="32"/>
          <w:szCs w:val="32"/>
          <w:highlight w:val="none"/>
          <w:u w:val="none"/>
        </w:rPr>
        <w:t>在普通全日制高等学历教育阶段取得国家承认的辅修专业证书、双学位证书的，可与相应的毕业证书配合使用，依据辅修专业证书、双学位证书注明的专业报考。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strike/>
          <w:color w:val="auto"/>
          <w:sz w:val="32"/>
          <w:szCs w:val="32"/>
          <w:highlight w:val="none"/>
          <w:u w:val="none"/>
        </w:rPr>
      </w:pPr>
      <w:r>
        <w:rPr>
          <w:rFonts w:hint="eastAsia" w:eastAsia="仿宋_GB2312" w:cs="Times New Roman"/>
          <w:b w:val="0"/>
          <w:bCs w:val="0"/>
          <w:i w:val="0"/>
          <w:iCs w:val="0"/>
          <w:caps w:val="0"/>
          <w:color w:val="auto"/>
          <w:spacing w:val="0"/>
          <w:sz w:val="32"/>
          <w:szCs w:val="32"/>
          <w:lang w:eastAsia="zh-CN"/>
        </w:rPr>
        <w:t>招聘岗位</w:t>
      </w:r>
      <w:r>
        <w:rPr>
          <w:rStyle w:val="4"/>
          <w:rFonts w:hint="eastAsia" w:ascii="Times New Roman" w:hAnsi="Times New Roman" w:eastAsia="仿宋_GB2312" w:cs="Times New Roman"/>
          <w:b w:val="0"/>
          <w:bCs w:val="0"/>
          <w:i w:val="0"/>
          <w:iCs w:val="0"/>
          <w:caps w:val="0"/>
          <w:color w:val="auto"/>
          <w:spacing w:val="0"/>
          <w:sz w:val="32"/>
          <w:szCs w:val="32"/>
        </w:rPr>
        <w:t>在大学专科、大学本科、研究生3个教育层次分别明确了对报考者的专业要求，一般报考者符合一个教育层次的专业要求，即可报考该</w:t>
      </w:r>
      <w:r>
        <w:rPr>
          <w:rFonts w:hint="eastAsia" w:eastAsia="仿宋_GB2312" w:cs="Times New Roman"/>
          <w:b w:val="0"/>
          <w:bCs w:val="0"/>
          <w:i w:val="0"/>
          <w:iCs w:val="0"/>
          <w:caps w:val="0"/>
          <w:color w:val="auto"/>
          <w:spacing w:val="0"/>
          <w:sz w:val="32"/>
          <w:szCs w:val="32"/>
          <w:lang w:eastAsia="zh-CN"/>
        </w:rPr>
        <w:t>岗位</w:t>
      </w:r>
      <w:r>
        <w:rPr>
          <w:rStyle w:val="4"/>
          <w:rFonts w:hint="eastAsia" w:ascii="Times New Roman" w:hAnsi="Times New Roman" w:eastAsia="仿宋_GB2312" w:cs="Times New Roman"/>
          <w:b w:val="0"/>
          <w:bCs w:val="0"/>
          <w:i w:val="0"/>
          <w:iCs w:val="0"/>
          <w:caps w:val="0"/>
          <w:color w:val="auto"/>
          <w:spacing w:val="0"/>
          <w:sz w:val="32"/>
          <w:szCs w:val="32"/>
        </w:rPr>
        <w:t>。</w:t>
      </w:r>
      <w:r>
        <w:rPr>
          <w:rFonts w:hint="eastAsia" w:eastAsia="仿宋_GB2312" w:cs="Times New Roman"/>
          <w:b w:val="0"/>
          <w:bCs w:val="0"/>
          <w:i w:val="0"/>
          <w:iCs w:val="0"/>
          <w:caps w:val="0"/>
          <w:color w:val="auto"/>
          <w:spacing w:val="0"/>
          <w:sz w:val="32"/>
          <w:szCs w:val="32"/>
          <w:lang w:eastAsia="zh-CN"/>
        </w:rPr>
        <w:t>招聘岗位</w:t>
      </w:r>
      <w:r>
        <w:rPr>
          <w:rStyle w:val="4"/>
          <w:rFonts w:hint="eastAsia" w:ascii="Times New Roman" w:hAnsi="Times New Roman" w:eastAsia="仿宋_GB2312" w:cs="Times New Roman"/>
          <w:b w:val="0"/>
          <w:bCs w:val="0"/>
          <w:i w:val="0"/>
          <w:iCs w:val="0"/>
          <w:caps w:val="0"/>
          <w:color w:val="auto"/>
          <w:spacing w:val="0"/>
          <w:sz w:val="32"/>
          <w:szCs w:val="32"/>
        </w:rPr>
        <w:t>另有规定的，须从其规定。</w:t>
      </w:r>
      <w:r>
        <w:rPr>
          <w:rFonts w:hint="eastAsia" w:ascii="Times New Roman" w:hAnsi="Times New Roman" w:eastAsia="仿宋_GB2312" w:cs="Times New Roman"/>
          <w:i w:val="0"/>
          <w:iCs w:val="0"/>
          <w:caps w:val="0"/>
          <w:color w:val="auto"/>
          <w:spacing w:val="0"/>
          <w:sz w:val="32"/>
          <w:szCs w:val="32"/>
        </w:rPr>
        <w:t>其中，专业要求为学科大类、门类的，即该大类、门类所包含的专业均符合要求；专业要求为类、一级学科的，即该类、一级学科所包含的专业或方向均符合要求。</w:t>
      </w:r>
      <w:r>
        <w:rPr>
          <w:rFonts w:hint="eastAsia" w:ascii="Times New Roman" w:hAnsi="Times New Roman" w:eastAsia="仿宋_GB2312" w:cs="Times New Roman"/>
          <w:strike w:val="0"/>
          <w:color w:val="auto"/>
          <w:sz w:val="32"/>
          <w:szCs w:val="32"/>
          <w:highlight w:val="none"/>
          <w:u w:val="none"/>
        </w:rPr>
        <w:t>其中，202</w:t>
      </w:r>
      <w:r>
        <w:rPr>
          <w:rFonts w:hint="eastAsia" w:eastAsia="仿宋_GB2312" w:cs="Times New Roman"/>
          <w:strike w:val="0"/>
          <w:color w:val="auto"/>
          <w:sz w:val="32"/>
          <w:szCs w:val="32"/>
          <w:highlight w:val="none"/>
          <w:u w:val="none"/>
          <w:lang w:val="en-US" w:eastAsia="zh-CN"/>
        </w:rPr>
        <w:t>2</w:t>
      </w:r>
      <w:r>
        <w:rPr>
          <w:rFonts w:hint="eastAsia" w:ascii="Times New Roman" w:hAnsi="Times New Roman" w:eastAsia="仿宋_GB2312" w:cs="Times New Roman"/>
          <w:strike w:val="0"/>
          <w:color w:val="auto"/>
          <w:sz w:val="32"/>
          <w:szCs w:val="32"/>
          <w:highlight w:val="none"/>
          <w:u w:val="none"/>
        </w:rPr>
        <w:t>年国内普通高等学历教育的应届毕业生和</w:t>
      </w:r>
      <w:r>
        <w:rPr>
          <w:rFonts w:hint="eastAsia" w:eastAsia="仿宋_GB2312" w:cs="Times New Roman"/>
          <w:color w:val="auto"/>
          <w:sz w:val="32"/>
          <w:szCs w:val="32"/>
          <w:u w:val="none"/>
          <w:lang w:eastAsia="zh-CN"/>
        </w:rPr>
        <w:t>同期毕业的留学回国人员</w:t>
      </w:r>
      <w:r>
        <w:rPr>
          <w:rFonts w:hint="default" w:ascii="Times New Roman" w:hAnsi="Times New Roman" w:eastAsia="仿宋" w:cs="Times New Roman"/>
          <w:strike w:val="0"/>
          <w:color w:val="auto"/>
          <w:sz w:val="32"/>
          <w:szCs w:val="32"/>
          <w:highlight w:val="none"/>
          <w:u w:val="none"/>
        </w:rPr>
        <w:t>，可依据于202</w:t>
      </w:r>
      <w:r>
        <w:rPr>
          <w:rFonts w:hint="eastAsia" w:eastAsia="仿宋" w:cs="Times New Roman"/>
          <w:strike w:val="0"/>
          <w:color w:val="auto"/>
          <w:sz w:val="32"/>
          <w:szCs w:val="32"/>
          <w:highlight w:val="none"/>
          <w:u w:val="none"/>
          <w:lang w:val="en-US" w:eastAsia="zh-CN"/>
        </w:rPr>
        <w:t>2</w:t>
      </w:r>
      <w:r>
        <w:rPr>
          <w:rFonts w:hint="default" w:ascii="Times New Roman" w:hAnsi="Times New Roman" w:eastAsia="仿宋" w:cs="Times New Roman"/>
          <w:strike w:val="0"/>
          <w:color w:val="auto"/>
          <w:sz w:val="32"/>
          <w:szCs w:val="32"/>
          <w:highlight w:val="none"/>
          <w:u w:val="none"/>
        </w:rPr>
        <w:t>年7月31日前取得的普通高等学历教育和国（境）外留学学历（学位）及相应专业</w:t>
      </w:r>
      <w:r>
        <w:rPr>
          <w:rFonts w:hint="default" w:ascii="Times New Roman" w:hAnsi="Times New Roman" w:eastAsia="仿宋" w:cs="Times New Roman"/>
          <w:strike w:val="0"/>
          <w:color w:val="auto"/>
          <w:sz w:val="32"/>
          <w:szCs w:val="32"/>
          <w:highlight w:val="none"/>
          <w:u w:val="none"/>
          <w:lang w:eastAsia="zh-CN"/>
        </w:rPr>
        <w:t>应聘</w:t>
      </w:r>
      <w:r>
        <w:rPr>
          <w:rFonts w:hint="default" w:ascii="Times New Roman" w:hAnsi="Times New Roman" w:eastAsia="仿宋" w:cs="Times New Roman"/>
          <w:strike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eastAsia="zh-CN"/>
        </w:rPr>
        <w:t>应聘人员</w:t>
      </w:r>
      <w:r>
        <w:rPr>
          <w:rFonts w:hint="default" w:ascii="Times New Roman" w:hAnsi="Times New Roman" w:eastAsia="仿宋" w:cs="Times New Roman"/>
          <w:color w:val="auto"/>
          <w:sz w:val="32"/>
          <w:szCs w:val="32"/>
          <w:highlight w:val="none"/>
          <w:u w:val="none"/>
        </w:rPr>
        <w:t>在报名时应如实填写</w:t>
      </w:r>
      <w:r>
        <w:rPr>
          <w:rFonts w:hint="default" w:ascii="Times New Roman" w:hAnsi="Times New Roman" w:eastAsia="仿宋" w:cs="Times New Roman"/>
          <w:color w:val="auto"/>
          <w:sz w:val="32"/>
          <w:szCs w:val="32"/>
          <w:highlight w:val="none"/>
          <w:u w:val="none"/>
          <w:lang w:eastAsia="zh-CN"/>
        </w:rPr>
        <w:t>毕业证或</w:t>
      </w:r>
      <w:r>
        <w:rPr>
          <w:rFonts w:hint="default" w:ascii="Times New Roman" w:hAnsi="Times New Roman" w:eastAsia="仿宋" w:cs="Times New Roman"/>
          <w:color w:val="auto"/>
          <w:sz w:val="32"/>
          <w:szCs w:val="32"/>
          <w:highlight w:val="none"/>
          <w:u w:val="none"/>
        </w:rPr>
        <w:t>学历证书上的专业名称。其中，</w:t>
      </w:r>
      <w:r>
        <w:rPr>
          <w:rFonts w:hint="default" w:ascii="Times New Roman" w:hAnsi="Times New Roman" w:eastAsia="仿宋" w:cs="Times New Roman"/>
          <w:color w:val="auto"/>
          <w:sz w:val="32"/>
          <w:szCs w:val="32"/>
          <w:highlight w:val="none"/>
          <w:u w:val="none"/>
          <w:lang w:val="en-US" w:eastAsia="zh-CN"/>
        </w:rPr>
        <w:t>招聘岗位</w:t>
      </w:r>
      <w:r>
        <w:rPr>
          <w:rFonts w:hint="default" w:ascii="Times New Roman" w:hAnsi="Times New Roman" w:eastAsia="仿宋" w:cs="Times New Roman"/>
          <w:color w:val="auto"/>
          <w:sz w:val="32"/>
          <w:szCs w:val="32"/>
          <w:highlight w:val="none"/>
          <w:u w:val="none"/>
        </w:rPr>
        <w:t>对</w:t>
      </w:r>
      <w:r>
        <w:rPr>
          <w:rFonts w:hint="default" w:ascii="Times New Roman" w:hAnsi="Times New Roman" w:eastAsia="仿宋" w:cs="Times New Roman"/>
          <w:color w:val="auto"/>
          <w:sz w:val="32"/>
          <w:szCs w:val="32"/>
          <w:highlight w:val="none"/>
          <w:u w:val="none"/>
          <w:lang w:val="en-US" w:eastAsia="zh-CN"/>
        </w:rPr>
        <w:t>研究方向</w:t>
      </w:r>
      <w:r>
        <w:rPr>
          <w:rFonts w:hint="default" w:ascii="Times New Roman" w:hAnsi="Times New Roman" w:eastAsia="仿宋" w:cs="Times New Roman"/>
          <w:color w:val="auto"/>
          <w:sz w:val="32"/>
          <w:szCs w:val="32"/>
          <w:highlight w:val="none"/>
          <w:u w:val="none"/>
        </w:rPr>
        <w:t>有要求，学历证书的专业名称不能体现</w:t>
      </w:r>
      <w:r>
        <w:rPr>
          <w:rFonts w:hint="default" w:ascii="Times New Roman" w:hAnsi="Times New Roman" w:eastAsia="仿宋" w:cs="Times New Roman"/>
          <w:color w:val="auto"/>
          <w:sz w:val="32"/>
          <w:szCs w:val="32"/>
          <w:highlight w:val="none"/>
          <w:u w:val="none"/>
          <w:lang w:val="en-US" w:eastAsia="zh-CN"/>
        </w:rPr>
        <w:t>研究方向</w:t>
      </w:r>
      <w:r>
        <w:rPr>
          <w:rFonts w:hint="default" w:ascii="Times New Roman" w:hAnsi="Times New Roman" w:eastAsia="仿宋" w:cs="Times New Roman"/>
          <w:color w:val="auto"/>
          <w:sz w:val="32"/>
          <w:szCs w:val="32"/>
          <w:highlight w:val="none"/>
          <w:u w:val="none"/>
        </w:rPr>
        <w:t>的，则应当补充填写</w:t>
      </w:r>
      <w:r>
        <w:rPr>
          <w:rFonts w:hint="default" w:ascii="Times New Roman" w:hAnsi="Times New Roman" w:eastAsia="仿宋" w:cs="Times New Roman"/>
          <w:color w:val="auto"/>
          <w:sz w:val="32"/>
          <w:szCs w:val="32"/>
          <w:highlight w:val="none"/>
          <w:u w:val="none"/>
          <w:lang w:val="en-US" w:eastAsia="zh-CN"/>
        </w:rPr>
        <w:t>研究方向</w:t>
      </w:r>
      <w:r>
        <w:rPr>
          <w:rFonts w:hint="default" w:ascii="Times New Roman" w:hAnsi="Times New Roman" w:eastAsia="仿宋" w:cs="Times New Roman"/>
          <w:color w:val="auto"/>
          <w:sz w:val="32"/>
          <w:szCs w:val="32"/>
          <w:highlight w:val="none"/>
          <w:u w:val="none"/>
        </w:rPr>
        <w:t>，并在面试前资格审查时提供相应证明。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特别提醒：鉴于设置专业要求时</w:t>
      </w:r>
      <w:r>
        <w:rPr>
          <w:rFonts w:hint="default" w:ascii="Times New Roman" w:hAnsi="Times New Roman" w:eastAsia="仿宋" w:cs="Times New Roman"/>
          <w:color w:val="auto"/>
          <w:sz w:val="32"/>
          <w:szCs w:val="32"/>
          <w:highlight w:val="none"/>
          <w:u w:val="none"/>
          <w:lang w:val="en-US" w:eastAsia="zh-CN"/>
        </w:rPr>
        <w:t>招聘单位</w:t>
      </w:r>
      <w:r>
        <w:rPr>
          <w:rFonts w:hint="default" w:ascii="Times New Roman" w:hAnsi="Times New Roman" w:eastAsia="仿宋" w:cs="Times New Roman"/>
          <w:color w:val="auto"/>
          <w:sz w:val="32"/>
          <w:szCs w:val="32"/>
          <w:highlight w:val="none"/>
          <w:u w:val="none"/>
        </w:rPr>
        <w:t>参考的专业目录未能完全涵盖旧专业、新兴学科、国外学科等，请</w:t>
      </w:r>
      <w:r>
        <w:rPr>
          <w:rFonts w:hint="default" w:ascii="Times New Roman" w:hAnsi="Times New Roman" w:eastAsia="仿宋" w:cs="Times New Roman"/>
          <w:color w:val="auto"/>
          <w:sz w:val="32"/>
          <w:szCs w:val="32"/>
          <w:highlight w:val="none"/>
          <w:u w:val="none"/>
          <w:lang w:eastAsia="zh-CN"/>
        </w:rPr>
        <w:t>应聘人员</w:t>
      </w:r>
      <w:r>
        <w:rPr>
          <w:rFonts w:hint="default" w:ascii="Times New Roman" w:hAnsi="Times New Roman" w:eastAsia="仿宋" w:cs="Times New Roman"/>
          <w:color w:val="auto"/>
          <w:sz w:val="32"/>
          <w:szCs w:val="32"/>
          <w:highlight w:val="none"/>
          <w:u w:val="none"/>
        </w:rPr>
        <w:t>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w:t>
      </w:r>
      <w:r>
        <w:rPr>
          <w:rFonts w:hint="default" w:ascii="Times New Roman" w:hAnsi="Times New Roman" w:eastAsia="仿宋" w:cs="Times New Roman"/>
          <w:color w:val="auto"/>
          <w:sz w:val="32"/>
          <w:szCs w:val="32"/>
          <w:highlight w:val="none"/>
          <w:u w:val="none"/>
          <w:lang w:val="en-US" w:eastAsia="zh-CN"/>
        </w:rPr>
        <w:t>招聘单位</w:t>
      </w:r>
      <w:r>
        <w:rPr>
          <w:rFonts w:hint="default" w:ascii="Times New Roman" w:hAnsi="Times New Roman" w:eastAsia="仿宋" w:cs="Times New Roman"/>
          <w:color w:val="auto"/>
          <w:sz w:val="32"/>
          <w:szCs w:val="32"/>
          <w:highlight w:val="none"/>
          <w:u w:val="none"/>
        </w:rPr>
        <w:t>介绍有关情况，</w:t>
      </w:r>
      <w:r>
        <w:rPr>
          <w:rFonts w:hint="default" w:ascii="Times New Roman" w:hAnsi="Times New Roman" w:eastAsia="仿宋" w:cs="Times New Roman"/>
          <w:color w:val="auto"/>
          <w:sz w:val="32"/>
          <w:szCs w:val="32"/>
          <w:highlight w:val="none"/>
          <w:u w:val="none"/>
          <w:lang w:val="en-US" w:eastAsia="zh-CN"/>
        </w:rPr>
        <w:t>招聘单位</w:t>
      </w:r>
      <w:r>
        <w:rPr>
          <w:rFonts w:hint="default" w:ascii="Times New Roman" w:hAnsi="Times New Roman" w:eastAsia="仿宋" w:cs="Times New Roman"/>
          <w:color w:val="auto"/>
          <w:sz w:val="32"/>
          <w:szCs w:val="32"/>
          <w:highlight w:val="none"/>
          <w:u w:val="none"/>
        </w:rPr>
        <w:t>将根据</w:t>
      </w:r>
      <w:r>
        <w:rPr>
          <w:rFonts w:hint="default" w:ascii="Times New Roman" w:hAnsi="Times New Roman" w:eastAsia="仿宋" w:cs="Times New Roman"/>
          <w:color w:val="auto"/>
          <w:sz w:val="32"/>
          <w:szCs w:val="32"/>
          <w:highlight w:val="none"/>
          <w:u w:val="none"/>
          <w:lang w:val="en-US" w:eastAsia="zh-CN"/>
        </w:rPr>
        <w:t>岗位</w:t>
      </w:r>
      <w:r>
        <w:rPr>
          <w:rFonts w:hint="default" w:ascii="Times New Roman" w:hAnsi="Times New Roman" w:eastAsia="仿宋" w:cs="Times New Roman"/>
          <w:color w:val="auto"/>
          <w:sz w:val="32"/>
          <w:szCs w:val="32"/>
          <w:highlight w:val="none"/>
          <w:u w:val="none"/>
        </w:rPr>
        <w:t>专业需求进行审核。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i w:val="0"/>
          <w:iCs w:val="0"/>
          <w:caps w:val="0"/>
          <w:color w:val="auto"/>
          <w:spacing w:val="0"/>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u w:val="none"/>
          <w:lang w:val="en-US" w:eastAsia="zh-CN"/>
        </w:rPr>
        <w:t>6</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highlight w:val="none"/>
          <w:u w:val="none"/>
        </w:rPr>
        <w:t xml:space="preserve"> 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pPr>
        <w:keepNext w:val="0"/>
        <w:keepLines w:val="0"/>
        <w:pageBreakBefore w:val="0"/>
        <w:widowControl w:val="0"/>
        <w:kinsoku/>
        <w:wordWrap/>
        <w:overflowPunct/>
        <w:topLinePunct w:val="0"/>
        <w:autoSpaceDE/>
        <w:autoSpaceDN/>
        <w:bidi w:val="0"/>
        <w:adjustRightInd/>
        <w:snapToGrid/>
        <w:spacing w:line="540" w:lineRule="exact"/>
        <w:ind w:firstLine="665"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有效身份证</w:t>
      </w:r>
      <w:r>
        <w:rPr>
          <w:rFonts w:hint="default" w:ascii="Times New Roman" w:hAnsi="Times New Roman" w:eastAsia="仿宋" w:cs="Times New Roman"/>
          <w:color w:val="auto"/>
          <w:sz w:val="32"/>
          <w:szCs w:val="32"/>
          <w:highlight w:val="none"/>
          <w:u w:val="none"/>
          <w:lang w:eastAsia="zh-CN"/>
        </w:rPr>
        <w:t>件</w:t>
      </w:r>
      <w:r>
        <w:rPr>
          <w:rFonts w:hint="default" w:ascii="Times New Roman" w:hAnsi="Times New Roman" w:eastAsia="仿宋" w:cs="Times New Roman"/>
          <w:color w:val="auto"/>
          <w:sz w:val="32"/>
          <w:szCs w:val="32"/>
          <w:highlight w:val="none"/>
          <w:u w:val="none"/>
        </w:rPr>
        <w:t>包括有效期限内的居民身份证</w:t>
      </w:r>
      <w:r>
        <w:rPr>
          <w:rFonts w:hint="default"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rPr>
        <w:t>临时居民身份证</w:t>
      </w:r>
      <w:r>
        <w:rPr>
          <w:rFonts w:hint="default" w:ascii="Times New Roman" w:hAnsi="Times New Roman" w:eastAsia="仿宋" w:cs="Times New Roman"/>
          <w:color w:val="auto"/>
          <w:sz w:val="32"/>
          <w:szCs w:val="32"/>
          <w:highlight w:val="none"/>
          <w:u w:val="none"/>
          <w:lang w:eastAsia="zh-CN"/>
        </w:rPr>
        <w:t>、港澳居民来往内地通行证、台湾居民来往大陆通行证</w:t>
      </w:r>
      <w:r>
        <w:rPr>
          <w:rFonts w:hint="default" w:ascii="Times New Roman" w:hAnsi="Times New Roman" w:eastAsia="仿宋" w:cs="Times New Roman"/>
          <w:color w:val="auto"/>
          <w:sz w:val="32"/>
          <w:szCs w:val="32"/>
          <w:highlight w:val="none"/>
          <w:u w:val="none"/>
        </w:rPr>
        <w:t>。请考生妥善保管本人有效居民身份证</w:t>
      </w:r>
      <w:r>
        <w:rPr>
          <w:rFonts w:hint="default" w:ascii="Times New Roman" w:hAnsi="Times New Roman" w:eastAsia="仿宋" w:cs="Times New Roman"/>
          <w:color w:val="auto"/>
          <w:sz w:val="32"/>
          <w:szCs w:val="32"/>
          <w:highlight w:val="none"/>
          <w:u w:val="none"/>
          <w:lang w:eastAsia="zh-CN"/>
        </w:rPr>
        <w:t>件</w:t>
      </w:r>
      <w:r>
        <w:rPr>
          <w:rFonts w:hint="default" w:ascii="Times New Roman" w:hAnsi="Times New Roman" w:eastAsia="仿宋" w:cs="Times New Roman"/>
          <w:color w:val="auto"/>
          <w:sz w:val="32"/>
          <w:szCs w:val="32"/>
          <w:highlight w:val="none"/>
          <w:u w:val="none"/>
        </w:rPr>
        <w:t>，过期或丢失的，请务必在考前及时到公安机关换领或补办。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val="0"/>
        <w:spacing w:line="540" w:lineRule="exact"/>
        <w:ind w:firstLine="630" w:firstLineChars="196"/>
        <w:jc w:val="both"/>
        <w:textAlignment w:val="auto"/>
        <w:outlineLvl w:val="9"/>
        <w:rPr>
          <w:rFonts w:hint="default" w:ascii="Times New Roman" w:hAnsi="Times New Roman" w:eastAsia="楷体_GB2312" w:cs="Times New Roman"/>
          <w:b/>
          <w:bCs/>
          <w:color w:val="auto"/>
          <w:sz w:val="32"/>
          <w:szCs w:val="32"/>
          <w:u w:val="none"/>
          <w:lang w:eastAsia="zh-CN"/>
        </w:rPr>
      </w:pPr>
      <w:r>
        <w:rPr>
          <w:rFonts w:hint="eastAsia" w:eastAsia="楷体_GB2312" w:cs="Times New Roman"/>
          <w:b/>
          <w:bCs/>
          <w:color w:val="auto"/>
          <w:sz w:val="32"/>
          <w:szCs w:val="32"/>
          <w:u w:val="none"/>
          <w:lang w:val="en-US" w:eastAsia="zh-CN"/>
        </w:rPr>
        <w:t>7</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网上填写报名信息时应注意什么？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报名时，</w:t>
      </w:r>
      <w:r>
        <w:rPr>
          <w:rFonts w:hint="eastAsia"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要认真阅读网上报名系统有关要求和诚信承诺书，提交的报名申请材料必须真实、准确、完整，能够体现报考</w:t>
      </w:r>
      <w:r>
        <w:rPr>
          <w:rFonts w:hint="default" w:ascii="Times New Roman" w:hAnsi="Times New Roman" w:eastAsia="仿宋_GB2312" w:cs="Times New Roman"/>
          <w:color w:val="auto"/>
          <w:sz w:val="32"/>
          <w:szCs w:val="32"/>
          <w:u w:val="none"/>
          <w:lang w:eastAsia="zh-CN"/>
        </w:rPr>
        <w:t>岗位</w:t>
      </w:r>
      <w:r>
        <w:rPr>
          <w:rFonts w:hint="default" w:ascii="Times New Roman" w:hAnsi="Times New Roman" w:eastAsia="仿宋_GB2312" w:cs="Times New Roman"/>
          <w:color w:val="auto"/>
          <w:sz w:val="32"/>
          <w:szCs w:val="32"/>
          <w:u w:val="none"/>
        </w:rPr>
        <w:t>的要求</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因提交报名申请材料不准确、不完整、不符合要求，影响网上报名的，由</w:t>
      </w:r>
      <w:r>
        <w:rPr>
          <w:rFonts w:hint="eastAsia"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本人承担相应后果。</w:t>
      </w:r>
      <w:r>
        <w:rPr>
          <w:rFonts w:hint="eastAsia"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的申请材料、信息不实或者不符合报名条件的，一经查实，即取消报考资格。对伪造、变造有关证件、材料、信息，骗取考试资格的，按照有关规定处理。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网上报名系统的表项中未能涵盖报考</w:t>
      </w:r>
      <w:r>
        <w:rPr>
          <w:rFonts w:hint="default" w:ascii="Times New Roman" w:hAnsi="Times New Roman" w:eastAsia="仿宋_GB2312" w:cs="Times New Roman"/>
          <w:color w:val="auto"/>
          <w:sz w:val="32"/>
          <w:szCs w:val="32"/>
          <w:u w:val="none"/>
          <w:lang w:eastAsia="zh-CN"/>
        </w:rPr>
        <w:t>岗位</w:t>
      </w:r>
      <w:r>
        <w:rPr>
          <w:rFonts w:hint="default" w:ascii="Times New Roman" w:hAnsi="Times New Roman" w:eastAsia="仿宋_GB2312" w:cs="Times New Roman"/>
          <w:color w:val="auto"/>
          <w:sz w:val="32"/>
          <w:szCs w:val="32"/>
          <w:u w:val="none"/>
        </w:rPr>
        <w:t>所要求资格条件的，</w:t>
      </w:r>
      <w:r>
        <w:rPr>
          <w:rFonts w:hint="default" w:ascii="Times New Roman" w:hAnsi="Times New Roman" w:eastAsia="仿宋_GB2312" w:cs="Times New Roman"/>
          <w:color w:val="auto"/>
          <w:sz w:val="32"/>
          <w:szCs w:val="32"/>
          <w:u w:val="none"/>
          <w:lang w:eastAsia="zh-CN"/>
        </w:rPr>
        <w:t>务必</w:t>
      </w:r>
      <w:r>
        <w:rPr>
          <w:rFonts w:hint="default" w:ascii="Times New Roman" w:hAnsi="Times New Roman" w:eastAsia="仿宋_GB2312" w:cs="Times New Roman"/>
          <w:color w:val="auto"/>
          <w:sz w:val="32"/>
          <w:szCs w:val="32"/>
          <w:u w:val="none"/>
        </w:rPr>
        <w:t>在“备注栏”中如实填写。家庭成员及其主要社会关系，必须填写姓名、工作单位及职务。学习和工作经历，必须从高中阶段开始填写</w:t>
      </w:r>
      <w:r>
        <w:rPr>
          <w:rFonts w:hint="eastAsia" w:eastAsia="仿宋_GB2312"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　　参考往年情况，报名初始阶段人数较少，资格</w:t>
      </w:r>
      <w:r>
        <w:rPr>
          <w:rFonts w:hint="eastAsia" w:eastAsia="仿宋_GB2312" w:cs="Times New Roman"/>
          <w:color w:val="auto"/>
          <w:sz w:val="32"/>
          <w:szCs w:val="32"/>
          <w:u w:val="none"/>
          <w:lang w:eastAsia="zh-CN"/>
        </w:rPr>
        <w:t>审查</w:t>
      </w:r>
      <w:r>
        <w:rPr>
          <w:rFonts w:hint="eastAsia" w:ascii="Times New Roman" w:hAnsi="Times New Roman" w:eastAsia="仿宋_GB2312" w:cs="Times New Roman"/>
          <w:color w:val="auto"/>
          <w:sz w:val="32"/>
          <w:szCs w:val="32"/>
          <w:u w:val="none"/>
        </w:rPr>
        <w:t>速度较快，报名最后阶段尤其是最后两天报名集中，届时资格</w:t>
      </w:r>
      <w:r>
        <w:rPr>
          <w:rFonts w:hint="eastAsia" w:eastAsia="仿宋_GB2312" w:cs="Times New Roman"/>
          <w:color w:val="auto"/>
          <w:sz w:val="32"/>
          <w:szCs w:val="32"/>
          <w:u w:val="none"/>
          <w:lang w:eastAsia="zh-CN"/>
        </w:rPr>
        <w:t>审查</w:t>
      </w:r>
      <w:r>
        <w:rPr>
          <w:rFonts w:hint="eastAsia" w:ascii="Times New Roman" w:hAnsi="Times New Roman" w:eastAsia="仿宋_GB2312" w:cs="Times New Roman"/>
          <w:color w:val="auto"/>
          <w:sz w:val="32"/>
          <w:szCs w:val="32"/>
          <w:u w:val="none"/>
        </w:rPr>
        <w:t>速度将有所下降。建议</w:t>
      </w:r>
      <w:r>
        <w:rPr>
          <w:rFonts w:hint="eastAsia" w:eastAsia="仿宋_GB2312" w:cs="Times New Roman"/>
          <w:color w:val="auto"/>
          <w:sz w:val="32"/>
          <w:szCs w:val="32"/>
          <w:u w:val="none"/>
          <w:lang w:eastAsia="zh-CN"/>
        </w:rPr>
        <w:t>应聘人员</w:t>
      </w:r>
      <w:r>
        <w:rPr>
          <w:rFonts w:hint="eastAsia" w:ascii="Times New Roman" w:hAnsi="Times New Roman" w:eastAsia="仿宋_GB2312" w:cs="Times New Roman"/>
          <w:color w:val="auto"/>
          <w:sz w:val="32"/>
          <w:szCs w:val="32"/>
          <w:u w:val="none"/>
        </w:rPr>
        <w:t>合理安排报名时间，根据本人的专业、意愿和职业规划等尽早报名，尽量在网速较快的环境报名，尽量避免后期集中报名，以免错失报名机会。</w:t>
      </w:r>
    </w:p>
    <w:p>
      <w:pPr>
        <w:pStyle w:val="5"/>
        <w:spacing w:line="540" w:lineRule="exact"/>
        <w:ind w:firstLine="624"/>
        <w:jc w:val="both"/>
        <w:rPr>
          <w:rFonts w:hint="default" w:ascii="Times New Roman" w:hAnsi="Times New Roman" w:eastAsia="楷体_GB2312" w:cs="Times New Roman"/>
          <w:b/>
          <w:bCs/>
          <w:color w:val="auto"/>
          <w:sz w:val="32"/>
          <w:szCs w:val="32"/>
          <w:u w:val="none"/>
        </w:rPr>
      </w:pPr>
      <w:r>
        <w:rPr>
          <w:rFonts w:hint="eastAsia" w:ascii="Times New Roman" w:eastAsia="楷体_GB2312" w:cs="Times New Roman"/>
          <w:b/>
          <w:bCs/>
          <w:color w:val="auto"/>
          <w:sz w:val="32"/>
          <w:szCs w:val="32"/>
          <w:u w:val="none"/>
          <w:lang w:val="en-US" w:eastAsia="zh-CN"/>
        </w:rPr>
        <w:t>8</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人员在网上提供的照片有什么要求？</w:t>
      </w:r>
    </w:p>
    <w:p>
      <w:pPr>
        <w:adjustRightInd/>
        <w:snapToGrid/>
        <w:spacing w:line="540" w:lineRule="exact"/>
        <w:ind w:firstLine="640" w:firstLineChars="200"/>
        <w:jc w:val="both"/>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电子照片必须是近期正面免冠证件照，并且与</w:t>
      </w:r>
      <w:r>
        <w:rPr>
          <w:rFonts w:hint="eastAsia" w:eastAsia="仿宋_GB2312" w:cs="Times New Roman"/>
          <w:color w:val="auto"/>
          <w:sz w:val="32"/>
          <w:szCs w:val="32"/>
          <w:u w:val="none"/>
          <w:lang w:eastAsia="zh-CN"/>
        </w:rPr>
        <w:t>面试前</w:t>
      </w:r>
      <w:r>
        <w:rPr>
          <w:rFonts w:hint="default" w:ascii="Times New Roman" w:hAnsi="Times New Roman" w:eastAsia="仿宋_GB2312" w:cs="Times New Roman"/>
          <w:color w:val="auto"/>
          <w:sz w:val="32"/>
          <w:szCs w:val="32"/>
          <w:u w:val="none"/>
        </w:rPr>
        <w:t>资格审查</w:t>
      </w:r>
      <w:r>
        <w:rPr>
          <w:rFonts w:hint="eastAsia" w:eastAsia="仿宋_GB2312" w:cs="Times New Roman"/>
          <w:color w:val="auto"/>
          <w:sz w:val="32"/>
          <w:szCs w:val="32"/>
          <w:u w:val="none"/>
          <w:lang w:eastAsia="zh-CN"/>
        </w:rPr>
        <w:t>时</w:t>
      </w:r>
      <w:r>
        <w:rPr>
          <w:rFonts w:hint="default" w:ascii="Times New Roman" w:hAnsi="Times New Roman" w:eastAsia="仿宋_GB2312" w:cs="Times New Roman"/>
          <w:color w:val="auto"/>
          <w:sz w:val="32"/>
          <w:szCs w:val="32"/>
          <w:u w:val="none"/>
        </w:rPr>
        <w:t>所提供的照片</w:t>
      </w:r>
      <w:r>
        <w:rPr>
          <w:rFonts w:hint="eastAsia" w:eastAsia="仿宋_GB2312" w:cs="Times New Roman"/>
          <w:color w:val="auto"/>
          <w:sz w:val="32"/>
          <w:szCs w:val="32"/>
          <w:u w:val="none"/>
          <w:lang w:eastAsia="zh-CN"/>
        </w:rPr>
        <w:t>为</w:t>
      </w:r>
      <w:r>
        <w:rPr>
          <w:rFonts w:hint="default" w:ascii="Times New Roman" w:hAnsi="Times New Roman" w:eastAsia="仿宋_GB2312" w:cs="Times New Roman"/>
          <w:color w:val="auto"/>
          <w:sz w:val="32"/>
          <w:szCs w:val="32"/>
          <w:u w:val="none"/>
        </w:rPr>
        <w:t>同一底版。</w:t>
      </w:r>
      <w:r>
        <w:rPr>
          <w:rFonts w:hint="eastAsia" w:eastAsia="仿宋_GB2312" w:cs="Times New Roman"/>
          <w:color w:val="auto"/>
          <w:sz w:val="32"/>
          <w:szCs w:val="32"/>
          <w:u w:val="none"/>
          <w:lang w:eastAsia="zh-CN"/>
        </w:rPr>
        <w:t>通过山东人事考试信息网报名的，在上</w:t>
      </w:r>
      <w:r>
        <w:rPr>
          <w:rFonts w:hint="default" w:ascii="Times New Roman" w:hAnsi="Times New Roman" w:eastAsia="仿宋_GB2312" w:cs="Times New Roman"/>
          <w:color w:val="auto"/>
          <w:sz w:val="32"/>
          <w:szCs w:val="32"/>
          <w:u w:val="none"/>
        </w:rPr>
        <w:t>传照片前</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须先下载报名系统中的“照片审核处理工具”，按照工具使用说明对本人电子照片进行处理、保存，并将处理后的照片上传。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9</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资格审查工作由谁负责？</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 w:cs="Times New Roman"/>
          <w:color w:val="auto"/>
          <w:sz w:val="32"/>
          <w:szCs w:val="32"/>
          <w:highlight w:val="none"/>
          <w:u w:val="none"/>
        </w:rPr>
        <w:t>　　资格审查工作由</w:t>
      </w:r>
      <w:r>
        <w:rPr>
          <w:rFonts w:hint="default" w:ascii="Times New Roman" w:hAnsi="Times New Roman" w:eastAsia="仿宋" w:cs="Times New Roman"/>
          <w:color w:val="auto"/>
          <w:sz w:val="32"/>
          <w:szCs w:val="32"/>
          <w:highlight w:val="none"/>
          <w:u w:val="none"/>
          <w:lang w:val="en-US" w:eastAsia="zh-CN"/>
        </w:rPr>
        <w:t>招聘单位</w:t>
      </w:r>
      <w:r>
        <w:rPr>
          <w:rFonts w:hint="default" w:ascii="Times New Roman" w:hAnsi="Times New Roman" w:eastAsia="仿宋" w:cs="Times New Roman"/>
          <w:color w:val="auto"/>
          <w:sz w:val="32"/>
          <w:szCs w:val="32"/>
          <w:highlight w:val="none"/>
          <w:u w:val="none"/>
        </w:rPr>
        <w:t>负责。</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default" w:ascii="Times New Roman" w:hAnsi="Times New Roman" w:eastAsia="楷体_GB2312" w:cs="Times New Roman"/>
          <w:b/>
          <w:color w:val="auto"/>
          <w:sz w:val="32"/>
          <w:szCs w:val="32"/>
          <w:u w:val="none"/>
        </w:rPr>
      </w:pPr>
      <w:r>
        <w:rPr>
          <w:rFonts w:hint="default" w:ascii="Times New Roman" w:hAnsi="Times New Roman" w:cs="Times New Roman"/>
          <w:color w:val="auto"/>
          <w:sz w:val="32"/>
          <w:szCs w:val="32"/>
          <w:u w:val="none"/>
        </w:rPr>
        <w:t>　</w:t>
      </w:r>
      <w:r>
        <w:rPr>
          <w:rFonts w:hint="default" w:ascii="Times New Roman" w:hAnsi="Times New Roman" w:eastAsia="楷体_GB2312" w:cs="Times New Roman"/>
          <w:b/>
          <w:bCs/>
          <w:color w:val="auto"/>
          <w:sz w:val="32"/>
          <w:szCs w:val="32"/>
          <w:u w:val="none"/>
          <w:lang w:val="en-US" w:eastAsia="zh-CN"/>
        </w:rPr>
        <w:t xml:space="preserve">  </w:t>
      </w:r>
      <w:r>
        <w:rPr>
          <w:rFonts w:hint="eastAsia" w:eastAsia="楷体_GB2312" w:cs="Times New Roman"/>
          <w:b/>
          <w:bCs/>
          <w:color w:val="auto"/>
          <w:sz w:val="32"/>
          <w:szCs w:val="32"/>
          <w:u w:val="none"/>
          <w:lang w:val="en-US" w:eastAsia="zh-CN"/>
        </w:rPr>
        <w:t>10</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未通过资格初审的报名信息能否修改</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kern w:val="2"/>
          <w:sz w:val="32"/>
          <w:szCs w:val="32"/>
          <w:u w:val="none"/>
        </w:rPr>
      </w:pPr>
      <w:r>
        <w:rPr>
          <w:rFonts w:hint="default" w:ascii="Times New Roman" w:hAnsi="Times New Roman" w:eastAsia="仿宋_GB2312" w:cs="Times New Roman"/>
          <w:color w:val="auto"/>
          <w:sz w:val="32"/>
          <w:szCs w:val="32"/>
          <w:u w:val="none"/>
        </w:rPr>
        <w:t>20</w:t>
      </w:r>
      <w:r>
        <w:rPr>
          <w:rFonts w:hint="default" w:ascii="Times New Roman" w:hAnsi="Times New Roman" w:eastAsia="仿宋_GB2312" w:cs="Times New Roman"/>
          <w:color w:val="auto"/>
          <w:sz w:val="32"/>
          <w:szCs w:val="32"/>
          <w:u w:val="none"/>
          <w:lang w:val="en-US" w:eastAsia="zh-CN"/>
        </w:rPr>
        <w:t>2</w:t>
      </w:r>
      <w:r>
        <w:rPr>
          <w:rFonts w:hint="eastAsia"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年</w:t>
      </w:r>
      <w:r>
        <w:rPr>
          <w:rFonts w:hint="eastAsia"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月</w:t>
      </w:r>
      <w:r>
        <w:rPr>
          <w:rFonts w:hint="eastAsia" w:eastAsia="仿宋_GB2312" w:cs="Times New Roman"/>
          <w:color w:val="auto"/>
          <w:sz w:val="32"/>
          <w:szCs w:val="32"/>
          <w:u w:val="none"/>
          <w:lang w:val="en-US" w:eastAsia="zh-CN"/>
        </w:rPr>
        <w:t>22</w:t>
      </w:r>
      <w:r>
        <w:rPr>
          <w:rFonts w:hint="default" w:ascii="Times New Roman" w:hAnsi="Times New Roman" w:eastAsia="仿宋_GB2312" w:cs="Times New Roman"/>
          <w:color w:val="auto"/>
          <w:sz w:val="32"/>
          <w:szCs w:val="32"/>
          <w:u w:val="none"/>
        </w:rPr>
        <w:t>日16:00前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kern w:val="2"/>
          <w:sz w:val="32"/>
          <w:szCs w:val="32"/>
          <w:u w:val="none"/>
        </w:rPr>
        <w:t>单位尚未初审或者初审未通过的，</w:t>
      </w:r>
      <w:r>
        <w:rPr>
          <w:rFonts w:hint="default" w:ascii="Times New Roman" w:hAnsi="Times New Roman" w:eastAsia="仿宋_GB2312" w:cs="Times New Roman"/>
          <w:color w:val="auto"/>
          <w:kern w:val="2"/>
          <w:sz w:val="32"/>
          <w:szCs w:val="32"/>
          <w:u w:val="none"/>
          <w:lang w:eastAsia="zh-CN"/>
        </w:rPr>
        <w:t>报名人员</w:t>
      </w:r>
      <w:r>
        <w:rPr>
          <w:rFonts w:hint="default" w:ascii="Times New Roman" w:hAnsi="Times New Roman" w:eastAsia="仿宋_GB2312" w:cs="Times New Roman"/>
          <w:color w:val="auto"/>
          <w:sz w:val="32"/>
          <w:szCs w:val="32"/>
          <w:u w:val="none"/>
        </w:rPr>
        <w:t>可以更改、补充报名信息，也可以改报其他</w:t>
      </w:r>
      <w:r>
        <w:rPr>
          <w:rFonts w:hint="default" w:ascii="Times New Roman" w:hAnsi="Times New Roman" w:eastAsia="仿宋_GB2312" w:cs="Times New Roman"/>
          <w:color w:val="auto"/>
          <w:sz w:val="32"/>
          <w:szCs w:val="32"/>
          <w:u w:val="none"/>
          <w:lang w:eastAsia="zh-CN"/>
        </w:rPr>
        <w:t>岗位</w:t>
      </w:r>
      <w:r>
        <w:rPr>
          <w:rFonts w:hint="default" w:ascii="Times New Roman" w:hAnsi="Times New Roman" w:eastAsia="仿宋_GB2312" w:cs="Times New Roman"/>
          <w:color w:val="auto"/>
          <w:sz w:val="32"/>
          <w:szCs w:val="32"/>
          <w:u w:val="none"/>
        </w:rPr>
        <w:t>。其中，</w:t>
      </w:r>
      <w:r>
        <w:rPr>
          <w:rFonts w:hint="default" w:ascii="Times New Roman" w:hAnsi="Times New Roman" w:eastAsia="仿宋_GB2312" w:cs="Times New Roman"/>
          <w:color w:val="auto"/>
          <w:sz w:val="32"/>
          <w:szCs w:val="32"/>
          <w:u w:val="none"/>
          <w:lang w:eastAsia="zh-CN"/>
        </w:rPr>
        <w:t>招聘单位</w:t>
      </w:r>
      <w:r>
        <w:rPr>
          <w:rFonts w:hint="default" w:ascii="Times New Roman" w:hAnsi="Times New Roman" w:eastAsia="仿宋_GB2312" w:cs="Times New Roman"/>
          <w:color w:val="auto"/>
          <w:sz w:val="32"/>
          <w:szCs w:val="32"/>
          <w:u w:val="none"/>
        </w:rPr>
        <w:t>要求补充信息的，应当及时完整地补充报名信息。</w:t>
      </w:r>
      <w:r>
        <w:rPr>
          <w:rFonts w:hint="default" w:ascii="Times New Roman" w:hAnsi="Times New Roman" w:eastAsia="仿宋_GB2312" w:cs="Times New Roman"/>
          <w:color w:val="auto"/>
          <w:kern w:val="2"/>
          <w:sz w:val="32"/>
          <w:szCs w:val="32"/>
          <w:u w:val="none"/>
        </w:rPr>
        <w:t>202</w:t>
      </w:r>
      <w:r>
        <w:rPr>
          <w:rFonts w:hint="eastAsia" w:eastAsia="仿宋_GB2312" w:cs="Times New Roman"/>
          <w:color w:val="auto"/>
          <w:kern w:val="2"/>
          <w:sz w:val="32"/>
          <w:szCs w:val="32"/>
          <w:u w:val="none"/>
          <w:lang w:val="en-US" w:eastAsia="zh-CN"/>
        </w:rPr>
        <w:t>2</w:t>
      </w:r>
      <w:r>
        <w:rPr>
          <w:rFonts w:hint="default" w:ascii="Times New Roman" w:hAnsi="Times New Roman" w:eastAsia="仿宋_GB2312" w:cs="Times New Roman"/>
          <w:color w:val="auto"/>
          <w:kern w:val="2"/>
          <w:sz w:val="32"/>
          <w:szCs w:val="32"/>
          <w:u w:val="none"/>
        </w:rPr>
        <w:t>年</w:t>
      </w:r>
      <w:r>
        <w:rPr>
          <w:rFonts w:hint="eastAsia" w:eastAsia="仿宋_GB2312" w:cs="Times New Roman"/>
          <w:color w:val="auto"/>
          <w:kern w:val="2"/>
          <w:sz w:val="32"/>
          <w:szCs w:val="32"/>
          <w:u w:val="none"/>
          <w:lang w:val="en-US" w:eastAsia="zh-CN"/>
        </w:rPr>
        <w:t>6</w:t>
      </w:r>
      <w:r>
        <w:rPr>
          <w:rFonts w:hint="default" w:ascii="Times New Roman" w:hAnsi="Times New Roman" w:eastAsia="仿宋_GB2312" w:cs="Times New Roman"/>
          <w:color w:val="auto"/>
          <w:kern w:val="2"/>
          <w:sz w:val="32"/>
          <w:szCs w:val="32"/>
          <w:u w:val="none"/>
        </w:rPr>
        <w:t>月</w:t>
      </w:r>
      <w:r>
        <w:rPr>
          <w:rFonts w:hint="eastAsia" w:eastAsia="仿宋_GB2312" w:cs="Times New Roman"/>
          <w:color w:val="auto"/>
          <w:kern w:val="2"/>
          <w:sz w:val="32"/>
          <w:szCs w:val="32"/>
          <w:u w:val="none"/>
          <w:lang w:val="en-US" w:eastAsia="zh-CN"/>
        </w:rPr>
        <w:t>22</w:t>
      </w:r>
      <w:r>
        <w:rPr>
          <w:rFonts w:hint="default" w:ascii="Times New Roman" w:hAnsi="Times New Roman" w:eastAsia="仿宋_GB2312" w:cs="Times New Roman"/>
          <w:color w:val="auto"/>
          <w:kern w:val="2"/>
          <w:sz w:val="32"/>
          <w:szCs w:val="32"/>
          <w:u w:val="none"/>
        </w:rPr>
        <w:t>日16:00后，单位尚未初审或者初审未通过的，不能再改报其他岗位，不能再修改、补充报名信息。</w:t>
      </w:r>
    </w:p>
    <w:p>
      <w:pPr>
        <w:snapToGrid w:val="0"/>
        <w:spacing w:line="540" w:lineRule="exact"/>
        <w:ind w:firstLine="630" w:firstLineChars="196"/>
        <w:jc w:val="both"/>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11</w:t>
      </w:r>
      <w:r>
        <w:rPr>
          <w:rFonts w:hint="default" w:ascii="Times New Roman" w:hAnsi="Times New Roman" w:eastAsia="楷体_GB2312" w:cs="Times New Roman"/>
          <w:b/>
          <w:bCs/>
          <w:color w:val="auto"/>
          <w:sz w:val="32"/>
          <w:szCs w:val="32"/>
          <w:u w:val="none"/>
        </w:rPr>
        <w:t>.对招聘岗位资格条件有疑问如何咨询？</w:t>
      </w:r>
    </w:p>
    <w:p>
      <w:pPr>
        <w:snapToGrid w:val="0"/>
        <w:spacing w:line="540" w:lineRule="exact"/>
        <w:ind w:firstLine="640" w:firstLineChars="200"/>
        <w:jc w:val="both"/>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对招聘岗位资格条件和其他内容有疑问的，请与</w:t>
      </w:r>
      <w:r>
        <w:rPr>
          <w:rFonts w:hint="eastAsia" w:ascii="Times New Roman" w:hAnsi="Times New Roman" w:eastAsia="仿宋_GB2312" w:cs="Times New Roman"/>
          <w:color w:val="auto"/>
          <w:sz w:val="32"/>
          <w:szCs w:val="32"/>
          <w:u w:val="none"/>
          <w:lang w:eastAsia="zh-CN"/>
        </w:rPr>
        <w:t>招聘</w:t>
      </w:r>
      <w:r>
        <w:rPr>
          <w:rFonts w:hint="default" w:ascii="Times New Roman" w:hAnsi="Times New Roman" w:eastAsia="仿宋_GB2312" w:cs="Times New Roman"/>
          <w:color w:val="auto"/>
          <w:sz w:val="32"/>
          <w:szCs w:val="32"/>
          <w:u w:val="none"/>
        </w:rPr>
        <w:t>单位联系（</w:t>
      </w:r>
      <w:r>
        <w:rPr>
          <w:rFonts w:hint="eastAsia" w:ascii="Times New Roman" w:hAnsi="Times New Roman" w:eastAsia="仿宋_GB2312" w:cs="Times New Roman"/>
          <w:color w:val="auto"/>
          <w:sz w:val="32"/>
          <w:szCs w:val="32"/>
          <w:u w:val="none"/>
          <w:lang w:eastAsia="zh-CN"/>
        </w:rPr>
        <w:t>招聘</w:t>
      </w:r>
      <w:r>
        <w:rPr>
          <w:rFonts w:hint="default" w:ascii="Times New Roman" w:hAnsi="Times New Roman" w:eastAsia="仿宋_GB2312" w:cs="Times New Roman"/>
          <w:color w:val="auto"/>
          <w:sz w:val="32"/>
          <w:szCs w:val="32"/>
          <w:u w:val="none"/>
        </w:rPr>
        <w:t>单位咨询电话详见《</w:t>
      </w:r>
      <w:r>
        <w:rPr>
          <w:rFonts w:hint="eastAsia" w:eastAsia="仿宋_GB2312" w:cs="Times New Roman"/>
          <w:color w:val="auto"/>
          <w:sz w:val="32"/>
          <w:szCs w:val="32"/>
          <w:u w:val="none"/>
          <w:lang w:val="en-US" w:eastAsia="zh-CN"/>
        </w:rPr>
        <w:t>2022年省属事业单位公开招聘工作人员</w:t>
      </w:r>
      <w:r>
        <w:rPr>
          <w:rFonts w:hint="default" w:ascii="Times New Roman" w:hAnsi="Times New Roman" w:eastAsia="仿宋_GB2312" w:cs="Times New Roman"/>
          <w:color w:val="auto"/>
          <w:sz w:val="32"/>
          <w:szCs w:val="32"/>
          <w:u w:val="none"/>
        </w:rPr>
        <w:t>岗位汇总表》）。</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3" w:firstLineChars="200"/>
        <w:jc w:val="both"/>
        <w:textAlignment w:val="auto"/>
        <w:outlineLvl w:val="9"/>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12</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什么是</w:t>
      </w:r>
      <w:r>
        <w:rPr>
          <w:rFonts w:hint="default" w:ascii="Times New Roman" w:hAnsi="Times New Roman" w:eastAsia="楷体_GB2312" w:cs="Times New Roman"/>
          <w:b/>
          <w:bCs/>
          <w:color w:val="auto"/>
          <w:sz w:val="32"/>
          <w:szCs w:val="32"/>
          <w:u w:val="none"/>
          <w:lang w:eastAsia="zh-CN"/>
        </w:rPr>
        <w:t>岗位</w:t>
      </w:r>
      <w:r>
        <w:rPr>
          <w:rFonts w:hint="default" w:ascii="Times New Roman" w:hAnsi="Times New Roman" w:eastAsia="楷体_GB2312" w:cs="Times New Roman"/>
          <w:b/>
          <w:bCs/>
          <w:color w:val="auto"/>
          <w:sz w:val="32"/>
          <w:szCs w:val="32"/>
          <w:u w:val="none"/>
        </w:rPr>
        <w:t>改报</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val="0"/>
        <w:spacing w:line="540" w:lineRule="exact"/>
        <w:ind w:firstLine="627" w:firstLineChars="196"/>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为保障广大考生的</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权利，</w:t>
      </w:r>
      <w:r>
        <w:rPr>
          <w:rFonts w:hint="default" w:ascii="Times New Roman" w:hAnsi="Times New Roman" w:eastAsia="仿宋_GB2312" w:cs="Times New Roman"/>
          <w:color w:val="auto"/>
          <w:sz w:val="32"/>
          <w:szCs w:val="32"/>
          <w:u w:val="none"/>
          <w:lang w:eastAsia="zh-CN"/>
        </w:rPr>
        <w:t>对于应聘人数达不到规定比例，取消招聘岗位</w:t>
      </w:r>
      <w:r>
        <w:rPr>
          <w:rFonts w:hint="default" w:ascii="Times New Roman" w:hAnsi="Times New Roman" w:eastAsia="仿宋_GB2312" w:cs="Times New Roman"/>
          <w:color w:val="auto"/>
          <w:sz w:val="32"/>
          <w:szCs w:val="32"/>
          <w:u w:val="none"/>
        </w:rPr>
        <w:t>的报名人员</w:t>
      </w:r>
      <w:r>
        <w:rPr>
          <w:rFonts w:hint="default" w:ascii="Times New Roman" w:hAnsi="Times New Roman" w:eastAsia="仿宋_GB2312" w:cs="Times New Roman"/>
          <w:color w:val="auto"/>
          <w:sz w:val="32"/>
          <w:szCs w:val="32"/>
          <w:u w:val="none"/>
          <w:lang w:eastAsia="zh-CN"/>
        </w:rPr>
        <w:t>，省</w:t>
      </w:r>
      <w:r>
        <w:rPr>
          <w:rFonts w:hint="eastAsia" w:eastAsia="仿宋_GB2312" w:cs="Times New Roman"/>
          <w:color w:val="auto"/>
          <w:sz w:val="32"/>
          <w:szCs w:val="32"/>
          <w:u w:val="none"/>
          <w:lang w:val="en-US" w:eastAsia="zh-CN"/>
        </w:rPr>
        <w:t>教育厅</w:t>
      </w:r>
      <w:r>
        <w:rPr>
          <w:rFonts w:hint="default" w:ascii="Times New Roman" w:hAnsi="Times New Roman" w:eastAsia="仿宋_GB2312" w:cs="Times New Roman"/>
          <w:color w:val="auto"/>
          <w:sz w:val="32"/>
          <w:szCs w:val="32"/>
          <w:u w:val="none"/>
        </w:rPr>
        <w:t>将组织报名人员在规定时间内改报</w:t>
      </w:r>
      <w:r>
        <w:rPr>
          <w:rFonts w:hint="default" w:ascii="Times New Roman" w:hAnsi="Times New Roman" w:eastAsia="仿宋_GB2312" w:cs="Times New Roman"/>
          <w:color w:val="auto"/>
          <w:sz w:val="32"/>
          <w:szCs w:val="32"/>
          <w:u w:val="none"/>
          <w:lang w:eastAsia="zh-CN"/>
        </w:rPr>
        <w:t>本次招聘中的</w:t>
      </w:r>
      <w:r>
        <w:rPr>
          <w:rFonts w:hint="default" w:ascii="Times New Roman" w:hAnsi="Times New Roman" w:eastAsia="仿宋_GB2312" w:cs="Times New Roman"/>
          <w:color w:val="auto"/>
          <w:sz w:val="32"/>
          <w:szCs w:val="32"/>
          <w:u w:val="none"/>
        </w:rPr>
        <w:t>其他</w:t>
      </w:r>
      <w:r>
        <w:rPr>
          <w:rFonts w:hint="default" w:ascii="Times New Roman" w:hAnsi="Times New Roman" w:eastAsia="仿宋_GB2312" w:cs="Times New Roman"/>
          <w:color w:val="auto"/>
          <w:sz w:val="32"/>
          <w:szCs w:val="32"/>
          <w:u w:val="none"/>
          <w:lang w:eastAsia="zh-CN"/>
        </w:rPr>
        <w:t>符合条件岗</w:t>
      </w:r>
      <w:r>
        <w:rPr>
          <w:rFonts w:hint="default" w:ascii="Times New Roman" w:hAnsi="Times New Roman" w:eastAsia="仿宋_GB2312" w:cs="Times New Roman"/>
          <w:color w:val="auto"/>
          <w:sz w:val="32"/>
          <w:szCs w:val="32"/>
          <w:u w:val="none"/>
        </w:rPr>
        <w:t>位。改报只进行一次，未通过资格审查的不能改报。</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　　如果报名人员不参加</w:t>
      </w:r>
      <w:r>
        <w:rPr>
          <w:rFonts w:hint="default" w:ascii="Times New Roman" w:hAnsi="Times New Roman" w:eastAsia="仿宋_GB2312" w:cs="Times New Roman"/>
          <w:color w:val="auto"/>
          <w:sz w:val="32"/>
          <w:szCs w:val="32"/>
          <w:u w:val="none"/>
          <w:lang w:eastAsia="zh-CN"/>
        </w:rPr>
        <w:t>岗位</w:t>
      </w:r>
      <w:r>
        <w:rPr>
          <w:rFonts w:hint="default" w:ascii="Times New Roman" w:hAnsi="Times New Roman" w:eastAsia="仿宋_GB2312" w:cs="Times New Roman"/>
          <w:color w:val="auto"/>
          <w:sz w:val="32"/>
          <w:szCs w:val="32"/>
          <w:u w:val="none"/>
        </w:rPr>
        <w:t>改报</w:t>
      </w:r>
      <w:r>
        <w:rPr>
          <w:rFonts w:hint="default" w:ascii="Times New Roman" w:hAnsi="Times New Roman" w:eastAsia="仿宋_GB2312" w:cs="Times New Roman"/>
          <w:color w:val="auto"/>
          <w:sz w:val="32"/>
          <w:szCs w:val="32"/>
          <w:u w:val="none"/>
          <w:lang w:eastAsia="zh-CN"/>
        </w:rPr>
        <w:t>或没有符合条件的其他岗位不能改报的</w:t>
      </w:r>
      <w:r>
        <w:rPr>
          <w:rFonts w:hint="default" w:ascii="Times New Roman" w:hAnsi="Times New Roman" w:eastAsia="仿宋_GB2312" w:cs="Times New Roman"/>
          <w:color w:val="auto"/>
          <w:sz w:val="32"/>
          <w:szCs w:val="32"/>
          <w:u w:val="none"/>
        </w:rPr>
        <w:t>，</w:t>
      </w:r>
      <w:r>
        <w:rPr>
          <w:rFonts w:hint="eastAsia" w:eastAsia="仿宋_GB2312" w:cs="Times New Roman"/>
          <w:color w:val="auto"/>
          <w:sz w:val="32"/>
          <w:szCs w:val="32"/>
          <w:u w:val="none"/>
          <w:lang w:val="en-US" w:eastAsia="zh-CN"/>
        </w:rPr>
        <w:t>省教育厅</w:t>
      </w:r>
      <w:r>
        <w:rPr>
          <w:rFonts w:hint="default" w:ascii="Times New Roman" w:hAnsi="Times New Roman" w:eastAsia="仿宋_GB2312" w:cs="Times New Roman"/>
          <w:color w:val="auto"/>
          <w:sz w:val="32"/>
          <w:szCs w:val="32"/>
          <w:u w:val="none"/>
        </w:rPr>
        <w:t>将为其办理笔试考务费退费。请报名人员在确认缴费后，</w:t>
      </w:r>
      <w:r>
        <w:rPr>
          <w:rFonts w:hint="default" w:ascii="Times New Roman" w:hAnsi="Times New Roman" w:eastAsia="仿宋_GB2312" w:cs="Times New Roman"/>
          <w:color w:val="auto"/>
          <w:kern w:val="0"/>
          <w:sz w:val="32"/>
          <w:szCs w:val="32"/>
          <w:u w:val="none"/>
          <w:lang w:eastAsia="zh-CN"/>
        </w:rPr>
        <w:t>注意关注取消岗位公告，并保持</w:t>
      </w:r>
      <w:r>
        <w:rPr>
          <w:rFonts w:hint="eastAsia" w:eastAsia="仿宋_GB2312" w:cs="Times New Roman"/>
          <w:color w:val="auto"/>
          <w:kern w:val="0"/>
          <w:sz w:val="32"/>
          <w:szCs w:val="32"/>
          <w:u w:val="none"/>
          <w:lang w:eastAsia="zh-CN"/>
        </w:rPr>
        <w:t>通讯</w:t>
      </w:r>
      <w:r>
        <w:rPr>
          <w:rFonts w:hint="default" w:ascii="Times New Roman" w:hAnsi="Times New Roman" w:eastAsia="仿宋_GB2312" w:cs="Times New Roman"/>
          <w:color w:val="auto"/>
          <w:kern w:val="0"/>
          <w:sz w:val="32"/>
          <w:szCs w:val="32"/>
          <w:u w:val="none"/>
          <w:lang w:eastAsia="zh-CN"/>
        </w:rPr>
        <w:t>畅通。</w:t>
      </w:r>
    </w:p>
    <w:p>
      <w:pPr>
        <w:snapToGrid w:val="0"/>
        <w:spacing w:line="540" w:lineRule="exact"/>
        <w:ind w:firstLine="630" w:firstLineChars="196"/>
        <w:jc w:val="both"/>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13.</w:t>
      </w:r>
      <w:r>
        <w:rPr>
          <w:rFonts w:hint="default" w:ascii="Times New Roman" w:hAnsi="Times New Roman" w:eastAsia="楷体_GB2312" w:cs="Times New Roman"/>
          <w:b/>
          <w:bCs/>
          <w:color w:val="auto"/>
          <w:sz w:val="32"/>
          <w:szCs w:val="32"/>
          <w:u w:val="none"/>
        </w:rPr>
        <w:t>进入面试的</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人员需向</w:t>
      </w:r>
      <w:r>
        <w:rPr>
          <w:rFonts w:hint="default" w:ascii="Times New Roman" w:hAnsi="Times New Roman" w:eastAsia="楷体_GB2312" w:cs="Times New Roman"/>
          <w:b/>
          <w:bCs/>
          <w:color w:val="auto"/>
          <w:sz w:val="32"/>
          <w:szCs w:val="32"/>
          <w:u w:val="none"/>
          <w:lang w:eastAsia="zh-CN"/>
        </w:rPr>
        <w:t>招聘</w:t>
      </w:r>
      <w:r>
        <w:rPr>
          <w:rFonts w:hint="default" w:ascii="Times New Roman" w:hAnsi="Times New Roman" w:eastAsia="楷体_GB2312" w:cs="Times New Roman"/>
          <w:b/>
          <w:bCs/>
          <w:color w:val="auto"/>
          <w:sz w:val="32"/>
          <w:szCs w:val="32"/>
          <w:u w:val="none"/>
        </w:rPr>
        <w:t>单位提交哪些证明材料？</w:t>
      </w: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Times New Roman" w:hAnsi="Times New Roman" w:eastAsia="仿宋_GB2312" w:cs="Times New Roman"/>
          <w:color w:val="auto"/>
          <w:kern w:val="0"/>
          <w:sz w:val="32"/>
          <w:szCs w:val="32"/>
          <w:u w:val="none"/>
          <w:lang w:val="en-US"/>
        </w:rPr>
      </w:pPr>
      <w:r>
        <w:rPr>
          <w:rFonts w:hint="default" w:ascii="Times New Roman" w:hAnsi="Times New Roman" w:eastAsia="仿宋_GB2312" w:cs="Times New Roman"/>
          <w:color w:val="auto"/>
          <w:kern w:val="0"/>
          <w:sz w:val="32"/>
          <w:szCs w:val="32"/>
          <w:u w:val="none"/>
          <w:lang w:val="en-US" w:eastAsia="zh-CN" w:bidi="ar"/>
        </w:rPr>
        <w:t>进入面试的应聘人员，需按招聘岗位要求，向招聘单位提交本人相关证明材料及1寸近期同底版免冠照片2张。相关证明材料主要包括：</w:t>
      </w: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Times New Roman" w:hAnsi="Times New Roman" w:eastAsia="仿宋_GB2312" w:cs="Times New Roman"/>
          <w:color w:val="auto"/>
          <w:kern w:val="0"/>
          <w:sz w:val="32"/>
          <w:szCs w:val="32"/>
          <w:u w:val="none"/>
          <w:lang w:val="en-US"/>
        </w:rPr>
      </w:pPr>
      <w:r>
        <w:rPr>
          <w:rFonts w:hint="default" w:ascii="Times New Roman" w:hAnsi="Times New Roman" w:eastAsia="仿宋_GB2312" w:cs="Times New Roman"/>
          <w:color w:val="auto"/>
          <w:kern w:val="0"/>
          <w:sz w:val="32"/>
          <w:szCs w:val="32"/>
          <w:u w:val="none"/>
          <w:lang w:val="en-US" w:eastAsia="zh-CN" w:bidi="ar"/>
        </w:rPr>
        <w:t>（1）</w:t>
      </w:r>
      <w:r>
        <w:rPr>
          <w:rFonts w:hint="eastAsia" w:eastAsia="仿宋_GB2312" w:cs="Times New Roman"/>
          <w:color w:val="auto"/>
          <w:kern w:val="0"/>
          <w:sz w:val="32"/>
          <w:szCs w:val="32"/>
          <w:u w:val="none"/>
          <w:lang w:val="en-US" w:eastAsia="zh-CN" w:bidi="ar"/>
        </w:rPr>
        <w:t>全日制普通高校</w:t>
      </w:r>
      <w:r>
        <w:rPr>
          <w:rFonts w:hint="default" w:ascii="Times New Roman" w:hAnsi="Times New Roman" w:eastAsia="仿宋_GB2312" w:cs="Times New Roman"/>
          <w:color w:val="auto"/>
          <w:kern w:val="0"/>
          <w:sz w:val="32"/>
          <w:szCs w:val="32"/>
          <w:u w:val="none"/>
          <w:lang w:val="en-US" w:eastAsia="zh-CN" w:bidi="ar"/>
        </w:rPr>
        <w:t>应届毕业生应聘的，提交身份证、学校核发的就业推荐表。</w:t>
      </w: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Times New Roman" w:hAnsi="Times New Roman" w:eastAsia="仿宋_GB2312" w:cs="Times New Roman"/>
          <w:color w:val="auto"/>
          <w:kern w:val="0"/>
          <w:sz w:val="32"/>
          <w:szCs w:val="32"/>
          <w:u w:val="none"/>
          <w:lang w:val="en-US"/>
        </w:rPr>
      </w:pPr>
      <w:r>
        <w:rPr>
          <w:rFonts w:hint="default" w:ascii="Times New Roman" w:hAnsi="Times New Roman" w:eastAsia="仿宋_GB2312" w:cs="Times New Roman"/>
          <w:color w:val="auto"/>
          <w:kern w:val="0"/>
          <w:sz w:val="32"/>
          <w:szCs w:val="32"/>
          <w:u w:val="none"/>
          <w:lang w:val="en-US" w:eastAsia="zh-CN" w:bidi="ar"/>
        </w:rPr>
        <w:t>（2）其他人员应聘的，提交国家承认的学历学位证书（须在202</w:t>
      </w:r>
      <w:r>
        <w:rPr>
          <w:rFonts w:hint="eastAsia" w:eastAsia="仿宋_GB2312" w:cs="Times New Roman"/>
          <w:color w:val="auto"/>
          <w:kern w:val="0"/>
          <w:sz w:val="32"/>
          <w:szCs w:val="32"/>
          <w:u w:val="none"/>
          <w:lang w:val="en-US" w:eastAsia="zh-CN" w:bidi="ar"/>
        </w:rPr>
        <w:t>2</w:t>
      </w:r>
      <w:r>
        <w:rPr>
          <w:rFonts w:hint="default" w:ascii="Times New Roman" w:hAnsi="Times New Roman" w:eastAsia="仿宋_GB2312" w:cs="Times New Roman"/>
          <w:color w:val="auto"/>
          <w:kern w:val="0"/>
          <w:sz w:val="32"/>
          <w:szCs w:val="32"/>
          <w:u w:val="none"/>
          <w:lang w:val="en-US" w:eastAsia="zh-CN" w:bidi="ar"/>
        </w:rPr>
        <w:t>年</w:t>
      </w:r>
      <w:r>
        <w:rPr>
          <w:rFonts w:hint="eastAsia" w:eastAsia="仿宋_GB2312" w:cs="Times New Roman"/>
          <w:color w:val="auto"/>
          <w:kern w:val="0"/>
          <w:sz w:val="32"/>
          <w:szCs w:val="32"/>
          <w:u w:val="none"/>
          <w:lang w:val="en-US" w:eastAsia="zh-CN" w:bidi="ar"/>
        </w:rPr>
        <w:t>6</w:t>
      </w:r>
      <w:r>
        <w:rPr>
          <w:rFonts w:hint="default" w:ascii="Times New Roman" w:hAnsi="Times New Roman" w:eastAsia="仿宋_GB2312" w:cs="Times New Roman"/>
          <w:color w:val="auto"/>
          <w:kern w:val="0"/>
          <w:sz w:val="32"/>
          <w:szCs w:val="32"/>
          <w:u w:val="none"/>
          <w:lang w:val="en-US" w:eastAsia="zh-CN" w:bidi="ar"/>
        </w:rPr>
        <w:t>月</w:t>
      </w:r>
      <w:r>
        <w:rPr>
          <w:rFonts w:hint="eastAsia" w:eastAsia="仿宋_GB2312" w:cs="Times New Roman"/>
          <w:color w:val="auto"/>
          <w:kern w:val="0"/>
          <w:sz w:val="32"/>
          <w:szCs w:val="32"/>
          <w:u w:val="none"/>
          <w:lang w:val="en-US" w:eastAsia="zh-CN" w:bidi="ar"/>
        </w:rPr>
        <w:t>14</w:t>
      </w:r>
      <w:r>
        <w:rPr>
          <w:rFonts w:hint="default" w:ascii="Times New Roman" w:hAnsi="Times New Roman" w:eastAsia="仿宋_GB2312" w:cs="Times New Roman"/>
          <w:color w:val="auto"/>
          <w:kern w:val="0"/>
          <w:sz w:val="32"/>
          <w:szCs w:val="32"/>
          <w:u w:val="none"/>
          <w:lang w:val="en-US" w:eastAsia="zh-CN" w:bidi="ar"/>
        </w:rPr>
        <w:t>日之前取得）、身份证。</w:t>
      </w: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Times New Roman" w:hAnsi="Times New Roman" w:eastAsia="仿宋_GB2312" w:cs="Times New Roman"/>
          <w:color w:val="auto"/>
          <w:kern w:val="0"/>
          <w:sz w:val="32"/>
          <w:szCs w:val="32"/>
          <w:u w:val="none"/>
          <w:lang w:val="en-US"/>
        </w:rPr>
      </w:pPr>
      <w:r>
        <w:rPr>
          <w:rFonts w:hint="default" w:ascii="Times New Roman" w:hAnsi="Times New Roman" w:eastAsia="仿宋_GB2312" w:cs="Times New Roman"/>
          <w:color w:val="auto"/>
          <w:kern w:val="0"/>
          <w:sz w:val="32"/>
          <w:szCs w:val="32"/>
          <w:u w:val="none"/>
          <w:lang w:val="en-US" w:eastAsia="zh-CN" w:bidi="ar"/>
        </w:rPr>
        <w:t>（3）在职人员应聘的，提交有用人权限部门或单位出具的同意应聘介绍信，对按时出具同意应聘介绍信确有困难的在职人员，经招聘单位同意，可在考察或体检</w:t>
      </w:r>
      <w:r>
        <w:rPr>
          <w:rFonts w:hint="eastAsia" w:eastAsia="仿宋_GB2312" w:cs="Times New Roman"/>
          <w:color w:val="auto"/>
          <w:kern w:val="0"/>
          <w:sz w:val="32"/>
          <w:szCs w:val="32"/>
          <w:u w:val="none"/>
          <w:lang w:val="en-US" w:eastAsia="zh-CN" w:bidi="ar"/>
        </w:rPr>
        <w:t>阶段</w:t>
      </w:r>
      <w:r>
        <w:rPr>
          <w:rFonts w:hint="default" w:ascii="Times New Roman" w:hAnsi="Times New Roman" w:eastAsia="仿宋_GB2312" w:cs="Times New Roman"/>
          <w:color w:val="auto"/>
          <w:kern w:val="0"/>
          <w:sz w:val="32"/>
          <w:szCs w:val="32"/>
          <w:u w:val="none"/>
          <w:lang w:val="en-US" w:eastAsia="zh-CN" w:bidi="ar"/>
        </w:rPr>
        <w:t>提供。</w:t>
      </w:r>
    </w:p>
    <w:p>
      <w:pPr>
        <w:keepNext w:val="0"/>
        <w:keepLines w:val="0"/>
        <w:widowControl w:val="0"/>
        <w:suppressLineNumbers w:val="0"/>
        <w:spacing w:before="0" w:beforeAutospacing="0" w:after="0" w:afterAutospacing="0" w:line="540" w:lineRule="exact"/>
        <w:ind w:left="0" w:right="0" w:firstLine="631"/>
        <w:jc w:val="both"/>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（4）香港和澳门居民中的中国公民应聘的，还需提供《港澳居民来往内地通行证》；台湾</w:t>
      </w:r>
      <w:r>
        <w:rPr>
          <w:rFonts w:hint="eastAsia" w:eastAsia="仿宋_GB2312" w:cs="Times New Roman"/>
          <w:color w:val="auto"/>
          <w:kern w:val="0"/>
          <w:sz w:val="32"/>
          <w:szCs w:val="32"/>
          <w:u w:val="none"/>
          <w:lang w:val="en-US" w:eastAsia="zh-CN" w:bidi="ar"/>
        </w:rPr>
        <w:t>学生和</w:t>
      </w:r>
      <w:r>
        <w:rPr>
          <w:rFonts w:hint="default" w:ascii="Times New Roman" w:hAnsi="Times New Roman" w:eastAsia="仿宋_GB2312" w:cs="Times New Roman"/>
          <w:color w:val="auto"/>
          <w:kern w:val="0"/>
          <w:sz w:val="32"/>
          <w:szCs w:val="32"/>
          <w:u w:val="none"/>
          <w:lang w:val="en-US" w:eastAsia="zh-CN" w:bidi="ar"/>
        </w:rPr>
        <w:t>居民应聘的，还需提供《台湾居民来往大陆通行证》。</w:t>
      </w:r>
    </w:p>
    <w:p>
      <w:pPr>
        <w:keepNext w:val="0"/>
        <w:keepLines w:val="0"/>
        <w:widowControl w:val="0"/>
        <w:suppressLineNumbers w:val="0"/>
        <w:spacing w:before="0" w:beforeAutospacing="0" w:after="0" w:afterAutospacing="0" w:line="540" w:lineRule="exact"/>
        <w:ind w:left="0" w:right="0" w:firstLine="631"/>
        <w:jc w:val="both"/>
        <w:rPr>
          <w:rFonts w:hint="default" w:ascii="Times New Roman" w:hAnsi="Times New Roman" w:eastAsia="仿宋_GB2312" w:cs="Times New Roman"/>
          <w:color w:val="auto"/>
          <w:kern w:val="0"/>
          <w:sz w:val="32"/>
          <w:szCs w:val="32"/>
          <w:u w:val="none"/>
          <w:lang w:val="en-US" w:eastAsia="zh-CN" w:bidi="ar"/>
        </w:rPr>
      </w:pPr>
      <w:r>
        <w:rPr>
          <w:rFonts w:hint="eastAsia" w:ascii="Times New Roman" w:hAnsi="Times New Roman" w:eastAsia="仿宋_GB2312" w:cs="Times New Roman"/>
          <w:color w:val="auto"/>
          <w:kern w:val="0"/>
          <w:sz w:val="32"/>
          <w:szCs w:val="32"/>
          <w:u w:val="none"/>
          <w:lang w:val="en-US" w:eastAsia="zh-CN" w:bidi="ar"/>
        </w:rPr>
        <w:t>（</w:t>
      </w:r>
      <w:r>
        <w:rPr>
          <w:rFonts w:hint="eastAsia" w:eastAsia="仿宋_GB2312" w:cs="Times New Roman"/>
          <w:color w:val="auto"/>
          <w:kern w:val="0"/>
          <w:sz w:val="32"/>
          <w:szCs w:val="32"/>
          <w:u w:val="none"/>
          <w:lang w:val="en-US" w:eastAsia="zh-CN" w:bidi="ar"/>
        </w:rPr>
        <w:t>5</w:t>
      </w:r>
      <w:r>
        <w:rPr>
          <w:rFonts w:hint="eastAsia" w:ascii="Times New Roman" w:hAnsi="Times New Roman" w:eastAsia="仿宋_GB2312" w:cs="Times New Roman"/>
          <w:color w:val="auto"/>
          <w:kern w:val="0"/>
          <w:sz w:val="32"/>
          <w:szCs w:val="32"/>
          <w:u w:val="none"/>
          <w:lang w:val="en-US" w:eastAsia="zh-CN" w:bidi="ar"/>
        </w:rPr>
        <w:t>）</w:t>
      </w:r>
      <w:r>
        <w:rPr>
          <w:rFonts w:hint="eastAsia" w:eastAsia="仿宋_GB2312" w:cs="Times New Roman"/>
          <w:color w:val="auto"/>
          <w:sz w:val="32"/>
          <w:szCs w:val="32"/>
          <w:u w:val="none"/>
          <w:lang w:eastAsia="zh-CN"/>
        </w:rPr>
        <w:t>与国（境）内高校应届毕业生同期毕业的留学回国人员应聘的，还需提供规定时间内可取得学位证书和学历学位认证材料的承诺书；</w:t>
      </w:r>
      <w:r>
        <w:rPr>
          <w:rFonts w:hint="eastAsia" w:ascii="Times New Roman" w:hAnsi="Times New Roman" w:eastAsia="仿宋_GB2312" w:cs="Times New Roman"/>
          <w:color w:val="auto"/>
          <w:kern w:val="0"/>
          <w:sz w:val="32"/>
          <w:szCs w:val="32"/>
          <w:u w:val="none"/>
          <w:lang w:val="en-US" w:eastAsia="zh-CN" w:bidi="ar"/>
        </w:rPr>
        <w:t>已取得国（境）外学历学位证书、但未获得教育部门认证的留学</w:t>
      </w:r>
      <w:r>
        <w:rPr>
          <w:rFonts w:hint="eastAsia" w:eastAsia="仿宋_GB2312" w:cs="Times New Roman"/>
          <w:color w:val="auto"/>
          <w:kern w:val="0"/>
          <w:sz w:val="32"/>
          <w:szCs w:val="32"/>
          <w:u w:val="none"/>
          <w:lang w:val="en-US" w:eastAsia="zh-CN" w:bidi="ar"/>
        </w:rPr>
        <w:t>回国人员</w:t>
      </w:r>
      <w:r>
        <w:rPr>
          <w:rFonts w:hint="eastAsia" w:ascii="Times New Roman" w:hAnsi="Times New Roman" w:eastAsia="仿宋_GB2312" w:cs="Times New Roman"/>
          <w:color w:val="auto"/>
          <w:kern w:val="0"/>
          <w:sz w:val="32"/>
          <w:szCs w:val="32"/>
          <w:u w:val="none"/>
          <w:lang w:val="en-US" w:eastAsia="zh-CN" w:bidi="ar"/>
        </w:rPr>
        <w:t>应聘的，</w:t>
      </w:r>
      <w:r>
        <w:rPr>
          <w:rFonts w:hint="eastAsia" w:eastAsia="仿宋_GB2312" w:cs="Times New Roman"/>
          <w:color w:val="auto"/>
          <w:kern w:val="0"/>
          <w:sz w:val="32"/>
          <w:szCs w:val="32"/>
          <w:u w:val="none"/>
          <w:lang w:val="en-US" w:eastAsia="zh-CN" w:bidi="ar"/>
        </w:rPr>
        <w:t>还</w:t>
      </w:r>
      <w:r>
        <w:rPr>
          <w:rFonts w:hint="eastAsia" w:ascii="Times New Roman" w:hAnsi="Times New Roman" w:eastAsia="仿宋_GB2312" w:cs="Times New Roman"/>
          <w:color w:val="auto"/>
          <w:kern w:val="0"/>
          <w:sz w:val="32"/>
          <w:szCs w:val="32"/>
          <w:u w:val="none"/>
          <w:lang w:val="en-US" w:eastAsia="zh-CN" w:bidi="ar"/>
        </w:rPr>
        <w:t>需提供国（境）外学历学位证书及有资质的机构出具的翻译资料，并作出规定时间内可取得</w:t>
      </w:r>
      <w:r>
        <w:rPr>
          <w:rFonts w:hint="eastAsia" w:eastAsia="仿宋_GB2312"/>
          <w:color w:val="auto"/>
          <w:kern w:val="0"/>
          <w:sz w:val="32"/>
          <w:szCs w:val="32"/>
          <w:u w:val="none"/>
          <w:shd w:val="clear" w:color="auto" w:fill="auto"/>
          <w:lang w:eastAsia="zh-CN" w:bidi="ar"/>
        </w:rPr>
        <w:t>国（境）外</w:t>
      </w:r>
      <w:r>
        <w:rPr>
          <w:rFonts w:hint="eastAsia" w:eastAsia="仿宋_GB2312"/>
          <w:color w:val="auto"/>
          <w:kern w:val="0"/>
          <w:sz w:val="32"/>
          <w:szCs w:val="32"/>
          <w:u w:val="none"/>
          <w:shd w:val="clear" w:color="auto" w:fill="auto"/>
          <w:lang w:bidi="ar"/>
        </w:rPr>
        <w:t>学历学位认证</w:t>
      </w:r>
      <w:r>
        <w:rPr>
          <w:rFonts w:hint="eastAsia" w:eastAsia="仿宋_GB2312"/>
          <w:color w:val="auto"/>
          <w:kern w:val="0"/>
          <w:sz w:val="32"/>
          <w:szCs w:val="32"/>
          <w:u w:val="none"/>
          <w:shd w:val="clear" w:color="auto" w:fill="auto"/>
          <w:lang w:eastAsia="zh-CN" w:bidi="ar"/>
        </w:rPr>
        <w:t>材料</w:t>
      </w:r>
      <w:r>
        <w:rPr>
          <w:rFonts w:hint="eastAsia" w:ascii="Times New Roman" w:hAnsi="Times New Roman" w:eastAsia="仿宋_GB2312" w:cs="Times New Roman"/>
          <w:color w:val="auto"/>
          <w:kern w:val="0"/>
          <w:sz w:val="32"/>
          <w:szCs w:val="32"/>
          <w:u w:val="none"/>
          <w:lang w:val="en-US" w:eastAsia="zh-CN" w:bidi="ar"/>
        </w:rPr>
        <w:t>的承诺。</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14.</w:t>
      </w:r>
      <w:r>
        <w:rPr>
          <w:rFonts w:hint="default" w:ascii="Times New Roman" w:hAnsi="Times New Roman" w:eastAsia="楷体_GB2312" w:cs="Times New Roman"/>
          <w:b/>
          <w:bCs/>
          <w:color w:val="auto"/>
          <w:sz w:val="32"/>
          <w:szCs w:val="32"/>
          <w:u w:val="none"/>
        </w:rPr>
        <w:t>违纪违规及存在不诚信情形的应聘人员如何处理？</w:t>
      </w:r>
    </w:p>
    <w:p>
      <w:pPr>
        <w:autoSpaceDE w:val="0"/>
        <w:autoSpaceDN w:val="0"/>
        <w:adjustRightInd w:val="0"/>
        <w:snapToGrid w:val="0"/>
        <w:spacing w:line="540" w:lineRule="exact"/>
        <w:ind w:firstLine="624"/>
        <w:jc w:val="both"/>
        <w:rPr>
          <w:rFonts w:hint="default" w:ascii="Times New Roman" w:hAnsi="Times New Roman" w:eastAsia="仿宋_GB2312" w:cs="Times New Roman"/>
          <w:color w:val="auto"/>
          <w:sz w:val="32"/>
          <w:szCs w:val="32"/>
          <w:u w:val="none"/>
          <w:lang w:val="en-US" w:eastAsia="zh-CN" w:bidi="ar"/>
        </w:rPr>
      </w:pPr>
      <w:r>
        <w:rPr>
          <w:rFonts w:hint="default" w:ascii="Times New Roman" w:hAnsi="Times New Roman" w:eastAsia="仿宋_GB2312" w:cs="Times New Roman"/>
          <w:color w:val="auto"/>
          <w:kern w:val="0"/>
          <w:sz w:val="32"/>
          <w:szCs w:val="32"/>
          <w:u w:val="none"/>
        </w:rPr>
        <w:t>应聘人员要严格遵守公开招聘的相关政策规定，遵从</w:t>
      </w:r>
      <w:r>
        <w:rPr>
          <w:rFonts w:hint="eastAsia" w:eastAsia="仿宋_GB2312" w:cs="Times New Roman"/>
          <w:color w:val="auto"/>
          <w:kern w:val="0"/>
          <w:sz w:val="32"/>
          <w:szCs w:val="32"/>
          <w:u w:val="none"/>
          <w:lang w:val="en-US" w:eastAsia="zh-CN"/>
        </w:rPr>
        <w:t>省教育厅</w:t>
      </w:r>
      <w:r>
        <w:rPr>
          <w:rFonts w:hint="default" w:ascii="Times New Roman" w:hAnsi="Times New Roman" w:eastAsia="仿宋_GB2312" w:cs="Times New Roman"/>
          <w:color w:val="auto"/>
          <w:kern w:val="0"/>
          <w:sz w:val="32"/>
          <w:szCs w:val="32"/>
          <w:u w:val="none"/>
        </w:rPr>
        <w:t>、考试机构和</w:t>
      </w:r>
      <w:r>
        <w:rPr>
          <w:rFonts w:hint="eastAsia" w:ascii="Times New Roman" w:hAnsi="Times New Roman" w:eastAsia="仿宋_GB2312" w:cs="Times New Roman"/>
          <w:color w:val="auto"/>
          <w:kern w:val="0"/>
          <w:sz w:val="32"/>
          <w:szCs w:val="32"/>
          <w:u w:val="none"/>
          <w:lang w:eastAsia="zh-CN"/>
        </w:rPr>
        <w:t>招聘</w:t>
      </w:r>
      <w:r>
        <w:rPr>
          <w:rFonts w:hint="default" w:ascii="Times New Roman" w:hAnsi="Times New Roman" w:eastAsia="仿宋_GB2312" w:cs="Times New Roman"/>
          <w:color w:val="auto"/>
          <w:kern w:val="0"/>
          <w:sz w:val="32"/>
          <w:szCs w:val="32"/>
          <w:u w:val="none"/>
        </w:rPr>
        <w:t>单位的统一安排</w:t>
      </w:r>
      <w:r>
        <w:rPr>
          <w:rFonts w:hint="default" w:ascii="Times New Roman" w:hAnsi="Times New Roman" w:eastAsia="仿宋_GB2312" w:cs="Times New Roman"/>
          <w:color w:val="auto"/>
          <w:kern w:val="0"/>
          <w:sz w:val="32"/>
          <w:szCs w:val="32"/>
          <w:u w:val="none"/>
          <w:lang w:eastAsia="zh-CN"/>
        </w:rPr>
        <w:t>，其在应聘期间的表现，将作为公开招聘考察的重要内容之一。</w:t>
      </w:r>
      <w:r>
        <w:rPr>
          <w:rFonts w:hint="default" w:ascii="Times New Roman" w:hAnsi="Times New Roman" w:eastAsia="仿宋_GB2312" w:cs="Times New Roman"/>
          <w:color w:val="auto"/>
          <w:sz w:val="32"/>
          <w:szCs w:val="32"/>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snapToGrid w:val="0"/>
        <w:spacing w:line="540" w:lineRule="exact"/>
        <w:ind w:firstLine="630" w:firstLineChars="196"/>
        <w:jc w:val="both"/>
        <w:rPr>
          <w:rFonts w:hint="default" w:ascii="Times New Roman" w:hAnsi="Times New Roman" w:eastAsia="楷体_GB2312" w:cs="Times New Roman"/>
          <w:b/>
          <w:bCs/>
          <w:color w:val="auto"/>
          <w:sz w:val="32"/>
          <w:szCs w:val="32"/>
          <w:u w:val="none"/>
          <w:lang w:val="en-US" w:eastAsia="zh-CN"/>
        </w:rPr>
      </w:pPr>
      <w:r>
        <w:rPr>
          <w:rFonts w:hint="eastAsia" w:eastAsia="楷体_GB2312" w:cs="Times New Roman"/>
          <w:b/>
          <w:bCs/>
          <w:color w:val="auto"/>
          <w:sz w:val="32"/>
          <w:szCs w:val="32"/>
          <w:u w:val="none"/>
          <w:lang w:val="en-US" w:eastAsia="zh-CN"/>
        </w:rPr>
        <w:t>15</w:t>
      </w:r>
      <w:r>
        <w:rPr>
          <w:rFonts w:hint="default" w:ascii="Times New Roman" w:hAnsi="Times New Roman" w:eastAsia="楷体_GB2312" w:cs="Times New Roman"/>
          <w:b/>
          <w:bCs/>
          <w:color w:val="auto"/>
          <w:sz w:val="32"/>
          <w:szCs w:val="32"/>
          <w:u w:val="none"/>
        </w:rPr>
        <w:t>.</w:t>
      </w:r>
      <w:r>
        <w:rPr>
          <w:rFonts w:hint="eastAsia" w:eastAsia="楷体_GB2312" w:cs="Times New Roman"/>
          <w:b/>
          <w:bCs/>
          <w:color w:val="auto"/>
          <w:sz w:val="32"/>
          <w:szCs w:val="32"/>
          <w:u w:val="none"/>
          <w:lang w:val="en-US" w:eastAsia="zh-CN"/>
        </w:rPr>
        <w:t>学前教育中心岗位考察环节有何特殊要求？</w:t>
      </w:r>
    </w:p>
    <w:p>
      <w:pPr>
        <w:spacing w:line="540" w:lineRule="exact"/>
        <w:ind w:firstLine="640" w:firstLineChars="200"/>
        <w:jc w:val="left"/>
        <w:rPr>
          <w:rFonts w:hint="default" w:ascii="Times New Roman" w:hAnsi="Times New Roman" w:eastAsia="仿宋_GB2312" w:cs="Times New Roman"/>
          <w:b/>
          <w:bCs/>
          <w:color w:val="auto"/>
          <w:sz w:val="32"/>
          <w:szCs w:val="32"/>
          <w:u w:val="none"/>
          <w:lang w:val="en-US" w:eastAsia="zh-CN"/>
        </w:rPr>
      </w:pPr>
      <w:r>
        <w:rPr>
          <w:rFonts w:hint="eastAsia" w:ascii="仿宋_GB2312" w:hAnsi="仿宋_GB2312" w:eastAsia="仿宋_GB2312" w:cs="仿宋_GB2312"/>
          <w:color w:val="000000"/>
          <w:sz w:val="32"/>
          <w:szCs w:val="32"/>
        </w:rPr>
        <w:t>按照最高</w:t>
      </w:r>
      <w:r>
        <w:rPr>
          <w:rFonts w:ascii="仿宋_GB2312" w:hAnsi="仿宋_GB2312" w:eastAsia="仿宋_GB2312" w:cs="仿宋_GB2312"/>
          <w:color w:val="000000"/>
          <w:sz w:val="32"/>
          <w:szCs w:val="32"/>
        </w:rPr>
        <w:t>人民检察院、教育部、公安部《</w:t>
      </w:r>
      <w:r>
        <w:rPr>
          <w:rFonts w:hint="eastAsia" w:ascii="仿宋_GB2312" w:hAnsi="仿宋_GB2312" w:eastAsia="仿宋_GB2312" w:cs="仿宋_GB2312"/>
          <w:color w:val="000000"/>
          <w:sz w:val="32"/>
          <w:szCs w:val="32"/>
        </w:rPr>
        <w:t>关于</w:t>
      </w:r>
      <w:r>
        <w:rPr>
          <w:rFonts w:ascii="仿宋_GB2312" w:hAnsi="仿宋_GB2312" w:eastAsia="仿宋_GB2312" w:cs="仿宋_GB2312"/>
          <w:color w:val="000000"/>
          <w:sz w:val="32"/>
          <w:szCs w:val="32"/>
        </w:rPr>
        <w:t>建立教职</w:t>
      </w:r>
      <w:r>
        <w:rPr>
          <w:rFonts w:hint="eastAsia" w:ascii="仿宋_GB2312" w:hAnsi="仿宋_GB2312" w:eastAsia="仿宋_GB2312" w:cs="仿宋_GB2312"/>
          <w:color w:val="000000"/>
          <w:sz w:val="32"/>
          <w:szCs w:val="32"/>
        </w:rPr>
        <w:t>员</w:t>
      </w:r>
      <w:r>
        <w:rPr>
          <w:rFonts w:ascii="仿宋_GB2312" w:hAnsi="仿宋_GB2312" w:eastAsia="仿宋_GB2312" w:cs="仿宋_GB2312"/>
          <w:color w:val="000000"/>
          <w:sz w:val="32"/>
          <w:szCs w:val="32"/>
        </w:rPr>
        <w:t>工准入查询性侵违法犯罪信息制度的意见》</w:t>
      </w:r>
      <w:r>
        <w:rPr>
          <w:rFonts w:hint="eastAsia" w:ascii="仿宋_GB2312" w:hAnsi="仿宋_GB2312" w:eastAsia="仿宋_GB2312" w:cs="仿宋_GB2312"/>
          <w:color w:val="000000"/>
          <w:sz w:val="32"/>
          <w:szCs w:val="32"/>
        </w:rPr>
        <w:t>（高</w:t>
      </w:r>
      <w:r>
        <w:rPr>
          <w:rFonts w:ascii="仿宋_GB2312" w:hAnsi="仿宋_GB2312" w:eastAsia="仿宋_GB2312" w:cs="仿宋_GB2312"/>
          <w:color w:val="000000"/>
          <w:sz w:val="32"/>
          <w:szCs w:val="32"/>
        </w:rPr>
        <w:t>检发</w:t>
      </w:r>
      <w:r>
        <w:rPr>
          <w:rFonts w:hint="eastAsia" w:ascii="仿宋_GB2312" w:hAnsi="仿宋_GB2312" w:eastAsia="仿宋_GB2312" w:cs="仿宋_GB2312"/>
          <w:color w:val="000000"/>
          <w:sz w:val="32"/>
          <w:szCs w:val="32"/>
        </w:rPr>
        <w:t>〔2020〕14号）要求</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对报考山东省学前教育中心</w:t>
      </w:r>
      <w:r>
        <w:rPr>
          <w:rFonts w:ascii="仿宋_GB2312" w:hAnsi="仿宋_GB2312" w:eastAsia="仿宋_GB2312" w:cs="仿宋_GB2312"/>
          <w:color w:val="000000"/>
          <w:sz w:val="32"/>
          <w:szCs w:val="32"/>
        </w:rPr>
        <w:t>岗位人员进行性侵违法犯罪信息查询。</w:t>
      </w:r>
      <w:r>
        <w:rPr>
          <w:rFonts w:hint="eastAsia" w:ascii="仿宋_GB2312" w:hAnsi="仿宋_GB2312" w:eastAsia="仿宋_GB2312" w:cs="仿宋_GB2312"/>
          <w:color w:val="000000"/>
          <w:sz w:val="32"/>
          <w:szCs w:val="32"/>
          <w:lang w:val="en-US" w:eastAsia="zh-CN"/>
        </w:rPr>
        <w:t>同时，本人需提供公安机关</w:t>
      </w:r>
      <w:bookmarkStart w:id="0" w:name="_GoBack"/>
      <w:bookmarkEnd w:id="0"/>
      <w:r>
        <w:rPr>
          <w:rFonts w:hint="eastAsia" w:ascii="仿宋_GB2312" w:hAnsi="仿宋_GB2312" w:eastAsia="仿宋_GB2312" w:cs="仿宋_GB2312"/>
          <w:color w:val="000000"/>
          <w:sz w:val="32"/>
          <w:szCs w:val="32"/>
          <w:lang w:val="en-US" w:eastAsia="zh-CN"/>
        </w:rPr>
        <w:t>开具的无违法犯罪证明。</w:t>
      </w:r>
    </w:p>
    <w:p>
      <w:pPr>
        <w:snapToGrid w:val="0"/>
        <w:spacing w:line="540" w:lineRule="exact"/>
        <w:ind w:firstLine="630" w:firstLineChars="196"/>
        <w:jc w:val="both"/>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16.</w:t>
      </w:r>
      <w:r>
        <w:rPr>
          <w:rFonts w:hint="default" w:ascii="Times New Roman" w:hAnsi="Times New Roman" w:eastAsia="楷体_GB2312" w:cs="Times New Roman"/>
          <w:b/>
          <w:bCs/>
          <w:color w:val="auto"/>
          <w:sz w:val="32"/>
          <w:szCs w:val="32"/>
          <w:u w:val="none"/>
        </w:rPr>
        <w:t>是否有指定的考试辅导书和培训班？</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_GB2312" w:cs="Times New Roman"/>
          <w:color w:val="auto"/>
          <w:sz w:val="32"/>
          <w:szCs w:val="32"/>
          <w:u w:val="none"/>
        </w:rPr>
        <w:t>省</w:t>
      </w:r>
      <w:r>
        <w:rPr>
          <w:rFonts w:hint="eastAsia" w:eastAsia="仿宋_GB2312" w:cs="Times New Roman"/>
          <w:color w:val="auto"/>
          <w:sz w:val="32"/>
          <w:szCs w:val="32"/>
          <w:u w:val="none"/>
          <w:lang w:val="en-US" w:eastAsia="zh-CN"/>
        </w:rPr>
        <w:t>教育厅直</w:t>
      </w:r>
      <w:r>
        <w:rPr>
          <w:rFonts w:hint="default" w:ascii="Times New Roman" w:hAnsi="Times New Roman" w:eastAsia="仿宋_GB2312" w:cs="Times New Roman"/>
          <w:color w:val="auto"/>
          <w:sz w:val="32"/>
          <w:szCs w:val="32"/>
          <w:u w:val="none"/>
        </w:rPr>
        <w:t>属事业单位公开招聘考试</w:t>
      </w:r>
      <w:r>
        <w:rPr>
          <w:rFonts w:hint="default" w:ascii="Times New Roman" w:hAnsi="Times New Roman" w:eastAsia="仿宋_GB2312" w:cs="Times New Roman"/>
          <w:color w:val="auto"/>
          <w:kern w:val="0"/>
          <w:sz w:val="32"/>
          <w:szCs w:val="32"/>
          <w:u w:val="none"/>
        </w:rPr>
        <w:t>不指定考试教材和辅导用书，不举办也不授权或委托任何机构举办</w:t>
      </w:r>
      <w:r>
        <w:rPr>
          <w:rFonts w:hint="eastAsia" w:ascii="Times New Roman" w:hAnsi="Times New Roman" w:eastAsia="仿宋_GB2312" w:cs="Times New Roman"/>
          <w:color w:val="auto"/>
          <w:kern w:val="0"/>
          <w:sz w:val="32"/>
          <w:szCs w:val="32"/>
          <w:u w:val="none"/>
          <w:lang w:eastAsia="zh-CN"/>
        </w:rPr>
        <w:t>考试</w:t>
      </w:r>
      <w:r>
        <w:rPr>
          <w:rFonts w:hint="default" w:ascii="Times New Roman" w:hAnsi="Times New Roman" w:eastAsia="仿宋_GB2312" w:cs="Times New Roman"/>
          <w:color w:val="auto"/>
          <w:kern w:val="0"/>
          <w:sz w:val="32"/>
          <w:szCs w:val="32"/>
          <w:u w:val="none"/>
        </w:rPr>
        <w:t>辅导培训班。</w:t>
      </w:r>
    </w:p>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kMzVlNTE3ODY5YmQyNzk1NDgzODE5YzAyNTk2YzYifQ=="/>
  </w:docVars>
  <w:rsids>
    <w:rsidRoot w:val="00000000"/>
    <w:rsid w:val="0BE75C63"/>
    <w:rsid w:val="16546506"/>
    <w:rsid w:val="19A938DD"/>
    <w:rsid w:val="353366EB"/>
    <w:rsid w:val="38293C44"/>
    <w:rsid w:val="3D9331BA"/>
    <w:rsid w:val="47015181"/>
    <w:rsid w:val="56F6276E"/>
    <w:rsid w:val="582C5232"/>
    <w:rsid w:val="59CF1A79"/>
    <w:rsid w:val="63A26993"/>
    <w:rsid w:val="73605075"/>
    <w:rsid w:val="7499002B"/>
    <w:rsid w:val="75791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3767</Words>
  <Characters>3902</Characters>
  <Lines>0</Lines>
  <Paragraphs>0</Paragraphs>
  <TotalTime>3</TotalTime>
  <ScaleCrop>false</ScaleCrop>
  <LinksUpToDate>false</LinksUpToDate>
  <CharactersWithSpaces>3919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2022-06-12T11:48:00Z</dcterms:created>
  <dc:creator>Administrator</dc:creator>
  <cp:lastModifiedBy>zjc</cp:lastModifiedBy>
  <cp:lastPrinted>2022-06-13T00:50:00Z</cp:lastPrinted>
  <dcterms:modified xsi:type="dcterms:W3CDTF">2022-06-13T05:49:02Z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246398687BCE4070AB52F4F6138F7897</vt:lpwstr>
  </property>
</Properties>
</file>