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优秀学校案例（中小学组）获奖公示名单</w:t>
      </w:r>
    </w:p>
    <w:tbl>
      <w:tblPr>
        <w:tblStyle w:val="3"/>
        <w:tblW w:w="972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613"/>
        <w:gridCol w:w="3579"/>
        <w:gridCol w:w="2337"/>
        <w:gridCol w:w="21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奖项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案例名称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申报人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报送单位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54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（6）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同知同行同健康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邹梅、王艳凤、牛帮波、孙爽、贠思雨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济南市行知小学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智能体育“云”课堂，打破时空学练赛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杨茜、于洁、魏香艳、李洪涛、姚长起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青岛永宁路小学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线上体育教学质量监测机制的实践探索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弭贵芳、刘兰芳、魏艳玲、艾贻芳、鹿志强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宁津县第一中学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博奥学校“１＋１＋１”线上体育教学模式经验总结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王盼盼、高勇、袁挺、戴哲娟、翟浩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博兴县博奥学校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“品·智”悦体，“育”见成长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王冬梅、彭昕、刘娜、刘教、张冲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青岛大学路小学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外海中学“FLAG”云体育教学案例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任克国、高源、李洋、王孝美、纪庆芳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济南市槐荫区外海中学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一等奖（18）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体育空中课堂“321”工作法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尹克娟、康伟强、孙蒙蒙、刘晓光、邵鲲鹏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济南外国语学校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停课不停学，云端体育展活力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郭纪祥、张慧、王治斌、靳爱静、曹孟君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聊城经济技术开发区第三实验小学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“五式一体”，年级项目助力健康成长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徐飞、谷宗珂、刘彦萍、潘峰、林昊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济南高新区奥龙小学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“学、练、固、赛、研”一体化实施助力线上体育教学提质增效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牛舒慧、赵飞、宋书旋、卢志浩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淄博高新技术产业开发区第八小学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停课不停学，成长不延期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陈飞、代军梅、王明鑫、刘晓东、叶天玉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莱州市双语学校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德州市实验小学体育云课堂之综合体能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宋帅、于淑叶、李爱东、李爱东、董庆霞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德州市实验小学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巨野县农村中学线上体育教学实施方案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艾冰、张海萍、任志龙、江河、胡红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菏泽市巨野县太平镇第一中学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跳动的纸杯——趣味素质练习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徐林、李传民、李玉腾、吕士杰、钟家山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济宁市第十五中学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智慧校园在疫情期间赋予体育教学的机遇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任纪志、王新、齐长琳、董云振、高建文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淄博柳泉中学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“疫”路相伴，“潍”有健康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尹燕菲、张勤博、韩晓伟、冯兰良、张军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山东省昌乐二中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居家线上“学－练－赛－评”一体化体育教学模式研究与实践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徐安勇、许佳培、杨丛丛、于国涛、刘兴爱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潍坊瀚声学校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双线联动，谱写智慧体育新篇章  ——疫情背景下体育与健康线上教学的校本化实践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姜涛、康小莉、牛磊、房立波、王君方威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滨州实验学校南校区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线上体育教学模式实践与思考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陈永刚、韩玉鹏、李浩、肖蓬飞、高峰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广饶县同和小学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e路阳光运动，勤志稼轩在行动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王莹君、倪冰、孙志勇、许建栋、徐浩洋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济南稼轩学校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线上课堂展风采，家中“宅”出健康来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王好好、刘保鲁、文鹏、冷艳梅、李振启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济宁市任城实验小学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“大家e起动”——“停课不停学”背景下开展线上体育教学活动的案例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焦龙、马骏、单婷婷、李恒东、张雷雷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临沂高新区实验小学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居家“云健身”，“减压”向未来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林燕燕、王方超、曲学杰、毕建强、刘萍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威海市文登区文峰小学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“众志成城，疫起前行”——线上体育研教学练一体化实施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董文建、王继雪、郭春雷、孙晖、孙冬梅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枣庄市实验学校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二等奖（20）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停课不停学 锻炼战疫情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张玉莹、孙志曹、马亚南、陈勇、李力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菏泽市第一实验小学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5"/>
                <w:color w:val="auto"/>
                <w:lang w:val="en-US" w:eastAsia="zh-CN" w:bidi="ar"/>
              </w:rPr>
              <w:t>聚焦“云”上科学引领</w:t>
            </w:r>
            <w:r>
              <w:rPr>
                <w:rStyle w:val="6"/>
                <w:rFonts w:eastAsia="楷体"/>
                <w:color w:val="auto"/>
                <w:lang w:val="en-US" w:eastAsia="zh-CN" w:bidi="ar"/>
              </w:rPr>
              <w:t xml:space="preserve"> </w:t>
            </w:r>
            <w:r>
              <w:rPr>
                <w:rStyle w:val="5"/>
                <w:color w:val="auto"/>
                <w:lang w:val="en-US" w:eastAsia="zh-CN" w:bidi="ar"/>
              </w:rPr>
              <w:t xml:space="preserve"> 打造“一平米”健身房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王钦呈、孙毅、王致君、吕涛、王海燕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青岛嘉峪关学校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家世界·很精彩——薛城区凤鸣中学“乐学练”线上体育与健康教学案例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彭伟、巩光弟、宋秀云、袁庆、王磊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薛城区凤鸣中学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锻炼强体魄，文明立精神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武芬、宋华、王青霞、张涛、苗广超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青岛实验学校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积极管理下的云端特色体育课堂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赵学强、张同洋、朱保铭、鲁泽伟、刘彬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郯城县育才中学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“强体战疫”——第九小学线上体育教学实录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付薇、邹斌、秦雷、张学宝、王宇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烟台经济技术开发区第九小学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多维度线上体育·强体魄静等花开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韩克平、隋本志、刘青华、王钊、杨树伟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淄博市张店区重庆路小学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山东省济南中学线上体育教学“一体化”学校案例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朱广伍、潘文娟、侯崇、李玥、朱士康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山东省济南中学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“I＋”教学有妙招，兴安体育创特色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臧京伟、王雪、李海洋、张毅、林明福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广饶县兴安小学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“体育＋”·一场打破时空限制的运动竞赛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刘璐玮、于泳、苟骞诗、孙松、袁彬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青岛启元学校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云平台新技术，助力线上体育教学提质增效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刘思磊、李东、孙庆峰、王建壮、王腾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烟台经济技术开发区实验中学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“疫”不容辞，“课”不容缓 ，线上体育教学“疫”彩纷呈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李健超、徐文杰、韩晓翠、王永祥、刘秀武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寿光市东城新区实验小学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“早、细、实、优”四字诀助力居家强健体能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王永亮、董志泉、王军凤、张鑫剑、汤海磊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寿光现代明德学校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体能战“疫”，“疫”刻不停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李照群、房凤英、刘乃浩、法永泉、邴川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山东省日照第一中学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“五维一体”打造互助式线上体育教学新模式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李虎、王峰、郑宪栋、何振欣、黄小康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东营市实验中学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精彩纷呈的线上体育教学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伊永禄、韩鹏、尹圣豪、耿星月、张萍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新泰市龙池小学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“疫”路同行，线上体育教学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渠英杰、田思响、李传鑫、渠亚男、郑龙乐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枣庄市中区实验中学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双线融一体，成长每一天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韩广玲、傅静、张文君、高庆、陈晓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济南市景山小学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朴园运动防疫，师生体育助力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李伟、李后运、马龙翰、王孝侠、孙生磊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临沂朴园小学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线上教学探讨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朱建刚、祝正铖、张立文、陈君、张波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青岛市即墨区实验学校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三等奖（21）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停课不停学“疫”动不停歇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李军磊、卢建伟、石秀英、杜霞、郭滨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滨州实验中学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“互联”体育，提升小学体育教学成效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李雪莲、陈金波、程祥坤、周红雷、王奎香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安丘市锦湖小学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运动战“疫”，健康你我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刘剑、于国新、张伟、杨国华、于永利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青州市旗城学校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基于疫情背景下线上体育教学的校本化实践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赵明、仝宝明、杜晓东、许景皓、高中齐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滨州实验学校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“云端”动起来，健康向未来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关静、张逸群、李路路、张凤伟、高永金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泰安市第一实验学校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居家抗疫健身——争当运动达人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孙宁、岳斌、胡志浩、焦洪、胡光明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淄博市博山区第六中学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“六维”管理赋能学生体质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亓柳升、孙庆森、李瑞芹、杜晓爽、臧传鹏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潍坊市坊子区第二实验学校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“三位、一体”居家体育锻炼模式的构建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孔庆坤、张硕、唐茂军、胡荆男、王发彬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山东省牟平第一中学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“四阶段一体化”教学模式，助推云端体育课堂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刘卫卫、李晓东、刘航航、苟忠显、梁晓涵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潍坊高新技术产业开发区东明学校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“疫”起练核心力量，复学测锻炼效果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孙峰、陈志强、张棣、李闽杰、王涛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邹平市孙镇初级中学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“疫”起运动，快乐成长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王建军、董晓、朱美艳、孙殿信、徐晓琦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济南市市中区泉海学校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奇幻之旅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孙续里、高稳、胡曼曼、陈霄、郭琳琳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济宁市第十五中学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双减背景下“互联网+”线上体育健康教学案例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唐守佳、李宁、时曙光、耿宇宣、曲程广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威海世昌中学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多措并举，促进线上体育教学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张恒庆、蒋占清、陈守军、尚志勇、马明涛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莘县国棉学校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云课堂下“健体”课程战“疫情”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吕屿晓、牛伟静、张仲秋、王青龙、张子利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临沂沂龙湾小学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停学不停练，体康心健抵疫情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董久才、肖丽霞、孙爱霞、张伟、刘海燕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荣成市世纪小学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居家勤锻炼，战“疫”有力量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张彬、孙滨、田美丽、王燕、韩同晓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肥城市龙山小学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强健体魄，“疫”见春天——疫情下的体育教学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王军鑫、车红、张绍峰、张富路、刘军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威海经济技术开发区新都中学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情暖春日 爱满屏间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秦华伟、陈庆柱、殷宪政、刘新宇、朱来宝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汶上县第二实验小学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0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“练”上云端，运动战“疫”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张淑环、闫振常、王娜、吕刚强、吕秋玲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曹县第一实验小学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抗击疫情，体育先行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高志印、李雷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菏泽市牡丹区第二十二初级中学</w:t>
            </w:r>
          </w:p>
        </w:tc>
      </w:tr>
    </w:tbl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25BBFE0B-F626-48CA-8AE3-977AC91D534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BFFECC4-196A-47D0-9399-5CD5AAB8624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9EE26D0-01AB-4099-BD06-FFEEE8709BE5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03B613B9-5774-44E8-AEF3-A935C21B497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E0304B95-C1C5-4250-8ED9-44A49C459FC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mY2Y4NDQwOGEyNDIxYjk2YmQ0ZjdhMDkzNzMzNTQifQ=="/>
  </w:docVars>
  <w:rsids>
    <w:rsidRoot w:val="340A6444"/>
    <w:rsid w:val="04287876"/>
    <w:rsid w:val="06CE0008"/>
    <w:rsid w:val="0763103C"/>
    <w:rsid w:val="077476D5"/>
    <w:rsid w:val="07DC6755"/>
    <w:rsid w:val="0BD065D0"/>
    <w:rsid w:val="0DD8135D"/>
    <w:rsid w:val="10BB15FD"/>
    <w:rsid w:val="119B0A1C"/>
    <w:rsid w:val="12585023"/>
    <w:rsid w:val="141219C3"/>
    <w:rsid w:val="14F758BC"/>
    <w:rsid w:val="156F59E5"/>
    <w:rsid w:val="17F16576"/>
    <w:rsid w:val="182677A1"/>
    <w:rsid w:val="1D0A6375"/>
    <w:rsid w:val="1D4F1A4B"/>
    <w:rsid w:val="1F95570F"/>
    <w:rsid w:val="210668C5"/>
    <w:rsid w:val="23445482"/>
    <w:rsid w:val="23CB1079"/>
    <w:rsid w:val="23F52C20"/>
    <w:rsid w:val="25D77F7D"/>
    <w:rsid w:val="25FA2770"/>
    <w:rsid w:val="275D2FB6"/>
    <w:rsid w:val="2874680A"/>
    <w:rsid w:val="2A040AD7"/>
    <w:rsid w:val="2C8B2374"/>
    <w:rsid w:val="2E7021F2"/>
    <w:rsid w:val="2F8119E7"/>
    <w:rsid w:val="308710A4"/>
    <w:rsid w:val="326A2487"/>
    <w:rsid w:val="33C1230E"/>
    <w:rsid w:val="340A6444"/>
    <w:rsid w:val="34DA79F4"/>
    <w:rsid w:val="3ABF0FF0"/>
    <w:rsid w:val="3D6A18E0"/>
    <w:rsid w:val="3EAA48DB"/>
    <w:rsid w:val="3EEB011A"/>
    <w:rsid w:val="45154B1F"/>
    <w:rsid w:val="4B897627"/>
    <w:rsid w:val="59FA28A1"/>
    <w:rsid w:val="5BBE1246"/>
    <w:rsid w:val="5F666A78"/>
    <w:rsid w:val="62F85366"/>
    <w:rsid w:val="63402EF5"/>
    <w:rsid w:val="67896ED4"/>
    <w:rsid w:val="68E451B2"/>
    <w:rsid w:val="6A4B0471"/>
    <w:rsid w:val="6AE00BE7"/>
    <w:rsid w:val="701A2DBF"/>
    <w:rsid w:val="734F7E05"/>
    <w:rsid w:val="73A97D72"/>
    <w:rsid w:val="769A6A08"/>
    <w:rsid w:val="76E606A2"/>
    <w:rsid w:val="77A94A29"/>
    <w:rsid w:val="785B21C7"/>
    <w:rsid w:val="7B771A51"/>
    <w:rsid w:val="7DF8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Indent"/>
    <w:basedOn w:val="1"/>
    <w:qFormat/>
    <w:uiPriority w:val="0"/>
    <w:pPr>
      <w:spacing w:line="360" w:lineRule="auto"/>
      <w:ind w:left="420"/>
      <w:textAlignment w:val="baseline"/>
    </w:pPr>
    <w:rPr>
      <w:rFonts w:ascii="Calibri" w:hAnsi="Calibri" w:cs="Times New Roman"/>
      <w:szCs w:val="24"/>
    </w:rPr>
  </w:style>
  <w:style w:type="character" w:customStyle="1" w:styleId="5">
    <w:name w:val="font11"/>
    <w:basedOn w:val="4"/>
    <w:qFormat/>
    <w:uiPriority w:val="0"/>
    <w:rPr>
      <w:rFonts w:hint="eastAsia" w:ascii="楷体" w:hAnsi="楷体" w:eastAsia="楷体" w:cs="楷体"/>
      <w:color w:val="000000"/>
      <w:sz w:val="22"/>
      <w:szCs w:val="22"/>
      <w:u w:val="none"/>
    </w:rPr>
  </w:style>
  <w:style w:type="character" w:customStyle="1" w:styleId="6">
    <w:name w:val="font31"/>
    <w:basedOn w:val="4"/>
    <w:qFormat/>
    <w:uiPriority w:val="0"/>
    <w:rPr>
      <w:rFonts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5973</Words>
  <Characters>6199</Characters>
  <Lines>0</Lines>
  <Paragraphs>0</Paragraphs>
  <TotalTime>1</TotalTime>
  <ScaleCrop>false</ScaleCrop>
  <LinksUpToDate>false</LinksUpToDate>
  <CharactersWithSpaces>6219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2022-08-07T03:05:00Z</dcterms:created>
  <dc:creator>leq</dc:creator>
  <cp:lastModifiedBy>z</cp:lastModifiedBy>
  <cp:lastPrinted>2022-09-08T06:22:00Z</cp:lastPrinted>
  <dcterms:modified xsi:type="dcterms:W3CDTF">2022-10-28T02:22:26Z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B5FAF6D2DFD64B0E955FB36E76B5FF82</vt:lpwstr>
  </property>
</Properties>
</file>