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67" w:rsidRDefault="00213567" w:rsidP="00213567">
      <w:pPr>
        <w:widowControl/>
        <w:spacing w:line="560" w:lineRule="atLeast"/>
        <w:rPr>
          <w:rFonts w:ascii="方正小标宋简体" w:eastAsia="方正小标宋简体" w:hAnsi="黑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213567" w:rsidRDefault="00213567" w:rsidP="00213567">
      <w:pPr>
        <w:widowControl/>
        <w:spacing w:line="560" w:lineRule="atLeast"/>
        <w:jc w:val="center"/>
        <w:rPr>
          <w:rFonts w:ascii="方正小标宋简体" w:eastAsia="方正小标宋简体" w:hAnsi="黑体" w:cs="仿宋_GB2312"/>
          <w:sz w:val="32"/>
          <w:szCs w:val="32"/>
        </w:rPr>
      </w:pPr>
      <w:r w:rsidRPr="0065384E">
        <w:rPr>
          <w:rFonts w:ascii="方正小标宋简体" w:eastAsia="方正小标宋简体" w:hAnsi="黑体" w:cs="仿宋_GB2312" w:hint="eastAsia"/>
          <w:sz w:val="32"/>
          <w:szCs w:val="32"/>
        </w:rPr>
        <w:t>推荐申报教育部课程思政教学研究中心名单</w:t>
      </w:r>
      <w:r>
        <w:rPr>
          <w:rFonts w:ascii="方正小标宋简体" w:eastAsia="方正小标宋简体" w:hAnsi="黑体" w:cs="仿宋_GB2312" w:hint="eastAsia"/>
          <w:sz w:val="32"/>
          <w:szCs w:val="32"/>
        </w:rPr>
        <w:t>（</w:t>
      </w:r>
      <w:r w:rsidRPr="0065384E">
        <w:rPr>
          <w:rFonts w:ascii="方正小标宋简体" w:eastAsia="方正小标宋简体" w:hAnsi="黑体" w:cs="仿宋_GB2312" w:hint="eastAsia"/>
          <w:sz w:val="32"/>
          <w:szCs w:val="32"/>
        </w:rPr>
        <w:t>职业教育、</w:t>
      </w:r>
      <w:r>
        <w:rPr>
          <w:rFonts w:ascii="方正小标宋简体" w:eastAsia="方正小标宋简体" w:hAnsi="黑体" w:cs="仿宋_GB2312" w:hint="eastAsia"/>
          <w:sz w:val="32"/>
          <w:szCs w:val="32"/>
        </w:rPr>
        <w:t>普通</w:t>
      </w:r>
      <w:r w:rsidRPr="0065384E">
        <w:rPr>
          <w:rFonts w:ascii="方正小标宋简体" w:eastAsia="方正小标宋简体" w:hAnsi="黑体" w:cs="仿宋_GB2312" w:hint="eastAsia"/>
          <w:sz w:val="32"/>
          <w:szCs w:val="32"/>
        </w:rPr>
        <w:t>本科</w:t>
      </w:r>
      <w:r>
        <w:rPr>
          <w:rFonts w:ascii="方正小标宋简体" w:eastAsia="方正小标宋简体" w:hAnsi="黑体" w:cs="仿宋_GB2312" w:hint="eastAsia"/>
          <w:sz w:val="32"/>
          <w:szCs w:val="32"/>
        </w:rPr>
        <w:t>教育</w:t>
      </w:r>
      <w:r w:rsidRPr="0065384E">
        <w:rPr>
          <w:rFonts w:ascii="方正小标宋简体" w:eastAsia="方正小标宋简体" w:hAnsi="黑体" w:cs="仿宋_GB2312" w:hint="eastAsia"/>
          <w:sz w:val="32"/>
          <w:szCs w:val="32"/>
        </w:rPr>
        <w:t>和研究生教育、继续教育</w:t>
      </w:r>
      <w:r>
        <w:rPr>
          <w:rFonts w:ascii="方正小标宋简体" w:eastAsia="方正小标宋简体" w:hAnsi="黑体" w:cs="仿宋_GB2312" w:hint="eastAsia"/>
          <w:sz w:val="32"/>
          <w:szCs w:val="32"/>
        </w:rPr>
        <w:t>）</w:t>
      </w:r>
    </w:p>
    <w:p w:rsidR="00213567" w:rsidRPr="0065384E" w:rsidRDefault="00213567" w:rsidP="00213567">
      <w:pPr>
        <w:widowControl/>
        <w:spacing w:line="560" w:lineRule="atLeast"/>
        <w:jc w:val="center"/>
        <w:rPr>
          <w:rFonts w:ascii="方正小标宋简体" w:eastAsia="方正小标宋简体" w:hAnsi="黑体" w:cs="仿宋_GB2312"/>
          <w:sz w:val="32"/>
          <w:szCs w:val="32"/>
        </w:rPr>
      </w:pP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07"/>
        <w:gridCol w:w="4146"/>
        <w:gridCol w:w="1701"/>
        <w:gridCol w:w="1843"/>
        <w:gridCol w:w="1843"/>
        <w:gridCol w:w="1762"/>
      </w:tblGrid>
      <w:tr w:rsidR="00213567" w:rsidTr="00C34D75">
        <w:trPr>
          <w:trHeight w:val="71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13567" w:rsidRPr="00BB66DC" w:rsidRDefault="00213567" w:rsidP="00C34D7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BB66DC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213567" w:rsidRPr="00BB66DC" w:rsidRDefault="00213567" w:rsidP="00C34D7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BB66DC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213567" w:rsidRPr="00BB66DC" w:rsidRDefault="00213567" w:rsidP="00C34D7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BB66DC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中心名称</w:t>
            </w:r>
          </w:p>
        </w:tc>
        <w:tc>
          <w:tcPr>
            <w:tcW w:w="1701" w:type="dxa"/>
            <w:vAlign w:val="center"/>
          </w:tcPr>
          <w:p w:rsidR="00213567" w:rsidRPr="00BB66DC" w:rsidRDefault="00213567" w:rsidP="00C34D7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BB66DC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中心</w:t>
            </w:r>
            <w:r w:rsidRPr="00BB66DC"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vAlign w:val="center"/>
          </w:tcPr>
          <w:p w:rsidR="00213567" w:rsidRPr="00BB66DC" w:rsidRDefault="00213567" w:rsidP="00C34D7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843" w:type="dxa"/>
            <w:vAlign w:val="center"/>
          </w:tcPr>
          <w:p w:rsidR="00213567" w:rsidRPr="00BB66DC" w:rsidRDefault="00213567" w:rsidP="00C34D7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成立</w:t>
            </w:r>
            <w:r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213567" w:rsidRPr="00BB66DC" w:rsidRDefault="00213567" w:rsidP="00C34D7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设置形式</w:t>
            </w:r>
          </w:p>
        </w:tc>
      </w:tr>
      <w:tr w:rsidR="00213567" w:rsidTr="00C34D75">
        <w:trPr>
          <w:trHeight w:val="81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A438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A438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山东商业职业技术学院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A438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山东商业职业技术学院课程思政教学研究中心</w:t>
            </w:r>
          </w:p>
        </w:tc>
        <w:tc>
          <w:tcPr>
            <w:tcW w:w="1701" w:type="dxa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A438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王岳喜</w:t>
            </w:r>
          </w:p>
        </w:tc>
        <w:tc>
          <w:tcPr>
            <w:tcW w:w="1843" w:type="dxa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A438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职业教育</w:t>
            </w:r>
          </w:p>
        </w:tc>
        <w:tc>
          <w:tcPr>
            <w:tcW w:w="1843" w:type="dxa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4380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2018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.</w:t>
            </w:r>
            <w:r w:rsidRPr="00A4380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A4380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依托院系设置</w:t>
            </w:r>
          </w:p>
        </w:tc>
      </w:tr>
      <w:tr w:rsidR="00213567" w:rsidTr="00C34D75">
        <w:trPr>
          <w:trHeight w:val="81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4380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4380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齐鲁工业大学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4380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山东省高等学校课程思政研究中心</w:t>
            </w:r>
          </w:p>
        </w:tc>
        <w:tc>
          <w:tcPr>
            <w:tcW w:w="1701" w:type="dxa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4380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刘玉</w:t>
            </w:r>
          </w:p>
        </w:tc>
        <w:tc>
          <w:tcPr>
            <w:tcW w:w="1843" w:type="dxa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4380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普通高等教育</w:t>
            </w:r>
          </w:p>
        </w:tc>
        <w:tc>
          <w:tcPr>
            <w:tcW w:w="1843" w:type="dxa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4380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2019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.</w:t>
            </w:r>
            <w:r w:rsidRPr="00A4380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09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4380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独立设置</w:t>
            </w:r>
          </w:p>
        </w:tc>
      </w:tr>
      <w:tr w:rsidR="00213567" w:rsidTr="00C34D75">
        <w:trPr>
          <w:trHeight w:val="81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4380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4380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临沂大学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4380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临沂大学继续教育课程思政教学研究示范中心</w:t>
            </w:r>
          </w:p>
        </w:tc>
        <w:tc>
          <w:tcPr>
            <w:tcW w:w="1701" w:type="dxa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4380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张洪高</w:t>
            </w:r>
          </w:p>
        </w:tc>
        <w:tc>
          <w:tcPr>
            <w:tcW w:w="1843" w:type="dxa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4380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继续教育</w:t>
            </w:r>
          </w:p>
        </w:tc>
        <w:tc>
          <w:tcPr>
            <w:tcW w:w="1843" w:type="dxa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4"/>
              </w:rPr>
              <w:t>2020</w:t>
            </w:r>
            <w:r w:rsidRPr="00A4380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</w:rPr>
              <w:t>04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213567" w:rsidRPr="00A43807" w:rsidRDefault="00213567" w:rsidP="00C34D7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A4380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院系设置</w:t>
            </w:r>
          </w:p>
        </w:tc>
      </w:tr>
    </w:tbl>
    <w:p w:rsidR="00213567" w:rsidRDefault="00213567" w:rsidP="00213567">
      <w:pPr>
        <w:widowControl/>
        <w:spacing w:line="560" w:lineRule="atLeast"/>
        <w:ind w:firstLine="680"/>
        <w:rPr>
          <w:rFonts w:ascii="仿宋_GB2312" w:eastAsia="仿宋_GB2312" w:hAnsi="仿宋_GB2312" w:cs="仿宋_GB2312"/>
          <w:sz w:val="32"/>
          <w:szCs w:val="32"/>
        </w:rPr>
      </w:pPr>
    </w:p>
    <w:p w:rsidR="00213567" w:rsidRDefault="00213567" w:rsidP="00213567">
      <w:pPr>
        <w:widowControl/>
        <w:spacing w:line="560" w:lineRule="atLeast"/>
        <w:ind w:firstLine="680"/>
        <w:rPr>
          <w:rFonts w:ascii="仿宋_GB2312" w:eastAsia="仿宋_GB2312" w:hAnsi="仿宋_GB2312" w:cs="仿宋_GB2312"/>
          <w:sz w:val="32"/>
          <w:szCs w:val="32"/>
        </w:rPr>
      </w:pPr>
    </w:p>
    <w:p w:rsidR="00213567" w:rsidRDefault="00213567" w:rsidP="00213567">
      <w:pPr>
        <w:ind w:firstLine="51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</w:p>
    <w:p w:rsidR="00040CEB" w:rsidRDefault="00040CEB">
      <w:bookmarkStart w:id="0" w:name="_GoBack"/>
      <w:bookmarkEnd w:id="0"/>
    </w:p>
    <w:sectPr w:rsidR="00040CEB" w:rsidSect="008D764A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3A2" w:rsidRDefault="002F13A2" w:rsidP="00213567">
      <w:r>
        <w:separator/>
      </w:r>
    </w:p>
  </w:endnote>
  <w:endnote w:type="continuationSeparator" w:id="0">
    <w:p w:rsidR="002F13A2" w:rsidRDefault="002F13A2" w:rsidP="0021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3A2" w:rsidRDefault="002F13A2" w:rsidP="00213567">
      <w:r>
        <w:separator/>
      </w:r>
    </w:p>
  </w:footnote>
  <w:footnote w:type="continuationSeparator" w:id="0">
    <w:p w:rsidR="002F13A2" w:rsidRDefault="002F13A2" w:rsidP="0021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D8"/>
    <w:rsid w:val="00040CEB"/>
    <w:rsid w:val="00213567"/>
    <w:rsid w:val="002F13A2"/>
    <w:rsid w:val="002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CE0F21-BB47-4854-B94D-A922BBA4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35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35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2021-04-06T09:01:00Z</dcterms:created>
  <dcterms:modified xsi:type="dcterms:W3CDTF">2021-04-06T09:01:00Z</dcterms:modified>
</cp:coreProperties>
</file>