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附件2</w:t>
      </w:r>
    </w:p>
    <w:tbl>
      <w:tblPr>
        <w:tblStyle w:val="7"/>
        <w:tblpPr w:leftFromText="180" w:rightFromText="180" w:vertAnchor="text" w:horzAnchor="margin"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hint="eastAsia" w:ascii="仿宋_GB2312" w:hAnsi="仿宋_GB2312" w:eastAsia="仿宋_GB2312" w:cs="仿宋_GB2312"/>
                <w:sz w:val="24"/>
                <w:szCs w:val="44"/>
              </w:rPr>
            </w:pPr>
            <w:bookmarkStart w:id="0" w:name="_Toc337818777"/>
            <w:bookmarkStart w:id="1" w:name="_Toc306915421"/>
            <w:r>
              <w:rPr>
                <w:rFonts w:hint="eastAsia" w:ascii="仿宋_GB2312" w:hAnsi="仿宋_GB2312" w:eastAsia="仿宋_GB2312" w:cs="仿宋_GB2312"/>
                <w:sz w:val="24"/>
                <w:szCs w:val="44"/>
              </w:rPr>
              <w:t>学校代码</w:t>
            </w:r>
          </w:p>
        </w:tc>
        <w:tc>
          <w:tcPr>
            <w:tcW w:w="170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仿宋_GB2312" w:hAnsi="仿宋_GB2312" w:eastAsia="仿宋_GB2312" w:cs="仿宋_GB2312"/>
                <w:sz w:val="2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5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hint="eastAsia" w:ascii="仿宋_GB2312" w:hAnsi="仿宋_GB2312" w:eastAsia="仿宋_GB2312" w:cs="仿宋_GB2312"/>
                <w:sz w:val="24"/>
                <w:szCs w:val="44"/>
              </w:rPr>
            </w:pPr>
            <w:r>
              <w:rPr>
                <w:rFonts w:hint="eastAsia" w:ascii="仿宋_GB2312" w:hAnsi="仿宋_GB2312" w:eastAsia="仿宋_GB2312" w:cs="仿宋_GB2312"/>
                <w:sz w:val="24"/>
                <w:szCs w:val="44"/>
              </w:rPr>
              <w:t>项目编号</w:t>
            </w:r>
          </w:p>
        </w:tc>
        <w:tc>
          <w:tcPr>
            <w:tcW w:w="170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hint="eastAsia" w:ascii="仿宋_GB2312" w:hAnsi="仿宋_GB2312" w:eastAsia="仿宋_GB2312" w:cs="仿宋_GB2312"/>
                <w:b/>
                <w:sz w:val="24"/>
                <w:szCs w:val="44"/>
              </w:rPr>
            </w:pPr>
          </w:p>
        </w:tc>
      </w:tr>
    </w:tbl>
    <w:p>
      <w:pPr>
        <w:rPr>
          <w:rFonts w:hint="eastAsia"/>
        </w:rPr>
      </w:pPr>
    </w:p>
    <w:p>
      <w:pPr>
        <w:pStyle w:val="2"/>
        <w:snapToGrid w:val="0"/>
        <w:spacing w:before="0" w:after="0" w:line="240" w:lineRule="auto"/>
        <w:jc w:val="center"/>
        <w:rPr>
          <w:rFonts w:eastAsia="黑体"/>
          <w:b w:val="0"/>
          <w:sz w:val="48"/>
        </w:rPr>
      </w:pPr>
    </w:p>
    <w:p>
      <w:pPr>
        <w:pStyle w:val="2"/>
        <w:snapToGrid w:val="0"/>
        <w:spacing w:before="0" w:after="0" w:line="240" w:lineRule="auto"/>
        <w:jc w:val="center"/>
        <w:rPr>
          <w:rFonts w:eastAsia="黑体"/>
          <w:b w:val="0"/>
          <w:sz w:val="48"/>
        </w:rPr>
      </w:pPr>
    </w:p>
    <w:p/>
    <w:p>
      <w:pPr>
        <w:pStyle w:val="2"/>
        <w:snapToGrid w:val="0"/>
        <w:spacing w:before="0" w:after="0" w:line="240" w:lineRule="auto"/>
        <w:jc w:val="center"/>
        <w:rPr>
          <w:rFonts w:ascii="方正小标宋简体" w:eastAsia="方正小标宋简体"/>
          <w:b w:val="0"/>
          <w:spacing w:val="-10"/>
          <w:sz w:val="52"/>
          <w:szCs w:val="52"/>
        </w:rPr>
      </w:pPr>
      <w:r>
        <w:rPr>
          <w:rFonts w:hint="eastAsia" w:ascii="方正小标宋简体" w:eastAsia="方正小标宋简体"/>
          <w:b w:val="0"/>
          <w:spacing w:val="-10"/>
          <w:sz w:val="52"/>
          <w:szCs w:val="52"/>
        </w:rPr>
        <w:t>山东省中等职业教育特色化专业</w:t>
      </w:r>
    </w:p>
    <w:p>
      <w:pPr>
        <w:pStyle w:val="2"/>
        <w:snapToGrid w:val="0"/>
        <w:spacing w:before="0" w:after="0" w:line="240" w:lineRule="auto"/>
        <w:jc w:val="center"/>
        <w:rPr>
          <w:rFonts w:hint="eastAsia" w:ascii="方正小标宋简体" w:eastAsia="方正小标宋简体"/>
          <w:b w:val="0"/>
          <w:spacing w:val="-10"/>
          <w:sz w:val="52"/>
          <w:szCs w:val="52"/>
        </w:rPr>
      </w:pPr>
      <w:r>
        <w:rPr>
          <w:rFonts w:hint="eastAsia" w:ascii="方正小标宋简体" w:eastAsia="方正小标宋简体"/>
          <w:b w:val="0"/>
          <w:spacing w:val="-10"/>
          <w:sz w:val="52"/>
          <w:szCs w:val="52"/>
        </w:rPr>
        <w:t>建设</w:t>
      </w:r>
      <w:bookmarkEnd w:id="0"/>
      <w:bookmarkEnd w:id="1"/>
      <w:bookmarkStart w:id="2" w:name="_Toc306914981"/>
      <w:bookmarkStart w:id="3" w:name="_Toc337818778"/>
      <w:bookmarkStart w:id="4" w:name="_Toc306915422"/>
      <w:r>
        <w:rPr>
          <w:rFonts w:hint="eastAsia" w:ascii="方正小标宋简体" w:eastAsia="方正小标宋简体"/>
          <w:b w:val="0"/>
          <w:spacing w:val="-10"/>
          <w:sz w:val="52"/>
          <w:szCs w:val="52"/>
        </w:rPr>
        <w:t>项目任务书</w:t>
      </w:r>
    </w:p>
    <w:p>
      <w:pPr>
        <w:rPr>
          <w:rFonts w:hint="eastAsia"/>
        </w:rPr>
      </w:pPr>
    </w:p>
    <w:bookmarkEnd w:id="2"/>
    <w:bookmarkEnd w:id="3"/>
    <w:bookmarkEnd w:id="4"/>
    <w:tbl>
      <w:tblPr>
        <w:tblStyle w:val="7"/>
        <w:tblW w:w="0" w:type="auto"/>
        <w:jc w:val="center"/>
        <w:tblLayout w:type="autofit"/>
        <w:tblCellMar>
          <w:top w:w="0" w:type="dxa"/>
          <w:left w:w="108" w:type="dxa"/>
          <w:bottom w:w="0" w:type="dxa"/>
          <w:right w:w="108" w:type="dxa"/>
        </w:tblCellMar>
      </w:tblPr>
      <w:tblGrid>
        <w:gridCol w:w="2154"/>
        <w:gridCol w:w="5609"/>
      </w:tblGrid>
      <w:tr>
        <w:tblPrEx>
          <w:tblCellMar>
            <w:top w:w="0" w:type="dxa"/>
            <w:left w:w="108" w:type="dxa"/>
            <w:bottom w:w="0" w:type="dxa"/>
            <w:right w:w="108" w:type="dxa"/>
          </w:tblCellMar>
        </w:tblPrEx>
        <w:trPr>
          <w:trHeight w:val="454" w:hRule="atLeast"/>
          <w:jc w:val="center"/>
        </w:trPr>
        <w:tc>
          <w:tcPr>
            <w:tcW w:w="2154" w:type="dxa"/>
            <w:noWrap w:val="0"/>
            <w:vAlign w:val="center"/>
          </w:tcPr>
          <w:p>
            <w:pPr>
              <w:jc w:val="center"/>
              <w:rPr>
                <w:rFonts w:ascii="仿宋_GB2312" w:hAnsi="宋体" w:eastAsia="仿宋_GB2312"/>
                <w:spacing w:val="70"/>
                <w:sz w:val="28"/>
                <w:szCs w:val="28"/>
              </w:rPr>
            </w:pPr>
            <w:r>
              <w:rPr>
                <w:rFonts w:hint="eastAsia" w:ascii="仿宋_GB2312" w:hAnsi="宋体" w:eastAsia="仿宋_GB2312"/>
                <w:spacing w:val="70"/>
                <w:sz w:val="28"/>
                <w:szCs w:val="28"/>
              </w:rPr>
              <w:t>项目学校：</w:t>
            </w:r>
          </w:p>
        </w:tc>
        <w:tc>
          <w:tcPr>
            <w:tcW w:w="5609" w:type="dxa"/>
            <w:noWrap w:val="0"/>
            <w:vAlign w:val="center"/>
          </w:tcPr>
          <w:p>
            <w:pPr>
              <w:jc w:val="center"/>
              <w:rPr>
                <w:rFonts w:hint="eastAsia" w:ascii="仿宋_GB2312" w:hAnsi="宋体" w:eastAsia="仿宋_GB2312"/>
                <w:sz w:val="28"/>
                <w:szCs w:val="28"/>
              </w:rPr>
            </w:pPr>
            <w:r>
              <w:rPr>
                <w:rFonts w:hint="eastAsia" w:ascii="仿宋_GB2312" w:hAnsi="宋体" w:eastAsia="仿宋_GB2312"/>
                <w:sz w:val="28"/>
                <w:szCs w:val="28"/>
              </w:rPr>
              <w:t xml:space="preserve">                         （公章）</w:t>
            </w:r>
          </w:p>
        </w:tc>
      </w:tr>
      <w:tr>
        <w:tblPrEx>
          <w:tblCellMar>
            <w:top w:w="0" w:type="dxa"/>
            <w:left w:w="108" w:type="dxa"/>
            <w:bottom w:w="0" w:type="dxa"/>
            <w:right w:w="108" w:type="dxa"/>
          </w:tblCellMar>
        </w:tblPrEx>
        <w:trPr>
          <w:trHeight w:val="454" w:hRule="atLeast"/>
          <w:jc w:val="center"/>
        </w:trPr>
        <w:tc>
          <w:tcPr>
            <w:tcW w:w="2154" w:type="dxa"/>
            <w:noWrap w:val="0"/>
            <w:vAlign w:val="center"/>
          </w:tcPr>
          <w:p>
            <w:pPr>
              <w:jc w:val="center"/>
              <w:rPr>
                <w:rFonts w:hint="eastAsia" w:ascii="仿宋_GB2312" w:hAnsi="宋体" w:eastAsia="仿宋_GB2312"/>
                <w:sz w:val="28"/>
                <w:szCs w:val="28"/>
              </w:rPr>
            </w:pPr>
            <w:r>
              <w:rPr>
                <w:rFonts w:hint="eastAsia" w:ascii="仿宋_GB2312" w:hAnsi="宋体" w:eastAsia="仿宋_GB2312"/>
                <w:sz w:val="28"/>
                <w:szCs w:val="28"/>
              </w:rPr>
              <w:t>学校主管部门：</w:t>
            </w:r>
          </w:p>
        </w:tc>
        <w:tc>
          <w:tcPr>
            <w:tcW w:w="5609" w:type="dxa"/>
            <w:noWrap w:val="0"/>
            <w:vAlign w:val="center"/>
          </w:tcPr>
          <w:p>
            <w:pPr>
              <w:jc w:val="center"/>
              <w:rPr>
                <w:rFonts w:hint="eastAsia" w:ascii="仿宋_GB2312" w:hAnsi="宋体" w:eastAsia="仿宋_GB2312"/>
                <w:sz w:val="28"/>
                <w:szCs w:val="28"/>
              </w:rPr>
            </w:pPr>
            <w:r>
              <w:rPr>
                <w:rFonts w:hint="eastAsia" w:ascii="仿宋_GB2312" w:hAnsi="宋体" w:eastAsia="仿宋_GB2312"/>
                <w:sz w:val="28"/>
                <w:szCs w:val="28"/>
              </w:rPr>
              <w:t xml:space="preserve">                         （公章）</w:t>
            </w:r>
          </w:p>
        </w:tc>
      </w:tr>
      <w:tr>
        <w:tblPrEx>
          <w:tblCellMar>
            <w:top w:w="0" w:type="dxa"/>
            <w:left w:w="108" w:type="dxa"/>
            <w:bottom w:w="0" w:type="dxa"/>
            <w:right w:w="108" w:type="dxa"/>
          </w:tblCellMar>
        </w:tblPrEx>
        <w:trPr>
          <w:trHeight w:val="454" w:hRule="atLeast"/>
          <w:jc w:val="center"/>
        </w:trPr>
        <w:tc>
          <w:tcPr>
            <w:tcW w:w="2154" w:type="dxa"/>
            <w:noWrap w:val="0"/>
            <w:vAlign w:val="center"/>
          </w:tcPr>
          <w:p>
            <w:pPr>
              <w:jc w:val="center"/>
              <w:rPr>
                <w:rFonts w:hint="eastAsia" w:ascii="仿宋_GB2312" w:hAnsi="宋体" w:eastAsia="仿宋_GB2312"/>
                <w:spacing w:val="70"/>
                <w:sz w:val="28"/>
                <w:szCs w:val="28"/>
              </w:rPr>
            </w:pPr>
            <w:r>
              <w:rPr>
                <w:rFonts w:hint="eastAsia" w:ascii="仿宋_GB2312" w:hAnsi="宋体" w:eastAsia="仿宋_GB2312"/>
                <w:spacing w:val="70"/>
                <w:sz w:val="28"/>
                <w:szCs w:val="28"/>
              </w:rPr>
              <w:t>专业名称：</w:t>
            </w:r>
          </w:p>
        </w:tc>
        <w:tc>
          <w:tcPr>
            <w:tcW w:w="5609" w:type="dxa"/>
            <w:noWrap w:val="0"/>
            <w:vAlign w:val="center"/>
          </w:tcPr>
          <w:p>
            <w:pPr>
              <w:jc w:val="center"/>
              <w:rPr>
                <w:rFonts w:hint="eastAsia" w:ascii="仿宋_GB2312" w:hAnsi="宋体" w:eastAsia="仿宋_GB2312"/>
                <w:sz w:val="28"/>
                <w:szCs w:val="28"/>
              </w:rPr>
            </w:pPr>
          </w:p>
        </w:tc>
      </w:tr>
      <w:tr>
        <w:tblPrEx>
          <w:tblCellMar>
            <w:top w:w="0" w:type="dxa"/>
            <w:left w:w="108" w:type="dxa"/>
            <w:bottom w:w="0" w:type="dxa"/>
            <w:right w:w="108" w:type="dxa"/>
          </w:tblCellMar>
        </w:tblPrEx>
        <w:trPr>
          <w:trHeight w:val="454" w:hRule="atLeast"/>
          <w:jc w:val="center"/>
        </w:trPr>
        <w:tc>
          <w:tcPr>
            <w:tcW w:w="2154" w:type="dxa"/>
            <w:noWrap w:val="0"/>
            <w:vAlign w:val="center"/>
          </w:tcPr>
          <w:p>
            <w:pPr>
              <w:jc w:val="center"/>
              <w:rPr>
                <w:rFonts w:hint="eastAsia" w:ascii="仿宋_GB2312" w:hAnsi="宋体" w:eastAsia="仿宋_GB2312"/>
                <w:spacing w:val="20"/>
                <w:sz w:val="28"/>
                <w:szCs w:val="28"/>
              </w:rPr>
            </w:pPr>
            <w:r>
              <w:rPr>
                <w:rFonts w:hint="eastAsia" w:ascii="仿宋_GB2312" w:hAnsi="宋体" w:eastAsia="仿宋_GB2312"/>
                <w:spacing w:val="20"/>
                <w:sz w:val="28"/>
                <w:szCs w:val="28"/>
              </w:rPr>
              <w:t>专业负责人：</w:t>
            </w:r>
          </w:p>
        </w:tc>
        <w:tc>
          <w:tcPr>
            <w:tcW w:w="5609" w:type="dxa"/>
            <w:noWrap w:val="0"/>
            <w:vAlign w:val="center"/>
          </w:tcPr>
          <w:p>
            <w:pPr>
              <w:jc w:val="center"/>
              <w:rPr>
                <w:rFonts w:hint="eastAsia" w:ascii="仿宋_GB2312" w:hAnsi="宋体" w:eastAsia="仿宋_GB2312"/>
                <w:sz w:val="28"/>
                <w:szCs w:val="28"/>
              </w:rPr>
            </w:pPr>
          </w:p>
        </w:tc>
      </w:tr>
      <w:tr>
        <w:tblPrEx>
          <w:tblCellMar>
            <w:top w:w="0" w:type="dxa"/>
            <w:left w:w="108" w:type="dxa"/>
            <w:bottom w:w="0" w:type="dxa"/>
            <w:right w:w="108" w:type="dxa"/>
          </w:tblCellMar>
        </w:tblPrEx>
        <w:trPr>
          <w:trHeight w:val="454" w:hRule="atLeast"/>
          <w:jc w:val="center"/>
        </w:trPr>
        <w:tc>
          <w:tcPr>
            <w:tcW w:w="2154" w:type="dxa"/>
            <w:noWrap w:val="0"/>
            <w:vAlign w:val="center"/>
          </w:tcPr>
          <w:p>
            <w:pPr>
              <w:jc w:val="center"/>
              <w:rPr>
                <w:rFonts w:hint="eastAsia" w:ascii="仿宋_GB2312" w:hAnsi="宋体" w:eastAsia="仿宋_GB2312"/>
                <w:spacing w:val="70"/>
                <w:sz w:val="28"/>
                <w:szCs w:val="28"/>
              </w:rPr>
            </w:pPr>
            <w:r>
              <w:rPr>
                <w:rFonts w:hint="eastAsia" w:ascii="仿宋_GB2312" w:hAnsi="宋体" w:eastAsia="仿宋_GB2312"/>
                <w:spacing w:val="70"/>
                <w:sz w:val="28"/>
                <w:szCs w:val="28"/>
              </w:rPr>
              <w:t>联系电话:</w:t>
            </w:r>
          </w:p>
        </w:tc>
        <w:tc>
          <w:tcPr>
            <w:tcW w:w="5609" w:type="dxa"/>
            <w:noWrap w:val="0"/>
            <w:vAlign w:val="center"/>
          </w:tcPr>
          <w:p>
            <w:pPr>
              <w:jc w:val="center"/>
              <w:rPr>
                <w:rFonts w:hint="eastAsia" w:ascii="仿宋_GB2312" w:hAnsi="宋体" w:eastAsia="仿宋_GB2312"/>
                <w:sz w:val="28"/>
                <w:szCs w:val="28"/>
              </w:rPr>
            </w:pPr>
          </w:p>
        </w:tc>
      </w:tr>
      <w:tr>
        <w:tblPrEx>
          <w:tblCellMar>
            <w:top w:w="0" w:type="dxa"/>
            <w:left w:w="108" w:type="dxa"/>
            <w:bottom w:w="0" w:type="dxa"/>
            <w:right w:w="108" w:type="dxa"/>
          </w:tblCellMar>
        </w:tblPrEx>
        <w:trPr>
          <w:trHeight w:val="454" w:hRule="atLeast"/>
          <w:jc w:val="center"/>
        </w:trPr>
        <w:tc>
          <w:tcPr>
            <w:tcW w:w="2154" w:type="dxa"/>
            <w:noWrap w:val="0"/>
            <w:vAlign w:val="center"/>
          </w:tcPr>
          <w:p>
            <w:pPr>
              <w:jc w:val="center"/>
              <w:rPr>
                <w:rFonts w:hint="eastAsia" w:ascii="仿宋_GB2312" w:hAnsi="宋体" w:eastAsia="仿宋_GB2312"/>
                <w:spacing w:val="70"/>
                <w:sz w:val="28"/>
                <w:szCs w:val="28"/>
              </w:rPr>
            </w:pPr>
            <w:r>
              <w:rPr>
                <w:rFonts w:hint="eastAsia" w:ascii="仿宋_GB2312" w:hAnsi="宋体" w:eastAsia="仿宋_GB2312"/>
                <w:spacing w:val="70"/>
                <w:sz w:val="28"/>
                <w:szCs w:val="28"/>
              </w:rPr>
              <w:t>填表日期：</w:t>
            </w:r>
          </w:p>
        </w:tc>
        <w:tc>
          <w:tcPr>
            <w:tcW w:w="5609" w:type="dxa"/>
            <w:noWrap w:val="0"/>
            <w:vAlign w:val="center"/>
          </w:tcPr>
          <w:p>
            <w:pPr>
              <w:jc w:val="center"/>
              <w:rPr>
                <w:rFonts w:hint="eastAsia" w:ascii="仿宋_GB2312" w:hAnsi="宋体" w:eastAsia="仿宋_GB2312"/>
                <w:sz w:val="28"/>
                <w:szCs w:val="28"/>
              </w:rPr>
            </w:pPr>
          </w:p>
        </w:tc>
      </w:tr>
    </w:tbl>
    <w:p>
      <w:pPr>
        <w:ind w:right="393" w:rightChars="187"/>
        <w:outlineLvl w:val="0"/>
        <w:rPr>
          <w:rFonts w:eastAsia="黑体"/>
          <w:sz w:val="32"/>
          <w:szCs w:val="32"/>
        </w:rPr>
      </w:pPr>
      <w:bookmarkStart w:id="5" w:name="_Toc306915423"/>
      <w:bookmarkStart w:id="6" w:name="_Toc306914982"/>
      <w:bookmarkStart w:id="7" w:name="_Toc337818779"/>
    </w:p>
    <w:bookmarkEnd w:id="5"/>
    <w:bookmarkEnd w:id="6"/>
    <w:bookmarkEnd w:id="7"/>
    <w:p>
      <w:pPr>
        <w:jc w:val="center"/>
        <w:rPr>
          <w:rFonts w:ascii="黑体" w:hAnsi="黑体" w:eastAsia="黑体"/>
          <w:sz w:val="28"/>
          <w:szCs w:val="28"/>
        </w:rPr>
      </w:pPr>
      <w:bookmarkStart w:id="8" w:name="_Toc306915426"/>
      <w:bookmarkStart w:id="9" w:name="_Toc306914985"/>
      <w:bookmarkStart w:id="10" w:name="_Toc337818782"/>
      <w:r>
        <w:rPr>
          <w:rFonts w:hint="eastAsia" w:ascii="黑体" w:hAnsi="黑体" w:eastAsia="黑体"/>
          <w:sz w:val="28"/>
          <w:szCs w:val="28"/>
        </w:rPr>
        <w:t>山东省教育厅制</w:t>
      </w:r>
    </w:p>
    <w:p>
      <w:pPr>
        <w:jc w:val="center"/>
        <w:rPr>
          <w:rFonts w:hint="eastAsia" w:ascii="黑体" w:hAnsi="黑体" w:eastAsia="黑体"/>
          <w:sz w:val="44"/>
        </w:rPr>
      </w:pPr>
      <w:r>
        <w:rPr>
          <w:rFonts w:hint="eastAsia" w:ascii="黑体" w:hAnsi="黑体" w:eastAsia="黑体"/>
          <w:sz w:val="28"/>
          <w:szCs w:val="28"/>
        </w:rPr>
        <w:t>二0二三年十二月</w:t>
      </w:r>
    </w:p>
    <w:p>
      <w:pPr>
        <w:jc w:val="center"/>
        <w:outlineLvl w:val="0"/>
        <w:rPr>
          <w:rFonts w:hint="eastAsia" w:eastAsia="黑体"/>
          <w:sz w:val="44"/>
        </w:rPr>
      </w:pPr>
    </w:p>
    <w:p>
      <w:pPr>
        <w:jc w:val="center"/>
        <w:outlineLvl w:val="0"/>
        <w:rPr>
          <w:rFonts w:eastAsia="黑体"/>
          <w:sz w:val="44"/>
        </w:rPr>
      </w:pPr>
    </w:p>
    <w:p>
      <w:pPr>
        <w:jc w:val="center"/>
        <w:outlineLvl w:val="0"/>
        <w:rPr>
          <w:rFonts w:ascii="方正小标宋简体" w:eastAsia="方正小标宋简体"/>
          <w:sz w:val="44"/>
        </w:rPr>
      </w:pPr>
      <w:r>
        <w:rPr>
          <w:rFonts w:hint="eastAsia" w:ascii="方正小标宋简体" w:eastAsia="方正小标宋简体"/>
          <w:sz w:val="44"/>
        </w:rPr>
        <w:t>填写要求</w:t>
      </w:r>
      <w:bookmarkEnd w:id="8"/>
      <w:bookmarkEnd w:id="9"/>
      <w:bookmarkEnd w:id="10"/>
    </w:p>
    <w:p>
      <w:pPr>
        <w:rPr>
          <w:rFonts w:hint="eastAsia" w:ascii="仿宋_GB2312" w:hAnsi="仿宋_GB2312" w:eastAsia="仿宋_GB2312" w:cs="仿宋_GB2312"/>
        </w:rPr>
      </w:pPr>
    </w:p>
    <w:p>
      <w:pPr>
        <w:pStyle w:val="6"/>
        <w:tabs>
          <w:tab w:val="left" w:pos="567"/>
        </w:tabs>
        <w:spacing w:line="360" w:lineRule="auto"/>
        <w:ind w:firstLine="525" w:firstLineChars="21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一、依据《山东省教育厅 山东省财政厅关于实施山东省中等职业教育专业特色化建设计划的通知》要求填写。</w:t>
      </w:r>
    </w:p>
    <w:p>
      <w:pPr>
        <w:pStyle w:val="6"/>
        <w:tabs>
          <w:tab w:val="left" w:pos="567"/>
        </w:tabs>
        <w:spacing w:line="360" w:lineRule="auto"/>
        <w:ind w:firstLine="525" w:firstLineChars="21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二、各项目进度须明确年度目标、可监测指标及经费预算。</w:t>
      </w:r>
    </w:p>
    <w:p>
      <w:pPr>
        <w:pStyle w:val="6"/>
        <w:tabs>
          <w:tab w:val="left" w:pos="567"/>
        </w:tabs>
        <w:spacing w:line="360" w:lineRule="auto"/>
        <w:ind w:firstLine="525" w:firstLineChars="21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三、填写文字内容的字体为仿宋_GB2312，字号为五号，行距为固定值18磅。</w:t>
      </w:r>
    </w:p>
    <w:p>
      <w:pPr>
        <w:pStyle w:val="6"/>
        <w:spacing w:line="360" w:lineRule="auto"/>
        <w:ind w:firstLine="525" w:firstLineChars="21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四、表中空格不够时，可另附页，页码要清楚。</w:t>
      </w:r>
    </w:p>
    <w:p>
      <w:pPr>
        <w:pStyle w:val="6"/>
        <w:tabs>
          <w:tab w:val="left" w:pos="567"/>
        </w:tabs>
        <w:spacing w:line="360" w:lineRule="auto"/>
        <w:ind w:firstLine="525" w:firstLineChars="21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五、A3纸双面印制并装订，一式3份连同电子文档一并上报。</w:t>
      </w:r>
    </w:p>
    <w:p>
      <w:pPr>
        <w:widowControl/>
        <w:spacing w:beforeAutospacing="1" w:line="360" w:lineRule="auto"/>
        <w:jc w:val="left"/>
        <w:rPr>
          <w:rFonts w:hint="eastAsia" w:ascii="仿宋_GB2312" w:hAnsi="仿宋_GB2312" w:eastAsia="仿宋_GB2312" w:cs="仿宋_GB2312"/>
          <w:kern w:val="0"/>
          <w:sz w:val="24"/>
        </w:rPr>
        <w:sectPr>
          <w:footerReference r:id="rId4" w:type="default"/>
          <w:footerReference r:id="rId5" w:type="even"/>
          <w:pgSz w:w="16838" w:h="11906" w:orient="landscape"/>
          <w:pgMar w:top="1531" w:right="2041" w:bottom="1531" w:left="1985" w:header="851" w:footer="1644" w:gutter="0"/>
          <w:cols w:space="720" w:num="1"/>
        </w:sectPr>
      </w:pPr>
    </w:p>
    <w:p>
      <w:pPr>
        <w:pStyle w:val="3"/>
        <w:tabs>
          <w:tab w:val="left" w:pos="567"/>
        </w:tabs>
        <w:ind w:firstLine="0"/>
        <w:rPr>
          <w:rFonts w:hint="eastAsia" w:ascii="黑体" w:hAnsi="黑体" w:eastAsia="黑体" w:cs="黑体"/>
          <w:bCs/>
          <w:sz w:val="24"/>
        </w:rPr>
      </w:pPr>
      <w:r>
        <w:rPr>
          <w:rFonts w:hint="eastAsia" w:ascii="黑体" w:hAnsi="黑体" w:eastAsia="黑体" w:cs="黑体"/>
          <w:bCs/>
          <w:sz w:val="24"/>
        </w:rPr>
        <w:t>1.专业基本情况</w:t>
      </w:r>
    </w:p>
    <w:tbl>
      <w:tblPr>
        <w:tblStyle w:val="7"/>
        <w:tblW w:w="14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786"/>
        <w:gridCol w:w="1291"/>
        <w:gridCol w:w="1589"/>
        <w:gridCol w:w="1388"/>
        <w:gridCol w:w="1492"/>
        <w:gridCol w:w="900"/>
        <w:gridCol w:w="1293"/>
        <w:gridCol w:w="1600"/>
        <w:gridCol w:w="1377"/>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19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学校</w:t>
            </w:r>
          </w:p>
          <w:p>
            <w:pPr>
              <w:widowControl/>
              <w:spacing w:line="260" w:lineRule="exact"/>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基本</w:t>
            </w:r>
          </w:p>
          <w:p>
            <w:pPr>
              <w:widowControl/>
              <w:spacing w:line="260" w:lineRule="exact"/>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信息</w:t>
            </w:r>
          </w:p>
        </w:tc>
        <w:tc>
          <w:tcPr>
            <w:tcW w:w="78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法人</w:t>
            </w:r>
          </w:p>
          <w:p>
            <w:pPr>
              <w:spacing w:line="420" w:lineRule="exact"/>
              <w:jc w:val="center"/>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代表</w:t>
            </w:r>
          </w:p>
          <w:p>
            <w:pPr>
              <w:spacing w:line="420" w:lineRule="exact"/>
              <w:jc w:val="center"/>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信息</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distribute"/>
              <w:rPr>
                <w:rFonts w:hint="eastAsia" w:ascii="仿宋_GB2312" w:hAnsi="仿宋_GB2312" w:eastAsia="仿宋_GB2312" w:cs="仿宋_GB2312"/>
                <w:position w:val="6"/>
                <w:sz w:val="20"/>
                <w:szCs w:val="20"/>
              </w:rPr>
            </w:pPr>
            <w:r>
              <w:rPr>
                <w:rFonts w:hint="eastAsia" w:ascii="仿宋_GB2312" w:hAnsi="仿宋_GB2312" w:eastAsia="仿宋_GB2312" w:cs="仿宋_GB2312"/>
                <w:kern w:val="0"/>
                <w:position w:val="6"/>
                <w:sz w:val="20"/>
                <w:szCs w:val="20"/>
              </w:rPr>
              <w:t>姓     名</w:t>
            </w:r>
          </w:p>
        </w:tc>
        <w:tc>
          <w:tcPr>
            <w:tcW w:w="158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position w:val="6"/>
                <w:sz w:val="20"/>
                <w:szCs w:val="20"/>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distribute"/>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部门及职务</w:t>
            </w:r>
          </w:p>
        </w:tc>
        <w:tc>
          <w:tcPr>
            <w:tcW w:w="149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position w:val="6"/>
                <w:sz w:val="20"/>
                <w:szCs w:val="20"/>
              </w:rPr>
            </w:pP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专  业</w:t>
            </w:r>
          </w:p>
          <w:p>
            <w:pPr>
              <w:spacing w:line="420" w:lineRule="exact"/>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负责人</w:t>
            </w:r>
          </w:p>
          <w:p>
            <w:pPr>
              <w:spacing w:line="420" w:lineRule="exact"/>
              <w:jc w:val="center"/>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信  息</w:t>
            </w:r>
          </w:p>
        </w:tc>
        <w:tc>
          <w:tcPr>
            <w:tcW w:w="129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distribute"/>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姓名</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position w:val="6"/>
                <w:sz w:val="20"/>
                <w:szCs w:val="20"/>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distribute"/>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部门及职务</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3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Cs/>
                <w:kern w:val="0"/>
                <w:sz w:val="20"/>
                <w:szCs w:val="20"/>
              </w:rPr>
            </w:pPr>
          </w:p>
        </w:tc>
        <w:tc>
          <w:tcPr>
            <w:tcW w:w="3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position w:val="6"/>
                <w:sz w:val="20"/>
                <w:szCs w:val="20"/>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distribute"/>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办公室电话</w:t>
            </w:r>
          </w:p>
        </w:tc>
        <w:tc>
          <w:tcPr>
            <w:tcW w:w="158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position w:val="6"/>
                <w:sz w:val="20"/>
                <w:szCs w:val="20"/>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distribute"/>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传真号码</w:t>
            </w:r>
          </w:p>
        </w:tc>
        <w:tc>
          <w:tcPr>
            <w:tcW w:w="149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position w:val="6"/>
                <w:sz w:val="20"/>
                <w:szCs w:val="20"/>
              </w:rPr>
            </w:pPr>
          </w:p>
        </w:tc>
        <w:tc>
          <w:tcPr>
            <w:tcW w:w="3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position w:val="6"/>
                <w:sz w:val="20"/>
                <w:szCs w:val="20"/>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distribute"/>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办公室电话</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position w:val="6"/>
                <w:sz w:val="20"/>
                <w:szCs w:val="20"/>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distribute"/>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传真号码</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3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Cs/>
                <w:kern w:val="0"/>
                <w:sz w:val="20"/>
                <w:szCs w:val="20"/>
              </w:rPr>
            </w:pPr>
          </w:p>
        </w:tc>
        <w:tc>
          <w:tcPr>
            <w:tcW w:w="3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position w:val="6"/>
                <w:sz w:val="20"/>
                <w:szCs w:val="20"/>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distribute"/>
              <w:rPr>
                <w:rFonts w:hint="eastAsia" w:ascii="仿宋_GB2312" w:hAnsi="仿宋_GB2312" w:eastAsia="仿宋_GB2312" w:cs="仿宋_GB2312"/>
                <w:position w:val="6"/>
                <w:sz w:val="20"/>
                <w:szCs w:val="20"/>
              </w:rPr>
            </w:pPr>
            <w:r>
              <w:rPr>
                <w:rFonts w:hint="eastAsia" w:ascii="仿宋_GB2312" w:hAnsi="仿宋_GB2312" w:eastAsia="仿宋_GB2312" w:cs="仿宋_GB2312"/>
                <w:kern w:val="0"/>
                <w:position w:val="6"/>
                <w:sz w:val="20"/>
                <w:szCs w:val="20"/>
              </w:rPr>
              <w:t>手机号码</w:t>
            </w:r>
          </w:p>
        </w:tc>
        <w:tc>
          <w:tcPr>
            <w:tcW w:w="158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position w:val="6"/>
                <w:sz w:val="20"/>
                <w:szCs w:val="20"/>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distribute"/>
              <w:rPr>
                <w:rFonts w:hint="eastAsia" w:ascii="仿宋_GB2312" w:hAnsi="仿宋_GB2312" w:eastAsia="仿宋_GB2312" w:cs="仿宋_GB2312"/>
                <w:position w:val="6"/>
                <w:sz w:val="20"/>
                <w:szCs w:val="20"/>
              </w:rPr>
            </w:pPr>
            <w:r>
              <w:rPr>
                <w:rFonts w:hint="eastAsia" w:ascii="仿宋_GB2312" w:hAnsi="仿宋_GB2312" w:eastAsia="仿宋_GB2312" w:cs="仿宋_GB2312"/>
                <w:kern w:val="0"/>
                <w:position w:val="6"/>
                <w:sz w:val="20"/>
                <w:szCs w:val="20"/>
              </w:rPr>
              <w:t>电子邮箱</w:t>
            </w:r>
          </w:p>
        </w:tc>
        <w:tc>
          <w:tcPr>
            <w:tcW w:w="149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position w:val="6"/>
                <w:sz w:val="20"/>
                <w:szCs w:val="20"/>
              </w:rPr>
            </w:pPr>
          </w:p>
        </w:tc>
        <w:tc>
          <w:tcPr>
            <w:tcW w:w="3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position w:val="6"/>
                <w:sz w:val="20"/>
                <w:szCs w:val="20"/>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distribute"/>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手机号码</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position w:val="6"/>
                <w:sz w:val="20"/>
                <w:szCs w:val="20"/>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distribute"/>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电子邮箱</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3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Cs/>
                <w:kern w:val="0"/>
                <w:sz w:val="20"/>
                <w:szCs w:val="20"/>
              </w:rPr>
            </w:pPr>
          </w:p>
        </w:tc>
        <w:tc>
          <w:tcPr>
            <w:tcW w:w="2077" w:type="dxa"/>
            <w:gridSpan w:val="2"/>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通信地址</w:t>
            </w:r>
          </w:p>
        </w:tc>
        <w:tc>
          <w:tcPr>
            <w:tcW w:w="8262" w:type="dxa"/>
            <w:gridSpan w:val="6"/>
            <w:tcBorders>
              <w:top w:val="single" w:color="auto" w:sz="4" w:space="0"/>
              <w:left w:val="single" w:color="auto" w:sz="4" w:space="0"/>
              <w:bottom w:val="single" w:color="auto" w:sz="4" w:space="0"/>
              <w:right w:val="single" w:color="auto" w:sz="4" w:space="0"/>
            </w:tcBorders>
            <w:noWrap w:val="0"/>
            <w:vAlign w:val="center"/>
          </w:tcPr>
          <w:p>
            <w:pPr>
              <w:spacing w:line="420" w:lineRule="exact"/>
              <w:jc w:val="left"/>
              <w:rPr>
                <w:rFonts w:hint="eastAsia" w:ascii="仿宋_GB2312" w:hAnsi="仿宋_GB2312" w:eastAsia="仿宋_GB2312" w:cs="仿宋_GB2312"/>
                <w:position w:val="6"/>
                <w:sz w:val="20"/>
                <w:szCs w:val="20"/>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distribute"/>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邮政编码</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7" w:hRule="atLeast"/>
          <w:jc w:val="center"/>
        </w:trPr>
        <w:tc>
          <w:tcPr>
            <w:tcW w:w="11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1-1</w:t>
            </w:r>
          </w:p>
          <w:p>
            <w:pPr>
              <w:widowControl/>
              <w:spacing w:line="260" w:lineRule="exact"/>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建设总</w:t>
            </w:r>
          </w:p>
          <w:p>
            <w:pPr>
              <w:widowControl/>
              <w:spacing w:line="260" w:lineRule="exact"/>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目标及</w:t>
            </w:r>
          </w:p>
          <w:p>
            <w:pPr>
              <w:widowControl/>
              <w:spacing w:line="260" w:lineRule="exact"/>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项目分</w:t>
            </w:r>
          </w:p>
          <w:p>
            <w:pPr>
              <w:widowControl/>
              <w:spacing w:line="260" w:lineRule="exact"/>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年度建</w:t>
            </w:r>
          </w:p>
          <w:p>
            <w:pPr>
              <w:widowControl/>
              <w:spacing w:line="260" w:lineRule="exact"/>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设目标</w:t>
            </w:r>
          </w:p>
          <w:p>
            <w:pPr>
              <w:widowControl/>
              <w:spacing w:line="260" w:lineRule="exact"/>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（1000字以内）</w:t>
            </w:r>
          </w:p>
        </w:tc>
        <w:tc>
          <w:tcPr>
            <w:tcW w:w="13482" w:type="dxa"/>
            <w:gridSpan w:val="10"/>
            <w:tcBorders>
              <w:top w:val="single" w:color="auto" w:sz="4" w:space="0"/>
              <w:left w:val="single" w:color="auto" w:sz="4" w:space="0"/>
              <w:bottom w:val="single" w:color="auto" w:sz="4" w:space="0"/>
              <w:right w:val="single" w:color="auto" w:sz="4" w:space="0"/>
            </w:tcBorders>
            <w:noWrap w:val="0"/>
            <w:vAlign w:val="top"/>
          </w:tcPr>
          <w:p>
            <w:pPr>
              <w:widowControl/>
              <w:spacing w:line="26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2" w:hRule="atLeast"/>
          <w:jc w:val="center"/>
        </w:trPr>
        <w:tc>
          <w:tcPr>
            <w:tcW w:w="11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1-2</w:t>
            </w:r>
          </w:p>
          <w:p>
            <w:pPr>
              <w:widowControl/>
              <w:spacing w:line="260" w:lineRule="exact"/>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发展思路（包括建设的关键问题和重点领域，500字以内）</w:t>
            </w:r>
          </w:p>
        </w:tc>
        <w:tc>
          <w:tcPr>
            <w:tcW w:w="13482" w:type="dxa"/>
            <w:gridSpan w:val="10"/>
            <w:tcBorders>
              <w:top w:val="single" w:color="auto" w:sz="4" w:space="0"/>
              <w:left w:val="single" w:color="auto" w:sz="4" w:space="0"/>
              <w:bottom w:val="single" w:color="auto" w:sz="4" w:space="0"/>
              <w:right w:val="single" w:color="auto" w:sz="4" w:space="0"/>
            </w:tcBorders>
            <w:noWrap w:val="0"/>
            <w:vAlign w:val="top"/>
          </w:tcPr>
          <w:p>
            <w:pPr>
              <w:widowControl/>
              <w:spacing w:line="260" w:lineRule="exact"/>
              <w:jc w:val="center"/>
              <w:rPr>
                <w:rFonts w:hint="eastAsia" w:ascii="仿宋_GB2312" w:hAnsi="仿宋_GB2312" w:eastAsia="仿宋_GB2312" w:cs="仿宋_GB2312"/>
                <w:sz w:val="20"/>
                <w:szCs w:val="20"/>
              </w:rPr>
            </w:pPr>
          </w:p>
        </w:tc>
      </w:tr>
    </w:tbl>
    <w:p>
      <w:pPr>
        <w:widowControl/>
        <w:spacing w:beforeAutospacing="1"/>
        <w:jc w:val="left"/>
        <w:rPr>
          <w:rFonts w:ascii="黑体" w:hAnsi="黑体" w:eastAsia="黑体" w:cs="黑体"/>
          <w:kern w:val="0"/>
          <w:sz w:val="20"/>
        </w:rPr>
        <w:sectPr>
          <w:pgSz w:w="16838" w:h="11906" w:orient="landscape"/>
          <w:pgMar w:top="1531" w:right="2041" w:bottom="1531" w:left="1985" w:header="851" w:footer="1644" w:gutter="0"/>
          <w:cols w:space="720" w:num="1"/>
        </w:sectPr>
      </w:pPr>
    </w:p>
    <w:p>
      <w:pPr>
        <w:pStyle w:val="3"/>
        <w:tabs>
          <w:tab w:val="left" w:pos="567"/>
        </w:tabs>
        <w:ind w:firstLine="0"/>
        <w:rPr>
          <w:rFonts w:hint="eastAsia" w:ascii="黑体" w:hAnsi="黑体" w:eastAsia="黑体" w:cs="黑体"/>
          <w:bCs/>
          <w:sz w:val="24"/>
        </w:rPr>
      </w:pPr>
      <w:r>
        <w:rPr>
          <w:rFonts w:hint="eastAsia" w:ascii="黑体" w:hAnsi="黑体" w:eastAsia="黑体" w:cs="黑体"/>
          <w:bCs/>
          <w:sz w:val="24"/>
        </w:rPr>
        <w:t>2.专业基础建设目标</w:t>
      </w:r>
    </w:p>
    <w:tbl>
      <w:tblPr>
        <w:tblStyle w:val="7"/>
        <w:tblW w:w="13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4987"/>
        <w:gridCol w:w="1561"/>
        <w:gridCol w:w="1668"/>
        <w:gridCol w:w="160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735" w:type="dxa"/>
            <w:tcBorders>
              <w:top w:val="single" w:color="auto" w:sz="4" w:space="0"/>
              <w:left w:val="single" w:color="auto" w:sz="4" w:space="0"/>
              <w:right w:val="single" w:color="auto" w:sz="4" w:space="0"/>
            </w:tcBorders>
            <w:noWrap w:val="0"/>
            <w:vAlign w:val="center"/>
          </w:tcPr>
          <w:p>
            <w:pPr>
              <w:pStyle w:val="3"/>
              <w:tabs>
                <w:tab w:val="left" w:pos="567"/>
              </w:tabs>
              <w:spacing w:line="320" w:lineRule="exact"/>
              <w:ind w:firstLine="0"/>
              <w:jc w:val="center"/>
              <w:rPr>
                <w:rFonts w:hint="eastAsia" w:ascii="黑体" w:hAnsi="黑体" w:eastAsia="黑体" w:cs="黑体"/>
                <w:szCs w:val="20"/>
              </w:rPr>
            </w:pPr>
            <w:r>
              <w:rPr>
                <w:rFonts w:hint="eastAsia" w:ascii="黑体" w:hAnsi="黑体" w:eastAsia="黑体" w:cs="黑体"/>
                <w:szCs w:val="20"/>
              </w:rPr>
              <w:t>指标</w:t>
            </w:r>
          </w:p>
        </w:tc>
        <w:tc>
          <w:tcPr>
            <w:tcW w:w="4987" w:type="dxa"/>
            <w:tcBorders>
              <w:top w:val="single" w:color="auto" w:sz="4" w:space="0"/>
              <w:left w:val="single" w:color="auto" w:sz="4" w:space="0"/>
              <w:right w:val="single" w:color="auto" w:sz="4" w:space="0"/>
            </w:tcBorders>
            <w:noWrap w:val="0"/>
            <w:vAlign w:val="center"/>
          </w:tcPr>
          <w:p>
            <w:pPr>
              <w:pStyle w:val="3"/>
              <w:tabs>
                <w:tab w:val="left" w:pos="567"/>
              </w:tabs>
              <w:spacing w:line="320" w:lineRule="exact"/>
              <w:ind w:firstLine="0"/>
              <w:jc w:val="center"/>
              <w:rPr>
                <w:rFonts w:hint="eastAsia" w:ascii="黑体" w:hAnsi="黑体" w:eastAsia="黑体" w:cs="黑体"/>
                <w:szCs w:val="20"/>
              </w:rPr>
            </w:pPr>
            <w:r>
              <w:rPr>
                <w:rFonts w:hint="eastAsia" w:ascii="黑体" w:hAnsi="黑体" w:eastAsia="黑体" w:cs="黑体"/>
                <w:szCs w:val="20"/>
              </w:rPr>
              <w:t>指标内容</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280" w:lineRule="exact"/>
              <w:ind w:firstLine="0"/>
              <w:jc w:val="center"/>
              <w:rPr>
                <w:rFonts w:hint="eastAsia" w:ascii="黑体" w:hAnsi="黑体" w:eastAsia="黑体" w:cs="黑体"/>
                <w:szCs w:val="20"/>
              </w:rPr>
            </w:pPr>
            <w:r>
              <w:rPr>
                <w:rFonts w:hint="eastAsia" w:ascii="黑体" w:hAnsi="黑体" w:eastAsia="黑体" w:cs="黑体"/>
                <w:szCs w:val="20"/>
              </w:rPr>
              <w:t>建设基础</w:t>
            </w:r>
          </w:p>
          <w:p>
            <w:pPr>
              <w:pStyle w:val="3"/>
              <w:tabs>
                <w:tab w:val="left" w:pos="567"/>
              </w:tabs>
              <w:spacing w:line="280" w:lineRule="exact"/>
              <w:ind w:firstLine="0"/>
              <w:jc w:val="center"/>
              <w:rPr>
                <w:rFonts w:hint="eastAsia" w:ascii="黑体" w:hAnsi="黑体" w:eastAsia="黑体" w:cs="黑体"/>
                <w:szCs w:val="20"/>
              </w:rPr>
            </w:pPr>
            <w:r>
              <w:rPr>
                <w:rFonts w:hint="eastAsia" w:ascii="黑体" w:hAnsi="黑体" w:eastAsia="黑体" w:cs="黑体"/>
                <w:szCs w:val="20"/>
              </w:rPr>
              <w:t>（2023年）</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280" w:lineRule="exact"/>
              <w:ind w:firstLine="0"/>
              <w:jc w:val="center"/>
              <w:rPr>
                <w:rFonts w:hint="eastAsia" w:ascii="黑体" w:hAnsi="黑体" w:eastAsia="黑体" w:cs="黑体"/>
                <w:szCs w:val="20"/>
              </w:rPr>
            </w:pPr>
            <w:r>
              <w:rPr>
                <w:rFonts w:hint="eastAsia" w:ascii="黑体" w:hAnsi="黑体" w:eastAsia="黑体" w:cs="黑体"/>
                <w:szCs w:val="20"/>
              </w:rPr>
              <w:t>2024年度预期</w:t>
            </w:r>
          </w:p>
          <w:p>
            <w:pPr>
              <w:pStyle w:val="3"/>
              <w:tabs>
                <w:tab w:val="left" w:pos="567"/>
              </w:tabs>
              <w:spacing w:line="280" w:lineRule="exact"/>
              <w:ind w:firstLine="0"/>
              <w:jc w:val="center"/>
              <w:rPr>
                <w:rFonts w:hint="eastAsia" w:ascii="黑体" w:hAnsi="黑体" w:eastAsia="黑体" w:cs="黑体"/>
                <w:szCs w:val="20"/>
              </w:rPr>
            </w:pPr>
            <w:r>
              <w:rPr>
                <w:rFonts w:hint="eastAsia" w:ascii="黑体" w:hAnsi="黑体" w:eastAsia="黑体" w:cs="黑体"/>
                <w:szCs w:val="20"/>
              </w:rPr>
              <w:t>建设目标</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280" w:lineRule="exact"/>
              <w:ind w:firstLine="0"/>
              <w:jc w:val="center"/>
              <w:rPr>
                <w:rFonts w:hint="eastAsia" w:ascii="黑体" w:hAnsi="黑体" w:eastAsia="黑体" w:cs="黑体"/>
                <w:szCs w:val="20"/>
              </w:rPr>
            </w:pPr>
            <w:r>
              <w:rPr>
                <w:rFonts w:hint="eastAsia" w:ascii="黑体" w:hAnsi="黑体" w:eastAsia="黑体" w:cs="黑体"/>
                <w:szCs w:val="20"/>
              </w:rPr>
              <w:t>2025年度预期</w:t>
            </w:r>
          </w:p>
          <w:p>
            <w:pPr>
              <w:pStyle w:val="3"/>
              <w:tabs>
                <w:tab w:val="left" w:pos="567"/>
              </w:tabs>
              <w:spacing w:line="280" w:lineRule="exact"/>
              <w:ind w:firstLine="0"/>
              <w:jc w:val="center"/>
              <w:rPr>
                <w:rFonts w:hint="eastAsia" w:ascii="黑体" w:hAnsi="黑体" w:eastAsia="黑体" w:cs="黑体"/>
                <w:szCs w:val="20"/>
              </w:rPr>
            </w:pPr>
            <w:r>
              <w:rPr>
                <w:rFonts w:hint="eastAsia" w:ascii="黑体" w:hAnsi="黑体" w:eastAsia="黑体" w:cs="黑体"/>
                <w:szCs w:val="20"/>
              </w:rPr>
              <w:t>建设目标</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280" w:lineRule="exact"/>
              <w:ind w:firstLine="0"/>
              <w:jc w:val="center"/>
              <w:rPr>
                <w:rFonts w:hint="eastAsia" w:ascii="黑体" w:hAnsi="黑体" w:eastAsia="黑体" w:cs="黑体"/>
                <w:szCs w:val="20"/>
              </w:rPr>
            </w:pPr>
            <w:r>
              <w:rPr>
                <w:rFonts w:hint="eastAsia" w:ascii="黑体" w:hAnsi="黑体" w:eastAsia="黑体" w:cs="黑体"/>
                <w:szCs w:val="20"/>
              </w:rPr>
              <w:t>2026年度预期</w:t>
            </w:r>
          </w:p>
          <w:p>
            <w:pPr>
              <w:pStyle w:val="3"/>
              <w:tabs>
                <w:tab w:val="left" w:pos="567"/>
              </w:tabs>
              <w:spacing w:line="280" w:lineRule="exact"/>
              <w:ind w:firstLine="0"/>
              <w:jc w:val="center"/>
              <w:rPr>
                <w:rFonts w:hint="eastAsia" w:ascii="黑体" w:hAnsi="黑体" w:eastAsia="黑体" w:cs="黑体"/>
                <w:szCs w:val="20"/>
              </w:rPr>
            </w:pPr>
            <w:r>
              <w:rPr>
                <w:rFonts w:hint="eastAsia" w:ascii="黑体" w:hAnsi="黑体" w:eastAsia="黑体" w:cs="黑体"/>
                <w:szCs w:val="20"/>
              </w:rPr>
              <w:t>建设目标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r>
              <w:rPr>
                <w:rFonts w:hint="eastAsia" w:ascii="仿宋_GB2312" w:hAnsi="仿宋_GB2312" w:eastAsia="仿宋_GB2312" w:cs="仿宋_GB2312"/>
                <w:szCs w:val="20"/>
              </w:rPr>
              <w:t>在校生规模</w:t>
            </w: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hint="eastAsia" w:ascii="仿宋_GB2312" w:hAnsi="仿宋_GB2312" w:eastAsia="仿宋_GB2312" w:cs="仿宋_GB2312"/>
                <w:szCs w:val="20"/>
              </w:rPr>
            </w:pPr>
            <w:r>
              <w:rPr>
                <w:rFonts w:hint="eastAsia" w:ascii="仿宋_GB2312" w:hAnsi="仿宋_GB2312" w:eastAsia="仿宋_GB2312" w:cs="仿宋_GB2312"/>
                <w:szCs w:val="20"/>
              </w:rPr>
              <w:t>学历教育在校生（人）</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r>
              <w:rPr>
                <w:rFonts w:hint="eastAsia" w:ascii="仿宋_GB2312" w:hAnsi="仿宋_GB2312" w:eastAsia="仿宋_GB2312" w:cs="仿宋_GB2312"/>
                <w:szCs w:val="20"/>
              </w:rPr>
              <w:t>校内实训室</w:t>
            </w: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hint="eastAsia" w:ascii="仿宋_GB2312" w:hAnsi="仿宋_GB2312" w:eastAsia="仿宋_GB2312" w:cs="仿宋_GB2312"/>
                <w:szCs w:val="20"/>
              </w:rPr>
            </w:pPr>
            <w:r>
              <w:rPr>
                <w:rFonts w:hint="eastAsia" w:ascii="仿宋_GB2312" w:hAnsi="仿宋_GB2312" w:eastAsia="仿宋_GB2312" w:cs="仿宋_GB2312"/>
                <w:szCs w:val="20"/>
              </w:rPr>
              <w:t>校内实训室（个）</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0"/>
                <w:szCs w:val="20"/>
              </w:rPr>
            </w:pP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hint="eastAsia" w:ascii="仿宋_GB2312" w:hAnsi="仿宋_GB2312" w:eastAsia="仿宋_GB2312" w:cs="仿宋_GB2312"/>
                <w:szCs w:val="20"/>
              </w:rPr>
            </w:pPr>
            <w:r>
              <w:rPr>
                <w:rFonts w:hint="eastAsia" w:ascii="仿宋_GB2312" w:hAnsi="仿宋_GB2312" w:eastAsia="仿宋_GB2312" w:cs="仿宋_GB2312"/>
                <w:szCs w:val="20"/>
              </w:rPr>
              <w:t>校内实训工位数（个）</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0"/>
                <w:szCs w:val="20"/>
              </w:rPr>
            </w:pP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hint="eastAsia" w:ascii="仿宋_GB2312" w:hAnsi="仿宋_GB2312" w:eastAsia="仿宋_GB2312" w:cs="仿宋_GB2312"/>
                <w:szCs w:val="20"/>
              </w:rPr>
            </w:pPr>
            <w:r>
              <w:rPr>
                <w:rFonts w:hint="eastAsia" w:ascii="仿宋_GB2312" w:hAnsi="仿宋_GB2312" w:eastAsia="仿宋_GB2312" w:cs="仿宋_GB2312"/>
                <w:szCs w:val="20"/>
              </w:rPr>
              <w:t>校内实训室总面积（平方米）</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restart"/>
            <w:tcBorders>
              <w:top w:val="single" w:color="auto" w:sz="4" w:space="0"/>
              <w:left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r>
              <w:rPr>
                <w:rFonts w:hint="eastAsia" w:ascii="仿宋_GB2312" w:hAnsi="仿宋_GB2312" w:eastAsia="仿宋_GB2312" w:cs="仿宋_GB2312"/>
                <w:szCs w:val="20"/>
              </w:rPr>
              <w:t>校外实训基地</w:t>
            </w: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hint="eastAsia" w:ascii="仿宋_GB2312" w:hAnsi="仿宋_GB2312" w:eastAsia="仿宋_GB2312" w:cs="仿宋_GB2312"/>
                <w:szCs w:val="20"/>
              </w:rPr>
            </w:pPr>
            <w:r>
              <w:rPr>
                <w:rFonts w:hint="eastAsia" w:ascii="仿宋_GB2312" w:hAnsi="仿宋_GB2312" w:eastAsia="仿宋_GB2312" w:cs="仿宋_GB2312"/>
                <w:szCs w:val="20"/>
              </w:rPr>
              <w:t>校外实训基地（个）</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continue"/>
            <w:tcBorders>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ascii="仿宋_GB2312" w:hAnsi="仿宋_GB2312" w:eastAsia="仿宋_GB2312" w:cs="仿宋_GB2312"/>
                <w:szCs w:val="20"/>
              </w:rPr>
            </w:pPr>
            <w:r>
              <w:rPr>
                <w:rFonts w:hint="eastAsia" w:ascii="仿宋_GB2312" w:hAnsi="仿宋_GB2312" w:eastAsia="仿宋_GB2312" w:cs="仿宋_GB2312"/>
                <w:szCs w:val="20"/>
              </w:rPr>
              <w:t>合作品牌企业（个）</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restart"/>
            <w:tcBorders>
              <w:top w:val="single" w:color="auto" w:sz="4" w:space="0"/>
              <w:left w:val="single" w:color="auto" w:sz="4" w:space="0"/>
              <w:right w:val="single" w:color="auto" w:sz="4" w:space="0"/>
            </w:tcBorders>
            <w:noWrap w:val="0"/>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实训设备</w:t>
            </w: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hint="eastAsia" w:ascii="仿宋_GB2312" w:hAnsi="仿宋_GB2312" w:eastAsia="仿宋_GB2312" w:cs="仿宋_GB2312"/>
                <w:szCs w:val="20"/>
              </w:rPr>
            </w:pPr>
            <w:r>
              <w:rPr>
                <w:rFonts w:hint="eastAsia" w:ascii="仿宋_GB2312" w:hAnsi="仿宋_GB2312" w:eastAsia="仿宋_GB2312" w:cs="仿宋_GB2312"/>
                <w:szCs w:val="20"/>
              </w:rPr>
              <w:t>实训设备总值（万元）</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0"/>
                <w:szCs w:val="20"/>
              </w:rPr>
            </w:pP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hint="eastAsia" w:ascii="仿宋_GB2312" w:hAnsi="仿宋_GB2312" w:eastAsia="仿宋_GB2312" w:cs="仿宋_GB2312"/>
                <w:szCs w:val="20"/>
              </w:rPr>
            </w:pPr>
            <w:r>
              <w:rPr>
                <w:rFonts w:hint="eastAsia" w:ascii="仿宋_GB2312" w:hAnsi="仿宋_GB2312" w:eastAsia="仿宋_GB2312" w:cs="仿宋_GB2312"/>
                <w:szCs w:val="20"/>
              </w:rPr>
              <w:t>生均实训设备值（元）</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r>
              <w:rPr>
                <w:rFonts w:hint="eastAsia" w:ascii="仿宋_GB2312" w:hAnsi="仿宋_GB2312" w:eastAsia="仿宋_GB2312" w:cs="仿宋_GB2312"/>
                <w:szCs w:val="20"/>
              </w:rPr>
              <w:t>信息化建设</w:t>
            </w: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hint="eastAsia" w:ascii="仿宋_GB2312" w:hAnsi="仿宋_GB2312" w:eastAsia="仿宋_GB2312" w:cs="仿宋_GB2312"/>
                <w:szCs w:val="20"/>
              </w:rPr>
            </w:pPr>
            <w:r>
              <w:rPr>
                <w:rFonts w:hint="eastAsia" w:ascii="仿宋_GB2312" w:hAnsi="仿宋_GB2312" w:eastAsia="仿宋_GB2312" w:cs="仿宋_GB2312"/>
                <w:szCs w:val="20"/>
              </w:rPr>
              <w:t>教师用计算机 (人/台)</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0"/>
                <w:szCs w:val="20"/>
              </w:rPr>
            </w:pP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hint="eastAsia" w:ascii="仿宋_GB2312" w:hAnsi="仿宋_GB2312" w:eastAsia="仿宋_GB2312" w:cs="仿宋_GB2312"/>
                <w:szCs w:val="20"/>
              </w:rPr>
            </w:pPr>
            <w:r>
              <w:rPr>
                <w:rFonts w:hint="eastAsia" w:ascii="仿宋_GB2312" w:hAnsi="仿宋_GB2312" w:eastAsia="仿宋_GB2312" w:cs="仿宋_GB2312"/>
                <w:szCs w:val="20"/>
              </w:rPr>
              <w:t>学生用计算机(人/台)</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0"/>
                <w:szCs w:val="20"/>
              </w:rPr>
            </w:pP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hint="eastAsia" w:ascii="仿宋_GB2312" w:hAnsi="仿宋_GB2312" w:eastAsia="仿宋_GB2312" w:cs="仿宋_GB2312"/>
                <w:szCs w:val="20"/>
              </w:rPr>
            </w:pPr>
            <w:r>
              <w:rPr>
                <w:rFonts w:hint="eastAsia" w:ascii="仿宋_GB2312" w:hAnsi="仿宋_GB2312" w:eastAsia="仿宋_GB2312" w:cs="仿宋_GB2312"/>
                <w:szCs w:val="20"/>
              </w:rPr>
              <w:t>接入互联网出口带宽（Mbps）</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0"/>
                <w:szCs w:val="20"/>
              </w:rPr>
            </w:pP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hint="eastAsia" w:ascii="仿宋_GB2312" w:hAnsi="仿宋_GB2312" w:eastAsia="仿宋_GB2312" w:cs="仿宋_GB2312"/>
                <w:szCs w:val="20"/>
              </w:rPr>
            </w:pPr>
            <w:r>
              <w:rPr>
                <w:rFonts w:hint="eastAsia" w:ascii="仿宋_GB2312" w:hAnsi="仿宋_GB2312" w:eastAsia="仿宋_GB2312" w:cs="仿宋_GB2312"/>
                <w:szCs w:val="20"/>
              </w:rPr>
              <w:t>建成数字化专业课程（门/TB）</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图书</w:t>
            </w: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ascii="仿宋_GB2312" w:hAnsi="仿宋_GB2312" w:eastAsia="仿宋_GB2312" w:cs="仿宋_GB2312"/>
                <w:szCs w:val="20"/>
              </w:rPr>
            </w:pPr>
            <w:r>
              <w:rPr>
                <w:rFonts w:hint="eastAsia" w:ascii="仿宋_GB2312" w:hAnsi="仿宋_GB2312" w:eastAsia="仿宋_GB2312" w:cs="仿宋_GB2312"/>
                <w:szCs w:val="20"/>
              </w:rPr>
              <w:t>专业印刷图书（万册）</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0"/>
                <w:szCs w:val="20"/>
              </w:rPr>
            </w:pP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ascii="仿宋_GB2312" w:hAnsi="仿宋_GB2312" w:eastAsia="仿宋_GB2312" w:cs="仿宋_GB2312"/>
                <w:szCs w:val="20"/>
              </w:rPr>
            </w:pPr>
            <w:r>
              <w:rPr>
                <w:rFonts w:hint="eastAsia" w:ascii="仿宋_GB2312" w:hAnsi="仿宋_GB2312" w:eastAsia="仿宋_GB2312" w:cs="仿宋_GB2312"/>
                <w:szCs w:val="20"/>
              </w:rPr>
              <w:t>专业电子图书（万册）</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0"/>
                <w:szCs w:val="20"/>
              </w:rPr>
            </w:pP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ascii="仿宋_GB2312" w:hAnsi="仿宋_GB2312" w:eastAsia="仿宋_GB2312" w:cs="仿宋_GB2312"/>
                <w:szCs w:val="20"/>
              </w:rPr>
            </w:pPr>
            <w:r>
              <w:rPr>
                <w:rFonts w:hint="eastAsia" w:ascii="仿宋_GB2312" w:hAnsi="仿宋_GB2312" w:eastAsia="仿宋_GB2312" w:cs="仿宋_GB2312"/>
                <w:szCs w:val="20"/>
              </w:rPr>
              <w:t>生均图书（册，含电子图书）</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restart"/>
            <w:tcBorders>
              <w:top w:val="single" w:color="auto" w:sz="4" w:space="0"/>
              <w:left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r>
              <w:rPr>
                <w:rFonts w:hint="eastAsia" w:ascii="仿宋_GB2312" w:hAnsi="仿宋_GB2312" w:eastAsia="仿宋_GB2312" w:cs="仿宋_GB2312"/>
                <w:szCs w:val="20"/>
              </w:rPr>
              <w:t>教师队伍</w:t>
            </w: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hint="eastAsia" w:ascii="仿宋_GB2312" w:hAnsi="仿宋_GB2312" w:eastAsia="仿宋_GB2312" w:cs="仿宋_GB2312"/>
                <w:szCs w:val="20"/>
              </w:rPr>
            </w:pPr>
            <w:r>
              <w:rPr>
                <w:rFonts w:hint="eastAsia" w:ascii="仿宋_GB2312" w:hAnsi="仿宋_GB2312" w:eastAsia="仿宋_GB2312" w:cs="仿宋_GB2312"/>
                <w:szCs w:val="20"/>
              </w:rPr>
              <w:t>专任教师（人）</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0"/>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0"/>
                <w:szCs w:val="20"/>
              </w:rPr>
            </w:pP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hint="eastAsia" w:ascii="仿宋_GB2312" w:hAnsi="仿宋_GB2312" w:eastAsia="仿宋_GB2312" w:cs="仿宋_GB2312"/>
                <w:szCs w:val="20"/>
              </w:rPr>
            </w:pPr>
            <w:r>
              <w:rPr>
                <w:rFonts w:hint="eastAsia" w:ascii="仿宋_GB2312" w:hAnsi="仿宋_GB2312" w:eastAsia="仿宋_GB2312" w:cs="仿宋_GB2312"/>
                <w:szCs w:val="20"/>
              </w:rPr>
              <w:t>专任教师师生比（%）</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0"/>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continue"/>
            <w:tcBorders>
              <w:left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0"/>
                <w:szCs w:val="20"/>
              </w:rPr>
            </w:pP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hint="eastAsia" w:ascii="仿宋_GB2312" w:hAnsi="仿宋_GB2312" w:eastAsia="仿宋_GB2312" w:cs="仿宋_GB2312"/>
                <w:szCs w:val="20"/>
              </w:rPr>
            </w:pPr>
            <w:r>
              <w:rPr>
                <w:rFonts w:hint="eastAsia" w:ascii="仿宋_GB2312" w:hAnsi="仿宋_GB2312" w:eastAsia="仿宋_GB2312" w:cs="仿宋_GB2312"/>
                <w:szCs w:val="20"/>
              </w:rPr>
              <w:t>专任教师高级职称比例（%）</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restart"/>
            <w:tcBorders>
              <w:left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z w:val="20"/>
                <w:szCs w:val="20"/>
              </w:rPr>
              <w:t>教师队伍</w:t>
            </w: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ascii="仿宋_GB2312" w:hAnsi="仿宋_GB2312" w:eastAsia="仿宋_GB2312" w:cs="仿宋_GB2312"/>
                <w:szCs w:val="20"/>
              </w:rPr>
            </w:pPr>
            <w:r>
              <w:rPr>
                <w:rFonts w:hint="eastAsia" w:ascii="仿宋_GB2312" w:hAnsi="仿宋_GB2312" w:eastAsia="仿宋_GB2312" w:cs="仿宋_GB2312"/>
                <w:szCs w:val="20"/>
              </w:rPr>
              <w:t>专任教师中级职称比例（%）</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0"/>
                <w:szCs w:val="20"/>
              </w:rPr>
            </w:pP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hint="eastAsia" w:ascii="仿宋_GB2312" w:hAnsi="仿宋_GB2312" w:eastAsia="仿宋_GB2312" w:cs="仿宋_GB2312"/>
                <w:szCs w:val="20"/>
              </w:rPr>
            </w:pPr>
            <w:r>
              <w:rPr>
                <w:rFonts w:hint="eastAsia" w:ascii="仿宋_GB2312" w:hAnsi="仿宋_GB2312" w:eastAsia="仿宋_GB2312" w:cs="仿宋_GB2312"/>
                <w:szCs w:val="20"/>
              </w:rPr>
              <w:t>专任教师中硕博学位者人数（人）/比例（%）</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continue"/>
            <w:tcBorders>
              <w:left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0"/>
                <w:szCs w:val="20"/>
              </w:rPr>
            </w:pP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hint="eastAsia" w:ascii="仿宋_GB2312" w:hAnsi="仿宋_GB2312" w:eastAsia="仿宋_GB2312" w:cs="仿宋_GB2312"/>
                <w:szCs w:val="20"/>
              </w:rPr>
            </w:pPr>
            <w:r>
              <w:rPr>
                <w:rFonts w:hint="eastAsia" w:ascii="仿宋_GB2312" w:hAnsi="仿宋_GB2312" w:eastAsia="仿宋_GB2312" w:cs="仿宋_GB2312"/>
                <w:szCs w:val="20"/>
              </w:rPr>
              <w:t>专业专任教师“双师型”教师比例（%）</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0"/>
                <w:szCs w:val="20"/>
              </w:rPr>
            </w:pP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hint="eastAsia" w:ascii="仿宋_GB2312" w:hAnsi="仿宋_GB2312" w:eastAsia="仿宋_GB2312" w:cs="仿宋_GB2312"/>
                <w:szCs w:val="20"/>
              </w:rPr>
            </w:pPr>
            <w:r>
              <w:rPr>
                <w:rFonts w:hint="eastAsia" w:ascii="仿宋_GB2312" w:hAnsi="仿宋_GB2312" w:eastAsia="仿宋_GB2312" w:cs="仿宋_GB2312"/>
                <w:szCs w:val="20"/>
              </w:rPr>
              <w:t>兼职教师（人）</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0"/>
                <w:szCs w:val="20"/>
              </w:rPr>
            </w:pP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ascii="仿宋_GB2312" w:hAnsi="仿宋_GB2312" w:eastAsia="仿宋_GB2312" w:cs="仿宋_GB2312"/>
                <w:szCs w:val="20"/>
              </w:rPr>
            </w:pPr>
            <w:r>
              <w:rPr>
                <w:rFonts w:hint="eastAsia" w:ascii="仿宋_GB2312" w:hAnsi="仿宋_GB2312" w:eastAsia="仿宋_GB2312" w:cs="仿宋_GB2312"/>
                <w:szCs w:val="20"/>
              </w:rPr>
              <w:t>教师每年参加市以上培训（人）</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0"/>
                <w:szCs w:val="20"/>
              </w:rPr>
            </w:pP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hint="eastAsia" w:ascii="仿宋_GB2312" w:hAnsi="仿宋_GB2312" w:eastAsia="仿宋_GB2312" w:cs="仿宋_GB2312"/>
                <w:szCs w:val="20"/>
              </w:rPr>
            </w:pPr>
            <w:r>
              <w:rPr>
                <w:rFonts w:hint="eastAsia" w:ascii="仿宋_GB2312" w:hAnsi="仿宋_GB2312" w:eastAsia="仿宋_GB2312" w:cs="仿宋_GB2312"/>
                <w:szCs w:val="20"/>
              </w:rPr>
              <w:t>年师资培训经费总额（元）</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restart"/>
            <w:tcBorders>
              <w:left w:val="single" w:color="auto" w:sz="4" w:space="0"/>
              <w:right w:val="single" w:color="auto" w:sz="4" w:space="0"/>
            </w:tcBorders>
            <w:noWrap w:val="0"/>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专业建设</w:t>
            </w: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hint="eastAsia" w:ascii="仿宋_GB2312" w:hAnsi="仿宋_GB2312" w:eastAsia="仿宋_GB2312" w:cs="仿宋_GB2312"/>
                <w:szCs w:val="20"/>
              </w:rPr>
            </w:pPr>
            <w:r>
              <w:rPr>
                <w:rFonts w:hint="eastAsia" w:ascii="仿宋_GB2312" w:hAnsi="仿宋_GB2312" w:eastAsia="仿宋_GB2312" w:cs="仿宋_GB2312"/>
                <w:szCs w:val="20"/>
              </w:rPr>
              <w:t>本专业是否承担省级及以上1+X证书制度试点（是/否）</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0"/>
                <w:szCs w:val="20"/>
              </w:rPr>
            </w:pP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hint="eastAsia" w:ascii="仿宋_GB2312" w:hAnsi="仿宋_GB2312" w:eastAsia="仿宋_GB2312" w:cs="仿宋_GB2312"/>
                <w:szCs w:val="20"/>
              </w:rPr>
            </w:pPr>
            <w:r>
              <w:rPr>
                <w:rFonts w:hint="eastAsia" w:ascii="仿宋_GB2312" w:hAnsi="仿宋_GB2312" w:eastAsia="仿宋_GB2312" w:cs="仿宋_GB2312"/>
                <w:szCs w:val="20"/>
              </w:rPr>
              <w:t>1+X 试点项目数（个）</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0"/>
                <w:szCs w:val="20"/>
              </w:rPr>
            </w:pP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hint="eastAsia" w:ascii="仿宋_GB2312" w:hAnsi="仿宋_GB2312" w:eastAsia="仿宋_GB2312" w:cs="仿宋_GB2312"/>
                <w:szCs w:val="20"/>
              </w:rPr>
            </w:pPr>
            <w:r>
              <w:rPr>
                <w:rFonts w:hint="eastAsia" w:ascii="仿宋_GB2312" w:hAnsi="仿宋_GB2312" w:eastAsia="仿宋_GB2312" w:cs="仿宋_GB2312"/>
                <w:szCs w:val="20"/>
              </w:rPr>
              <w:t>参与1+X试点学生数（人）</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restart"/>
            <w:tcBorders>
              <w:left w:val="single" w:color="auto" w:sz="4" w:space="0"/>
              <w:right w:val="single" w:color="auto" w:sz="4" w:space="0"/>
            </w:tcBorders>
            <w:noWrap w:val="0"/>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社会服务</w:t>
            </w: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hint="eastAsia" w:ascii="仿宋_GB2312" w:hAnsi="仿宋_GB2312" w:eastAsia="仿宋_GB2312" w:cs="仿宋_GB2312"/>
                <w:szCs w:val="20"/>
              </w:rPr>
            </w:pPr>
            <w:r>
              <w:rPr>
                <w:rFonts w:hint="eastAsia" w:ascii="仿宋_GB2312" w:hAnsi="仿宋_GB2312" w:eastAsia="仿宋_GB2312" w:cs="仿宋_GB2312"/>
                <w:szCs w:val="20"/>
              </w:rPr>
              <w:t>非学历培训年均规模（人次/年）</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0"/>
                <w:szCs w:val="20"/>
              </w:rPr>
            </w:pP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hint="eastAsia" w:ascii="仿宋_GB2312" w:hAnsi="仿宋_GB2312" w:eastAsia="仿宋_GB2312" w:cs="仿宋_GB2312"/>
                <w:szCs w:val="20"/>
              </w:rPr>
            </w:pPr>
            <w:r>
              <w:rPr>
                <w:rFonts w:hint="eastAsia" w:ascii="仿宋_GB2312" w:hAnsi="仿宋_GB2312" w:eastAsia="仿宋_GB2312" w:cs="仿宋_GB2312"/>
                <w:szCs w:val="20"/>
              </w:rPr>
              <w:t>非学历培训收入（万元）</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0"/>
                <w:szCs w:val="20"/>
              </w:rPr>
            </w:pP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hint="eastAsia" w:ascii="仿宋_GB2312" w:hAnsi="仿宋_GB2312" w:eastAsia="仿宋_GB2312" w:cs="仿宋_GB2312"/>
                <w:szCs w:val="20"/>
              </w:rPr>
            </w:pPr>
            <w:r>
              <w:rPr>
                <w:rFonts w:hint="eastAsia" w:ascii="仿宋_GB2312" w:hAnsi="仿宋_GB2312" w:eastAsia="仿宋_GB2312" w:cs="仿宋_GB2312"/>
                <w:szCs w:val="20"/>
              </w:rPr>
              <w:t>师生参与技术开发和社会服务方面（项）</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restart"/>
            <w:tcBorders>
              <w:left w:val="single" w:color="auto" w:sz="4" w:space="0"/>
              <w:right w:val="single" w:color="auto" w:sz="4" w:space="0"/>
            </w:tcBorders>
            <w:noWrap w:val="0"/>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建设成果</w:t>
            </w: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hint="eastAsia" w:ascii="仿宋_GB2312" w:hAnsi="仿宋_GB2312" w:eastAsia="仿宋_GB2312" w:cs="仿宋_GB2312"/>
                <w:szCs w:val="20"/>
              </w:rPr>
            </w:pPr>
            <w:r>
              <w:rPr>
                <w:rFonts w:hint="eastAsia" w:ascii="仿宋_GB2312" w:hAnsi="仿宋_GB2312" w:eastAsia="仿宋_GB2312" w:cs="仿宋_GB2312"/>
                <w:szCs w:val="20"/>
              </w:rPr>
              <w:t>学生就业率（%）</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0"/>
                <w:szCs w:val="20"/>
              </w:rPr>
            </w:pP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hint="eastAsia" w:ascii="仿宋_GB2312" w:hAnsi="仿宋_GB2312" w:eastAsia="仿宋_GB2312" w:cs="仿宋_GB2312"/>
                <w:szCs w:val="20"/>
              </w:rPr>
            </w:pPr>
            <w:r>
              <w:rPr>
                <w:rFonts w:hint="eastAsia" w:ascii="仿宋_GB2312" w:hAnsi="仿宋_GB2312" w:eastAsia="仿宋_GB2312" w:cs="仿宋_GB2312"/>
                <w:szCs w:val="20"/>
              </w:rPr>
              <w:t>用人单位对毕业生的满意度（%）</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0"/>
                <w:szCs w:val="20"/>
              </w:rPr>
            </w:pP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hint="eastAsia" w:ascii="仿宋_GB2312" w:hAnsi="仿宋_GB2312" w:eastAsia="仿宋_GB2312" w:cs="仿宋_GB2312"/>
                <w:szCs w:val="20"/>
              </w:rPr>
            </w:pPr>
            <w:r>
              <w:rPr>
                <w:rFonts w:hint="eastAsia" w:ascii="仿宋_GB2312" w:hAnsi="仿宋_GB2312" w:eastAsia="仿宋_GB2312" w:cs="仿宋_GB2312"/>
                <w:szCs w:val="20"/>
              </w:rPr>
              <w:t>举办市级以上专业技能竞赛（次）</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35"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0"/>
                <w:szCs w:val="20"/>
              </w:rPr>
            </w:pPr>
          </w:p>
        </w:tc>
        <w:tc>
          <w:tcPr>
            <w:tcW w:w="4987"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rPr>
                <w:rFonts w:hint="eastAsia" w:ascii="仿宋_GB2312" w:hAnsi="仿宋_GB2312" w:eastAsia="仿宋_GB2312" w:cs="仿宋_GB2312"/>
                <w:szCs w:val="20"/>
              </w:rPr>
            </w:pPr>
            <w:r>
              <w:rPr>
                <w:rFonts w:hint="eastAsia" w:ascii="仿宋_GB2312" w:hAnsi="仿宋_GB2312" w:eastAsia="仿宋_GB2312" w:cs="仿宋_GB2312"/>
                <w:szCs w:val="20"/>
              </w:rPr>
              <w:t>承担市级以上专业教师素质提高培训工作（次）</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400" w:lineRule="exact"/>
              <w:ind w:firstLine="0"/>
              <w:jc w:val="center"/>
              <w:rPr>
                <w:rFonts w:hint="eastAsia" w:ascii="仿宋_GB2312" w:hAnsi="仿宋_GB2312" w:eastAsia="仿宋_GB2312" w:cs="仿宋_GB2312"/>
                <w:szCs w:val="20"/>
              </w:rPr>
            </w:pPr>
          </w:p>
        </w:tc>
      </w:tr>
    </w:tbl>
    <w:p>
      <w:pPr>
        <w:pStyle w:val="3"/>
        <w:tabs>
          <w:tab w:val="left" w:pos="567"/>
        </w:tabs>
        <w:ind w:firstLine="0"/>
        <w:rPr>
          <w:rFonts w:hint="eastAsia" w:ascii="黑体" w:hAnsi="黑体" w:eastAsia="黑体" w:cs="黑体"/>
        </w:rPr>
      </w:pPr>
    </w:p>
    <w:p>
      <w:pPr>
        <w:pStyle w:val="5"/>
        <w:rPr>
          <w:rFonts w:hint="eastAsia"/>
        </w:rPr>
      </w:pPr>
    </w:p>
    <w:p>
      <w:pPr>
        <w:pStyle w:val="5"/>
        <w:ind w:firstLine="360" w:firstLineChars="200"/>
        <w:rPr>
          <w:rFonts w:hint="eastAsia" w:ascii="仿宋_GB2312" w:hAnsi="仿宋_GB2312" w:eastAsia="仿宋_GB2312" w:cs="仿宋_GB2312"/>
        </w:rPr>
      </w:pPr>
      <w:r>
        <w:rPr>
          <w:rFonts w:hint="eastAsia" w:ascii="仿宋_GB2312" w:hAnsi="仿宋_GB2312" w:eastAsia="仿宋_GB2312" w:cs="仿宋_GB2312"/>
        </w:rPr>
        <w:t>备注：1.各指标应围绕各项目建设目标，选取反映专业建设水平的量化指标。各指标须达到先进水平。具体量化指标由建设学校根据实际情况提供。</w:t>
      </w:r>
    </w:p>
    <w:p>
      <w:pPr>
        <w:pStyle w:val="5"/>
        <w:ind w:firstLine="360" w:firstLineChars="200"/>
        <w:rPr>
          <w:rFonts w:hint="eastAsia" w:ascii="仿宋_GB2312" w:hAnsi="仿宋_GB2312" w:eastAsia="仿宋_GB2312" w:cs="仿宋_GB2312"/>
          <w:sz w:val="24"/>
        </w:rPr>
      </w:pPr>
      <w:r>
        <w:rPr>
          <w:rFonts w:hint="eastAsia" w:ascii="仿宋_GB2312" w:hAnsi="仿宋_GB2312" w:eastAsia="仿宋_GB2312" w:cs="仿宋_GB2312"/>
        </w:rPr>
        <w:t xml:space="preserve">      2.本表相关数据小数点后保留两位。</w:t>
      </w:r>
    </w:p>
    <w:p>
      <w:pPr>
        <w:widowControl/>
        <w:spacing w:beforeAutospacing="1"/>
        <w:jc w:val="left"/>
        <w:rPr>
          <w:rFonts w:ascii="黑体" w:hAnsi="黑体" w:eastAsia="黑体" w:cs="黑体"/>
          <w:kern w:val="0"/>
          <w:sz w:val="24"/>
        </w:rPr>
        <w:sectPr>
          <w:pgSz w:w="16838" w:h="11906" w:orient="landscape"/>
          <w:pgMar w:top="1418" w:right="2041" w:bottom="1418" w:left="1985" w:header="851" w:footer="1644" w:gutter="0"/>
          <w:cols w:space="720" w:num="1"/>
        </w:sectPr>
      </w:pPr>
    </w:p>
    <w:p>
      <w:pPr>
        <w:pStyle w:val="3"/>
        <w:tabs>
          <w:tab w:val="left" w:pos="567"/>
        </w:tabs>
        <w:ind w:firstLine="0"/>
        <w:rPr>
          <w:rFonts w:hint="eastAsia" w:ascii="黑体" w:hAnsi="黑体" w:eastAsia="黑体" w:cs="黑体"/>
          <w:sz w:val="24"/>
        </w:rPr>
      </w:pPr>
      <w:r>
        <w:rPr>
          <w:rFonts w:hint="eastAsia" w:ascii="黑体" w:hAnsi="黑体" w:eastAsia="黑体" w:cs="黑体"/>
          <w:sz w:val="24"/>
        </w:rPr>
        <w:t>3.主要标志性成果</w:t>
      </w:r>
    </w:p>
    <w:tbl>
      <w:tblPr>
        <w:tblStyle w:val="7"/>
        <w:tblW w:w="14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650"/>
        <w:gridCol w:w="4448"/>
        <w:gridCol w:w="3223"/>
        <w:gridCol w:w="1996"/>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r>
              <w:rPr>
                <w:rFonts w:hint="eastAsia" w:ascii="仿宋_GB2312" w:hAnsi="仿宋_GB2312" w:eastAsia="仿宋_GB2312" w:cs="仿宋_GB2312"/>
                <w:b/>
                <w:position w:val="6"/>
                <w:sz w:val="20"/>
                <w:szCs w:val="20"/>
              </w:rPr>
              <w:t>序号</w:t>
            </w:r>
          </w:p>
        </w:tc>
        <w:tc>
          <w:tcPr>
            <w:tcW w:w="16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r>
              <w:rPr>
                <w:rFonts w:hint="eastAsia" w:ascii="仿宋_GB2312" w:hAnsi="仿宋_GB2312" w:eastAsia="仿宋_GB2312" w:cs="仿宋_GB2312"/>
                <w:b/>
                <w:position w:val="6"/>
                <w:sz w:val="20"/>
                <w:szCs w:val="20"/>
              </w:rPr>
              <w:t>类别</w:t>
            </w:r>
            <w:r>
              <w:rPr>
                <w:rStyle w:val="10"/>
                <w:rFonts w:hint="eastAsia" w:ascii="仿宋_GB2312" w:hAnsi="仿宋_GB2312" w:eastAsia="仿宋_GB2312" w:cs="仿宋_GB2312"/>
                <w:b/>
                <w:position w:val="6"/>
                <w:sz w:val="20"/>
                <w:szCs w:val="20"/>
              </w:rPr>
              <w:footnoteReference w:id="0"/>
            </w:r>
          </w:p>
        </w:tc>
        <w:tc>
          <w:tcPr>
            <w:tcW w:w="44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r>
              <w:rPr>
                <w:rFonts w:hint="eastAsia" w:ascii="仿宋_GB2312" w:hAnsi="仿宋_GB2312" w:eastAsia="仿宋_GB2312" w:cs="仿宋_GB2312"/>
                <w:b/>
                <w:position w:val="6"/>
                <w:sz w:val="20"/>
                <w:szCs w:val="20"/>
              </w:rPr>
              <w:t>成果名称</w:t>
            </w:r>
          </w:p>
        </w:tc>
        <w:tc>
          <w:tcPr>
            <w:tcW w:w="32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r>
              <w:rPr>
                <w:rFonts w:hint="eastAsia" w:ascii="仿宋_GB2312" w:hAnsi="仿宋_GB2312" w:eastAsia="仿宋_GB2312" w:cs="仿宋_GB2312"/>
                <w:b/>
                <w:position w:val="6"/>
                <w:sz w:val="20"/>
                <w:szCs w:val="20"/>
              </w:rPr>
              <w:t>成果负责人</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r>
              <w:rPr>
                <w:rFonts w:hint="eastAsia" w:ascii="仿宋_GB2312" w:hAnsi="仿宋_GB2312" w:eastAsia="仿宋_GB2312" w:cs="仿宋_GB2312"/>
                <w:b/>
                <w:position w:val="6"/>
                <w:sz w:val="20"/>
                <w:szCs w:val="20"/>
              </w:rPr>
              <w:t>级别</w:t>
            </w:r>
            <w:r>
              <w:rPr>
                <w:rStyle w:val="10"/>
                <w:rFonts w:hint="eastAsia" w:ascii="仿宋_GB2312" w:hAnsi="仿宋_GB2312" w:eastAsia="仿宋_GB2312" w:cs="仿宋_GB2312"/>
                <w:b/>
                <w:position w:val="6"/>
                <w:sz w:val="20"/>
                <w:szCs w:val="20"/>
              </w:rPr>
              <w:footnoteReference w:id="1"/>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r>
              <w:rPr>
                <w:rFonts w:hint="eastAsia" w:ascii="仿宋_GB2312" w:hAnsi="仿宋_GB2312" w:eastAsia="仿宋_GB2312" w:cs="仿宋_GB2312"/>
                <w:b/>
                <w:position w:val="6"/>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例：</w:t>
            </w:r>
          </w:p>
        </w:tc>
        <w:tc>
          <w:tcPr>
            <w:tcW w:w="16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教学成果奖</w:t>
            </w:r>
          </w:p>
        </w:tc>
        <w:tc>
          <w:tcPr>
            <w:tcW w:w="44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山东省职业教育教学成果奖一等奖</w:t>
            </w:r>
          </w:p>
        </w:tc>
        <w:tc>
          <w:tcPr>
            <w:tcW w:w="32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某某某</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省级</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1</w:t>
            </w:r>
          </w:p>
        </w:tc>
        <w:tc>
          <w:tcPr>
            <w:tcW w:w="16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position w:val="6"/>
                <w:sz w:val="20"/>
                <w:szCs w:val="20"/>
              </w:rPr>
            </w:pPr>
          </w:p>
        </w:tc>
        <w:tc>
          <w:tcPr>
            <w:tcW w:w="44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p>
        </w:tc>
        <w:tc>
          <w:tcPr>
            <w:tcW w:w="32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2</w:t>
            </w:r>
          </w:p>
        </w:tc>
        <w:tc>
          <w:tcPr>
            <w:tcW w:w="16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position w:val="6"/>
                <w:sz w:val="20"/>
                <w:szCs w:val="20"/>
              </w:rPr>
            </w:pPr>
          </w:p>
        </w:tc>
        <w:tc>
          <w:tcPr>
            <w:tcW w:w="44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p>
        </w:tc>
        <w:tc>
          <w:tcPr>
            <w:tcW w:w="32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3</w:t>
            </w:r>
          </w:p>
        </w:tc>
        <w:tc>
          <w:tcPr>
            <w:tcW w:w="16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position w:val="6"/>
                <w:sz w:val="20"/>
                <w:szCs w:val="20"/>
              </w:rPr>
            </w:pPr>
          </w:p>
        </w:tc>
        <w:tc>
          <w:tcPr>
            <w:tcW w:w="44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p>
        </w:tc>
        <w:tc>
          <w:tcPr>
            <w:tcW w:w="32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4</w:t>
            </w:r>
          </w:p>
        </w:tc>
        <w:tc>
          <w:tcPr>
            <w:tcW w:w="16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position w:val="6"/>
                <w:sz w:val="20"/>
                <w:szCs w:val="20"/>
              </w:rPr>
            </w:pPr>
          </w:p>
        </w:tc>
        <w:tc>
          <w:tcPr>
            <w:tcW w:w="44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p>
        </w:tc>
        <w:tc>
          <w:tcPr>
            <w:tcW w:w="32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5</w:t>
            </w:r>
          </w:p>
        </w:tc>
        <w:tc>
          <w:tcPr>
            <w:tcW w:w="16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position w:val="6"/>
                <w:sz w:val="20"/>
                <w:szCs w:val="20"/>
              </w:rPr>
            </w:pPr>
          </w:p>
        </w:tc>
        <w:tc>
          <w:tcPr>
            <w:tcW w:w="44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p>
        </w:tc>
        <w:tc>
          <w:tcPr>
            <w:tcW w:w="32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6</w:t>
            </w:r>
          </w:p>
        </w:tc>
        <w:tc>
          <w:tcPr>
            <w:tcW w:w="16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position w:val="6"/>
                <w:sz w:val="20"/>
                <w:szCs w:val="20"/>
              </w:rPr>
            </w:pPr>
          </w:p>
        </w:tc>
        <w:tc>
          <w:tcPr>
            <w:tcW w:w="44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p>
        </w:tc>
        <w:tc>
          <w:tcPr>
            <w:tcW w:w="32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7</w:t>
            </w:r>
          </w:p>
        </w:tc>
        <w:tc>
          <w:tcPr>
            <w:tcW w:w="16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position w:val="6"/>
                <w:sz w:val="20"/>
                <w:szCs w:val="20"/>
              </w:rPr>
            </w:pPr>
          </w:p>
        </w:tc>
        <w:tc>
          <w:tcPr>
            <w:tcW w:w="44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p>
        </w:tc>
        <w:tc>
          <w:tcPr>
            <w:tcW w:w="32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8</w:t>
            </w:r>
          </w:p>
        </w:tc>
        <w:tc>
          <w:tcPr>
            <w:tcW w:w="16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position w:val="6"/>
                <w:sz w:val="20"/>
                <w:szCs w:val="20"/>
              </w:rPr>
            </w:pPr>
          </w:p>
        </w:tc>
        <w:tc>
          <w:tcPr>
            <w:tcW w:w="44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p>
        </w:tc>
        <w:tc>
          <w:tcPr>
            <w:tcW w:w="32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9</w:t>
            </w:r>
          </w:p>
        </w:tc>
        <w:tc>
          <w:tcPr>
            <w:tcW w:w="16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position w:val="6"/>
                <w:sz w:val="20"/>
                <w:szCs w:val="20"/>
              </w:rPr>
            </w:pPr>
          </w:p>
        </w:tc>
        <w:tc>
          <w:tcPr>
            <w:tcW w:w="44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p>
        </w:tc>
        <w:tc>
          <w:tcPr>
            <w:tcW w:w="32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10</w:t>
            </w:r>
          </w:p>
        </w:tc>
        <w:tc>
          <w:tcPr>
            <w:tcW w:w="16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position w:val="6"/>
                <w:sz w:val="20"/>
                <w:szCs w:val="20"/>
              </w:rPr>
            </w:pPr>
          </w:p>
        </w:tc>
        <w:tc>
          <w:tcPr>
            <w:tcW w:w="44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p>
        </w:tc>
        <w:tc>
          <w:tcPr>
            <w:tcW w:w="32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11</w:t>
            </w:r>
          </w:p>
        </w:tc>
        <w:tc>
          <w:tcPr>
            <w:tcW w:w="16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position w:val="6"/>
                <w:sz w:val="20"/>
                <w:szCs w:val="20"/>
              </w:rPr>
            </w:pPr>
          </w:p>
        </w:tc>
        <w:tc>
          <w:tcPr>
            <w:tcW w:w="44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p>
        </w:tc>
        <w:tc>
          <w:tcPr>
            <w:tcW w:w="32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12</w:t>
            </w:r>
          </w:p>
        </w:tc>
        <w:tc>
          <w:tcPr>
            <w:tcW w:w="16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position w:val="6"/>
                <w:sz w:val="20"/>
                <w:szCs w:val="20"/>
              </w:rPr>
            </w:pPr>
          </w:p>
        </w:tc>
        <w:tc>
          <w:tcPr>
            <w:tcW w:w="44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p>
        </w:tc>
        <w:tc>
          <w:tcPr>
            <w:tcW w:w="32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r>
              <w:rPr>
                <w:rFonts w:hint="eastAsia" w:ascii="仿宋_GB2312" w:hAnsi="仿宋_GB2312" w:eastAsia="仿宋_GB2312" w:cs="仿宋_GB2312"/>
                <w:position w:val="6"/>
                <w:sz w:val="20"/>
                <w:szCs w:val="20"/>
              </w:rPr>
              <w:t>……</w:t>
            </w:r>
          </w:p>
        </w:tc>
        <w:tc>
          <w:tcPr>
            <w:tcW w:w="16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position w:val="6"/>
                <w:sz w:val="20"/>
                <w:szCs w:val="20"/>
              </w:rPr>
            </w:pPr>
          </w:p>
        </w:tc>
        <w:tc>
          <w:tcPr>
            <w:tcW w:w="44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position w:val="6"/>
                <w:sz w:val="20"/>
                <w:szCs w:val="20"/>
              </w:rPr>
            </w:pPr>
          </w:p>
        </w:tc>
        <w:tc>
          <w:tcPr>
            <w:tcW w:w="32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position w:val="6"/>
                <w:sz w:val="20"/>
                <w:szCs w:val="20"/>
              </w:rPr>
            </w:pPr>
          </w:p>
        </w:tc>
      </w:tr>
    </w:tbl>
    <w:p>
      <w:pPr>
        <w:pStyle w:val="3"/>
        <w:tabs>
          <w:tab w:val="left" w:pos="567"/>
        </w:tabs>
        <w:ind w:firstLine="0"/>
        <w:rPr>
          <w:rFonts w:hint="eastAsia" w:ascii="黑体" w:hAnsi="黑体" w:eastAsia="黑体" w:cs="黑体"/>
          <w:bCs/>
        </w:rPr>
      </w:pPr>
      <w:r>
        <w:rPr>
          <w:rFonts w:hint="eastAsia" w:ascii="黑体" w:hAnsi="黑体" w:eastAsia="黑体" w:cs="黑体"/>
        </w:rPr>
        <w:br w:type="page"/>
      </w:r>
      <w:r>
        <w:rPr>
          <w:rFonts w:hint="eastAsia" w:ascii="黑体" w:hAnsi="黑体" w:eastAsia="黑体" w:cs="黑体"/>
          <w:bCs/>
          <w:sz w:val="24"/>
        </w:rPr>
        <w:t>4.建设进度安排表</w:t>
      </w:r>
    </w:p>
    <w:tbl>
      <w:tblPr>
        <w:tblStyle w:val="7"/>
        <w:tblW w:w="53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4009"/>
        <w:gridCol w:w="2937"/>
        <w:gridCol w:w="3325"/>
        <w:gridCol w:w="3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blHeader/>
          <w:jc w:val="center"/>
        </w:trPr>
        <w:tc>
          <w:tcPr>
            <w:tcW w:w="513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建设任务</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2024年度建设任务</w:t>
            </w:r>
          </w:p>
          <w:p>
            <w:pPr>
              <w:widowControl/>
              <w:spacing w:line="260" w:lineRule="exact"/>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kern w:val="0"/>
                <w:sz w:val="20"/>
                <w:szCs w:val="20"/>
              </w:rPr>
              <w:t>（预期目标、验收要点）</w:t>
            </w:r>
          </w:p>
        </w:tc>
        <w:tc>
          <w:tcPr>
            <w:tcW w:w="30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2025年度建设任务</w:t>
            </w:r>
          </w:p>
          <w:p>
            <w:pPr>
              <w:widowControl/>
              <w:spacing w:line="260" w:lineRule="exact"/>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kern w:val="0"/>
                <w:sz w:val="20"/>
                <w:szCs w:val="20"/>
              </w:rPr>
              <w:t>（预期目标、验收要点）</w:t>
            </w:r>
          </w:p>
        </w:tc>
        <w:tc>
          <w:tcPr>
            <w:tcW w:w="304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2026年度建设任务</w:t>
            </w:r>
          </w:p>
          <w:p>
            <w:pPr>
              <w:widowControl/>
              <w:spacing w:line="260" w:lineRule="exact"/>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（预期目标、验收要点）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45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人才培养模式改革</w:t>
            </w:r>
          </w:p>
        </w:tc>
        <w:tc>
          <w:tcPr>
            <w:tcW w:w="367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1．（每条 50 字以内，下同）</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（每条 100 字以内，下同）</w:t>
            </w:r>
          </w:p>
        </w:tc>
        <w:tc>
          <w:tcPr>
            <w:tcW w:w="30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rPr>
                <w:rFonts w:hint="eastAsia" w:ascii="仿宋_GB2312" w:hAnsi="仿宋_GB2312" w:eastAsia="仿宋_GB2312" w:cs="仿宋_GB2312"/>
                <w:bCs/>
                <w:kern w:val="0"/>
                <w:sz w:val="20"/>
                <w:szCs w:val="20"/>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rPr>
                <w:rFonts w:hint="eastAsia" w:ascii="仿宋_GB2312" w:hAnsi="仿宋_GB2312" w:eastAsia="仿宋_GB2312" w:cs="仿宋_GB2312"/>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Cs/>
                <w:kern w:val="0"/>
                <w:sz w:val="20"/>
                <w:szCs w:val="20"/>
              </w:rPr>
            </w:pPr>
          </w:p>
        </w:tc>
        <w:tc>
          <w:tcPr>
            <w:tcW w:w="367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2．</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Cs/>
                <w:kern w:val="0"/>
                <w:sz w:val="20"/>
                <w:szCs w:val="20"/>
              </w:rPr>
            </w:pPr>
          </w:p>
        </w:tc>
        <w:tc>
          <w:tcPr>
            <w:tcW w:w="367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3．</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Cs/>
                <w:kern w:val="0"/>
                <w:sz w:val="20"/>
                <w:szCs w:val="20"/>
              </w:rPr>
            </w:pPr>
          </w:p>
        </w:tc>
        <w:tc>
          <w:tcPr>
            <w:tcW w:w="367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45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课程体系</w:t>
            </w:r>
          </w:p>
          <w:p>
            <w:pPr>
              <w:spacing w:line="260" w:lineRule="exact"/>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建设</w:t>
            </w:r>
          </w:p>
        </w:tc>
        <w:tc>
          <w:tcPr>
            <w:tcW w:w="367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1.</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Cs/>
                <w:kern w:val="0"/>
                <w:sz w:val="20"/>
                <w:szCs w:val="20"/>
              </w:rPr>
            </w:pPr>
          </w:p>
        </w:tc>
        <w:tc>
          <w:tcPr>
            <w:tcW w:w="367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2.</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Cs/>
                <w:kern w:val="0"/>
                <w:sz w:val="20"/>
                <w:szCs w:val="20"/>
              </w:rPr>
            </w:pPr>
          </w:p>
        </w:tc>
        <w:tc>
          <w:tcPr>
            <w:tcW w:w="367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3.</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Cs/>
                <w:kern w:val="0"/>
                <w:sz w:val="20"/>
                <w:szCs w:val="20"/>
              </w:rPr>
            </w:pPr>
          </w:p>
        </w:tc>
        <w:tc>
          <w:tcPr>
            <w:tcW w:w="367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45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教学</w:t>
            </w:r>
          </w:p>
          <w:p>
            <w:pPr>
              <w:widowControl/>
              <w:spacing w:line="260" w:lineRule="exact"/>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团队建设</w:t>
            </w:r>
          </w:p>
        </w:tc>
        <w:tc>
          <w:tcPr>
            <w:tcW w:w="367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1.</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Cs/>
                <w:kern w:val="0"/>
                <w:sz w:val="20"/>
                <w:szCs w:val="20"/>
              </w:rPr>
            </w:pPr>
          </w:p>
        </w:tc>
        <w:tc>
          <w:tcPr>
            <w:tcW w:w="367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2.</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Cs/>
                <w:kern w:val="0"/>
                <w:sz w:val="20"/>
                <w:szCs w:val="20"/>
              </w:rPr>
            </w:pPr>
          </w:p>
        </w:tc>
        <w:tc>
          <w:tcPr>
            <w:tcW w:w="367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3.</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Cs/>
                <w:kern w:val="0"/>
                <w:sz w:val="20"/>
                <w:szCs w:val="20"/>
              </w:rPr>
            </w:pPr>
          </w:p>
        </w:tc>
        <w:tc>
          <w:tcPr>
            <w:tcW w:w="367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45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教学设施</w:t>
            </w:r>
          </w:p>
          <w:p>
            <w:pPr>
              <w:widowControl/>
              <w:spacing w:line="260" w:lineRule="exact"/>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建设</w:t>
            </w:r>
          </w:p>
        </w:tc>
        <w:tc>
          <w:tcPr>
            <w:tcW w:w="367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1．</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Cs/>
                <w:kern w:val="0"/>
                <w:sz w:val="20"/>
                <w:szCs w:val="20"/>
              </w:rPr>
            </w:pPr>
          </w:p>
        </w:tc>
        <w:tc>
          <w:tcPr>
            <w:tcW w:w="367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2．</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Cs/>
                <w:kern w:val="0"/>
                <w:sz w:val="20"/>
                <w:szCs w:val="20"/>
              </w:rPr>
            </w:pPr>
          </w:p>
        </w:tc>
        <w:tc>
          <w:tcPr>
            <w:tcW w:w="367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3．</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Cs/>
                <w:kern w:val="0"/>
                <w:sz w:val="20"/>
                <w:szCs w:val="20"/>
              </w:rPr>
            </w:pPr>
          </w:p>
        </w:tc>
        <w:tc>
          <w:tcPr>
            <w:tcW w:w="367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45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数字化教学资源建设</w:t>
            </w:r>
          </w:p>
        </w:tc>
        <w:tc>
          <w:tcPr>
            <w:tcW w:w="367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1．</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Cs/>
                <w:kern w:val="0"/>
                <w:sz w:val="20"/>
                <w:szCs w:val="20"/>
              </w:rPr>
            </w:pPr>
          </w:p>
        </w:tc>
        <w:tc>
          <w:tcPr>
            <w:tcW w:w="367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2．</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Cs/>
                <w:kern w:val="0"/>
                <w:sz w:val="20"/>
                <w:szCs w:val="20"/>
              </w:rPr>
            </w:pPr>
          </w:p>
        </w:tc>
        <w:tc>
          <w:tcPr>
            <w:tcW w:w="367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3．</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Cs/>
                <w:kern w:val="0"/>
                <w:sz w:val="20"/>
                <w:szCs w:val="20"/>
              </w:rPr>
            </w:pPr>
          </w:p>
        </w:tc>
        <w:tc>
          <w:tcPr>
            <w:tcW w:w="367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45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服务能力和水平提升</w:t>
            </w:r>
          </w:p>
        </w:tc>
        <w:tc>
          <w:tcPr>
            <w:tcW w:w="367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1.</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Cs/>
                <w:kern w:val="0"/>
                <w:sz w:val="20"/>
                <w:szCs w:val="20"/>
              </w:rPr>
            </w:pPr>
          </w:p>
        </w:tc>
        <w:tc>
          <w:tcPr>
            <w:tcW w:w="367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2.</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Cs/>
                <w:kern w:val="0"/>
                <w:sz w:val="20"/>
                <w:szCs w:val="20"/>
              </w:rPr>
            </w:pPr>
          </w:p>
        </w:tc>
        <w:tc>
          <w:tcPr>
            <w:tcW w:w="367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3.</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Cs/>
                <w:kern w:val="0"/>
                <w:sz w:val="20"/>
                <w:szCs w:val="20"/>
              </w:rPr>
            </w:pPr>
          </w:p>
        </w:tc>
        <w:tc>
          <w:tcPr>
            <w:tcW w:w="367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45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专业质量</w:t>
            </w:r>
          </w:p>
          <w:p>
            <w:pPr>
              <w:widowControl/>
              <w:spacing w:line="260" w:lineRule="exact"/>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效益提高</w:t>
            </w:r>
          </w:p>
        </w:tc>
        <w:tc>
          <w:tcPr>
            <w:tcW w:w="367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1.</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Cs/>
                <w:kern w:val="0"/>
                <w:sz w:val="20"/>
                <w:szCs w:val="20"/>
              </w:rPr>
            </w:pPr>
          </w:p>
        </w:tc>
        <w:tc>
          <w:tcPr>
            <w:tcW w:w="367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2.</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Cs/>
                <w:kern w:val="0"/>
                <w:sz w:val="20"/>
                <w:szCs w:val="20"/>
              </w:rPr>
            </w:pPr>
          </w:p>
        </w:tc>
        <w:tc>
          <w:tcPr>
            <w:tcW w:w="367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3.</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Cs/>
                <w:kern w:val="0"/>
                <w:sz w:val="20"/>
                <w:szCs w:val="20"/>
              </w:rPr>
            </w:pPr>
          </w:p>
        </w:tc>
        <w:tc>
          <w:tcPr>
            <w:tcW w:w="367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bCs/>
                <w:kern w:val="0"/>
                <w:sz w:val="20"/>
                <w:szCs w:val="20"/>
              </w:rPr>
              <w:t>……</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234" w:firstLineChars="117"/>
              <w:rPr>
                <w:rFonts w:hint="eastAsia" w:ascii="仿宋_GB2312" w:hAnsi="仿宋_GB2312" w:eastAsia="仿宋_GB2312" w:cs="仿宋_GB2312"/>
                <w:kern w:val="0"/>
                <w:sz w:val="20"/>
                <w:szCs w:val="20"/>
              </w:rPr>
            </w:pPr>
          </w:p>
        </w:tc>
      </w:tr>
    </w:tbl>
    <w:p>
      <w:pPr>
        <w:pStyle w:val="3"/>
        <w:tabs>
          <w:tab w:val="left" w:pos="567"/>
        </w:tabs>
        <w:ind w:firstLine="0"/>
        <w:rPr>
          <w:rFonts w:hint="eastAsia" w:ascii="仿宋_GB2312" w:hAnsi="仿宋_GB2312" w:eastAsia="仿宋_GB2312" w:cs="仿宋_GB2312"/>
          <w:szCs w:val="20"/>
        </w:rPr>
      </w:pPr>
      <w:r>
        <w:rPr>
          <w:rFonts w:hint="eastAsia" w:ascii="仿宋_GB2312" w:hAnsi="仿宋_GB2312" w:eastAsia="仿宋_GB2312" w:cs="仿宋_GB2312"/>
          <w:szCs w:val="20"/>
        </w:rPr>
        <w:t>备注：“建设任务”要根据鲁教职函〔2021〕36 号文中 7 项建设内容填写；“分年度建设任务”要把每项“建设任务”分解成三个年度具体完成</w:t>
      </w:r>
    </w:p>
    <w:p>
      <w:pPr>
        <w:pStyle w:val="3"/>
        <w:tabs>
          <w:tab w:val="left" w:pos="567"/>
        </w:tabs>
        <w:ind w:firstLine="800" w:firstLineChars="400"/>
        <w:rPr>
          <w:rFonts w:ascii="黑体" w:hAnsi="黑体" w:eastAsia="黑体" w:cs="黑体"/>
          <w:bCs/>
        </w:rPr>
      </w:pPr>
      <w:r>
        <w:rPr>
          <w:rFonts w:hint="eastAsia" w:ascii="仿宋_GB2312" w:hAnsi="仿宋_GB2312" w:eastAsia="仿宋_GB2312" w:cs="仿宋_GB2312"/>
          <w:szCs w:val="20"/>
        </w:rPr>
        <w:t>的任务，分条目填写，包括具体数量指标、预期取得成果。</w:t>
      </w:r>
      <w:r>
        <w:rPr>
          <w:rFonts w:hint="eastAsia" w:ascii="仿宋_GB2312" w:hAnsi="仿宋_GB2312" w:eastAsia="仿宋_GB2312" w:cs="仿宋_GB2312"/>
          <w:szCs w:val="20"/>
        </w:rPr>
        <w:br w:type="page"/>
      </w:r>
      <w:bookmarkStart w:id="11" w:name="_Toc337818788"/>
      <w:r>
        <w:rPr>
          <w:rFonts w:hint="eastAsia" w:ascii="黑体" w:hAnsi="黑体" w:eastAsia="黑体" w:cs="黑体"/>
          <w:bCs/>
          <w:sz w:val="24"/>
        </w:rPr>
        <w:t>5.资金投入预算表</w:t>
      </w:r>
      <w:bookmarkEnd w:id="11"/>
      <w:r>
        <w:rPr>
          <w:rFonts w:hint="eastAsia" w:ascii="黑体" w:hAnsi="黑体" w:eastAsia="黑体" w:cs="黑体"/>
          <w:bCs/>
          <w:sz w:val="24"/>
        </w:rPr>
        <w:t>(单位：万元)</w:t>
      </w:r>
    </w:p>
    <w:tbl>
      <w:tblPr>
        <w:tblStyle w:val="7"/>
        <w:tblW w:w="57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77"/>
        <w:gridCol w:w="764"/>
        <w:gridCol w:w="764"/>
        <w:gridCol w:w="765"/>
        <w:gridCol w:w="769"/>
        <w:gridCol w:w="766"/>
        <w:gridCol w:w="766"/>
        <w:gridCol w:w="766"/>
        <w:gridCol w:w="770"/>
        <w:gridCol w:w="766"/>
        <w:gridCol w:w="766"/>
        <w:gridCol w:w="766"/>
        <w:gridCol w:w="770"/>
        <w:gridCol w:w="766"/>
        <w:gridCol w:w="766"/>
        <w:gridCol w:w="767"/>
        <w:gridCol w:w="771"/>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9" w:hRule="atLeast"/>
          <w:jc w:val="center"/>
        </w:trPr>
        <w:tc>
          <w:tcPr>
            <w:tcW w:w="245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24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sz w:val="20"/>
                <w:szCs w:val="20"/>
              </w:rPr>
              <w:t>建设内容</w:t>
            </w:r>
          </w:p>
        </w:tc>
        <w:tc>
          <w:tcPr>
            <w:tcW w:w="12228" w:type="dxa"/>
            <w:gridSpan w:val="17"/>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sz w:val="20"/>
                <w:szCs w:val="20"/>
              </w:rPr>
              <w:t>资金预算及来源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9"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sz w:val="20"/>
                <w:szCs w:val="20"/>
              </w:rPr>
            </w:pPr>
          </w:p>
        </w:tc>
        <w:tc>
          <w:tcPr>
            <w:tcW w:w="280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sz w:val="20"/>
                <w:szCs w:val="20"/>
              </w:rPr>
              <w:t>省财政投入</w:t>
            </w:r>
          </w:p>
        </w:tc>
        <w:tc>
          <w:tcPr>
            <w:tcW w:w="2811" w:type="dxa"/>
            <w:gridSpan w:val="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240" w:lineRule="exact"/>
              <w:jc w:val="center"/>
              <w:rPr>
                <w:rFonts w:hint="eastAsia" w:ascii="仿宋_GB2312" w:hAnsi="仿宋_GB2312" w:eastAsia="仿宋_GB2312" w:cs="仿宋_GB2312"/>
                <w:bCs/>
                <w:sz w:val="20"/>
                <w:szCs w:val="20"/>
                <w:u w:val="single"/>
              </w:rPr>
            </w:pPr>
            <w:r>
              <w:rPr>
                <w:rFonts w:hint="eastAsia" w:ascii="仿宋_GB2312" w:hAnsi="仿宋_GB2312" w:eastAsia="仿宋_GB2312" w:cs="仿宋_GB2312"/>
                <w:bCs/>
                <w:sz w:val="20"/>
                <w:szCs w:val="20"/>
              </w:rPr>
              <w:t>市级财政投入</w:t>
            </w:r>
          </w:p>
        </w:tc>
        <w:tc>
          <w:tcPr>
            <w:tcW w:w="2811"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ind w:left="83"/>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县级财政投入</w:t>
            </w:r>
          </w:p>
        </w:tc>
        <w:tc>
          <w:tcPr>
            <w:tcW w:w="2811"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ind w:left="83"/>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其它投入</w:t>
            </w:r>
          </w:p>
        </w:tc>
        <w:tc>
          <w:tcPr>
            <w:tcW w:w="99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9"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sz w:val="20"/>
                <w:szCs w:val="20"/>
              </w:rPr>
            </w:pPr>
          </w:p>
        </w:tc>
        <w:tc>
          <w:tcPr>
            <w:tcW w:w="70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2024</w:t>
            </w:r>
          </w:p>
          <w:p>
            <w:pPr>
              <w:snapToGrid w:val="0"/>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年度</w:t>
            </w:r>
          </w:p>
        </w:tc>
        <w:tc>
          <w:tcPr>
            <w:tcW w:w="70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2025</w:t>
            </w:r>
          </w:p>
          <w:p>
            <w:pPr>
              <w:snapToGrid w:val="0"/>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年度</w:t>
            </w:r>
          </w:p>
        </w:tc>
        <w:tc>
          <w:tcPr>
            <w:tcW w:w="701" w:type="dxa"/>
            <w:tcBorders>
              <w:top w:val="single" w:color="auto" w:sz="4" w:space="0"/>
              <w:left w:val="single" w:color="auto" w:sz="4" w:space="0"/>
              <w:bottom w:val="single" w:color="auto" w:sz="4" w:space="0"/>
              <w:right w:val="single" w:color="auto" w:sz="4" w:space="0"/>
            </w:tcBorders>
            <w:noWrap w:val="0"/>
            <w:vAlign w:val="top"/>
          </w:tcPr>
          <w:p>
            <w:pPr>
              <w:snapToGrid w:val="0"/>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2026</w:t>
            </w:r>
          </w:p>
          <w:p>
            <w:pPr>
              <w:snapToGrid w:val="0"/>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年度</w:t>
            </w:r>
          </w:p>
        </w:tc>
        <w:tc>
          <w:tcPr>
            <w:tcW w:w="704"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小计</w:t>
            </w:r>
          </w:p>
        </w:tc>
        <w:tc>
          <w:tcPr>
            <w:tcW w:w="70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2024</w:t>
            </w:r>
          </w:p>
          <w:p>
            <w:pPr>
              <w:snapToGrid w:val="0"/>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年度</w:t>
            </w:r>
          </w:p>
        </w:tc>
        <w:tc>
          <w:tcPr>
            <w:tcW w:w="70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2025</w:t>
            </w:r>
          </w:p>
          <w:p>
            <w:pPr>
              <w:snapToGrid w:val="0"/>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年度</w:t>
            </w:r>
          </w:p>
        </w:tc>
        <w:tc>
          <w:tcPr>
            <w:tcW w:w="702" w:type="dxa"/>
            <w:tcBorders>
              <w:top w:val="single" w:color="auto" w:sz="4" w:space="0"/>
              <w:left w:val="single" w:color="auto" w:sz="4" w:space="0"/>
              <w:bottom w:val="single" w:color="auto" w:sz="4" w:space="0"/>
              <w:right w:val="single" w:color="auto" w:sz="4" w:space="0"/>
            </w:tcBorders>
            <w:noWrap w:val="0"/>
            <w:vAlign w:val="top"/>
          </w:tcPr>
          <w:p>
            <w:pPr>
              <w:snapToGrid w:val="0"/>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2026</w:t>
            </w:r>
          </w:p>
          <w:p>
            <w:pPr>
              <w:snapToGrid w:val="0"/>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年度</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小计</w:t>
            </w:r>
          </w:p>
        </w:tc>
        <w:tc>
          <w:tcPr>
            <w:tcW w:w="70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2024</w:t>
            </w:r>
          </w:p>
          <w:p>
            <w:pPr>
              <w:snapToGrid w:val="0"/>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年度</w:t>
            </w:r>
          </w:p>
        </w:tc>
        <w:tc>
          <w:tcPr>
            <w:tcW w:w="70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2025</w:t>
            </w:r>
          </w:p>
          <w:p>
            <w:pPr>
              <w:snapToGrid w:val="0"/>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年度</w:t>
            </w:r>
          </w:p>
        </w:tc>
        <w:tc>
          <w:tcPr>
            <w:tcW w:w="702" w:type="dxa"/>
            <w:tcBorders>
              <w:top w:val="single" w:color="auto" w:sz="4" w:space="0"/>
              <w:left w:val="single" w:color="auto" w:sz="4" w:space="0"/>
              <w:bottom w:val="single" w:color="auto" w:sz="4" w:space="0"/>
              <w:right w:val="single" w:color="auto" w:sz="4" w:space="0"/>
            </w:tcBorders>
            <w:noWrap w:val="0"/>
            <w:vAlign w:val="top"/>
          </w:tcPr>
          <w:p>
            <w:pPr>
              <w:snapToGrid w:val="0"/>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2026</w:t>
            </w:r>
          </w:p>
          <w:p>
            <w:pPr>
              <w:snapToGrid w:val="0"/>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年度</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小计</w:t>
            </w:r>
          </w:p>
        </w:tc>
        <w:tc>
          <w:tcPr>
            <w:tcW w:w="70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2024</w:t>
            </w:r>
          </w:p>
          <w:p>
            <w:pPr>
              <w:snapToGrid w:val="0"/>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年度</w:t>
            </w:r>
          </w:p>
        </w:tc>
        <w:tc>
          <w:tcPr>
            <w:tcW w:w="70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2025</w:t>
            </w:r>
          </w:p>
          <w:p>
            <w:pPr>
              <w:snapToGrid w:val="0"/>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年度</w:t>
            </w:r>
          </w:p>
        </w:tc>
        <w:tc>
          <w:tcPr>
            <w:tcW w:w="702" w:type="dxa"/>
            <w:tcBorders>
              <w:top w:val="single" w:color="auto" w:sz="4" w:space="0"/>
              <w:left w:val="single" w:color="auto" w:sz="4" w:space="0"/>
              <w:bottom w:val="single" w:color="auto" w:sz="4" w:space="0"/>
              <w:right w:val="single" w:color="auto" w:sz="4" w:space="0"/>
            </w:tcBorders>
            <w:noWrap w:val="0"/>
            <w:vAlign w:val="top"/>
          </w:tcPr>
          <w:p>
            <w:pPr>
              <w:snapToGrid w:val="0"/>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2026</w:t>
            </w:r>
          </w:p>
          <w:p>
            <w:pPr>
              <w:snapToGrid w:val="0"/>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年度</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小计</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245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r>
              <w:rPr>
                <w:rFonts w:hint="eastAsia" w:ascii="仿宋_GB2312" w:hAnsi="仿宋_GB2312" w:eastAsia="仿宋_GB2312" w:cs="仿宋_GB2312"/>
                <w:bCs/>
                <w:kern w:val="2"/>
                <w:szCs w:val="20"/>
              </w:rPr>
              <w:t>合 计</w:t>
            </w:r>
          </w:p>
        </w:tc>
        <w:tc>
          <w:tcPr>
            <w:tcW w:w="7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245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r>
              <w:rPr>
                <w:rFonts w:hint="eastAsia" w:ascii="仿宋_GB2312" w:hAnsi="仿宋_GB2312" w:eastAsia="仿宋_GB2312" w:cs="仿宋_GB2312"/>
                <w:bCs/>
                <w:kern w:val="2"/>
                <w:szCs w:val="20"/>
              </w:rPr>
              <w:t>人才培养模式改革</w:t>
            </w:r>
          </w:p>
        </w:tc>
        <w:tc>
          <w:tcPr>
            <w:tcW w:w="7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245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r>
              <w:rPr>
                <w:rFonts w:hint="eastAsia" w:ascii="仿宋_GB2312" w:hAnsi="仿宋_GB2312" w:eastAsia="仿宋_GB2312" w:cs="仿宋_GB2312"/>
                <w:bCs/>
                <w:kern w:val="2"/>
                <w:szCs w:val="20"/>
              </w:rPr>
              <w:t>课程体系建设</w:t>
            </w:r>
          </w:p>
        </w:tc>
        <w:tc>
          <w:tcPr>
            <w:tcW w:w="7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245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r>
              <w:rPr>
                <w:rFonts w:hint="eastAsia" w:ascii="仿宋_GB2312" w:hAnsi="仿宋_GB2312" w:eastAsia="仿宋_GB2312" w:cs="仿宋_GB2312"/>
                <w:bCs/>
                <w:kern w:val="2"/>
                <w:szCs w:val="20"/>
              </w:rPr>
              <w:t>教学团队建设</w:t>
            </w:r>
          </w:p>
        </w:tc>
        <w:tc>
          <w:tcPr>
            <w:tcW w:w="7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245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r>
              <w:rPr>
                <w:rFonts w:hint="eastAsia" w:ascii="仿宋_GB2312" w:hAnsi="仿宋_GB2312" w:eastAsia="仿宋_GB2312" w:cs="仿宋_GB2312"/>
                <w:bCs/>
                <w:kern w:val="2"/>
                <w:szCs w:val="20"/>
              </w:rPr>
              <w:t>教学设施建设</w:t>
            </w:r>
          </w:p>
        </w:tc>
        <w:tc>
          <w:tcPr>
            <w:tcW w:w="7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245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r>
              <w:rPr>
                <w:rFonts w:hint="eastAsia" w:ascii="仿宋_GB2312" w:hAnsi="仿宋_GB2312" w:eastAsia="仿宋_GB2312" w:cs="仿宋_GB2312"/>
                <w:bCs/>
                <w:kern w:val="2"/>
                <w:szCs w:val="20"/>
              </w:rPr>
              <w:t>数字化教学资源建设</w:t>
            </w:r>
          </w:p>
        </w:tc>
        <w:tc>
          <w:tcPr>
            <w:tcW w:w="7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245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r>
              <w:rPr>
                <w:rFonts w:hint="eastAsia" w:ascii="仿宋_GB2312" w:hAnsi="仿宋_GB2312" w:eastAsia="仿宋_GB2312" w:cs="仿宋_GB2312"/>
                <w:bCs/>
                <w:kern w:val="2"/>
                <w:szCs w:val="20"/>
              </w:rPr>
              <w:t>服务能力和水平提升</w:t>
            </w:r>
          </w:p>
        </w:tc>
        <w:tc>
          <w:tcPr>
            <w:tcW w:w="7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245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r>
              <w:rPr>
                <w:rFonts w:hint="eastAsia" w:ascii="仿宋_GB2312" w:hAnsi="仿宋_GB2312" w:eastAsia="仿宋_GB2312" w:cs="仿宋_GB2312"/>
                <w:bCs/>
                <w:kern w:val="2"/>
                <w:szCs w:val="20"/>
              </w:rPr>
              <w:t>专业质量效益提升</w:t>
            </w:r>
          </w:p>
        </w:tc>
        <w:tc>
          <w:tcPr>
            <w:tcW w:w="7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adjustRightInd w:val="0"/>
              <w:snapToGrid w:val="0"/>
              <w:ind w:firstLine="0"/>
              <w:jc w:val="center"/>
              <w:rPr>
                <w:rFonts w:hint="eastAsia" w:ascii="仿宋_GB2312" w:hAnsi="仿宋_GB2312" w:eastAsia="仿宋_GB2312" w:cs="仿宋_GB2312"/>
                <w:bCs/>
                <w:kern w:val="2"/>
                <w:szCs w:val="20"/>
              </w:rPr>
            </w:pPr>
          </w:p>
        </w:tc>
      </w:tr>
    </w:tbl>
    <w:p>
      <w:pPr>
        <w:pStyle w:val="3"/>
        <w:tabs>
          <w:tab w:val="left" w:pos="567"/>
        </w:tabs>
        <w:ind w:firstLine="0"/>
        <w:rPr>
          <w:rFonts w:hint="eastAsia" w:ascii="黑体" w:hAnsi="黑体" w:eastAsia="黑体" w:cs="黑体"/>
          <w:bCs/>
        </w:rPr>
      </w:pPr>
      <w:r>
        <w:rPr>
          <w:rFonts w:hint="eastAsia" w:ascii="黑体" w:hAnsi="黑体" w:eastAsia="黑体" w:cs="黑体"/>
          <w:kern w:val="44"/>
          <w:sz w:val="32"/>
          <w:szCs w:val="32"/>
        </w:rPr>
        <w:br w:type="page"/>
      </w:r>
      <w:r>
        <w:rPr>
          <w:rFonts w:hint="eastAsia" w:ascii="黑体" w:hAnsi="黑体" w:eastAsia="黑体" w:cs="黑体"/>
          <w:bCs/>
          <w:sz w:val="24"/>
        </w:rPr>
        <w:t>6.组织及保障措施</w:t>
      </w:r>
    </w:p>
    <w:p>
      <w:pPr>
        <w:spacing w:line="320" w:lineRule="exact"/>
        <w:rPr>
          <w:rFonts w:hint="eastAsia"/>
          <w:b/>
          <w:szCs w:val="21"/>
        </w:rPr>
      </w:pPr>
      <w:r>
        <w:rPr>
          <w:b/>
          <w:szCs w:val="21"/>
        </w:rPr>
        <w:t>6.1</w:t>
      </w:r>
      <w:r>
        <w:rPr>
          <w:rFonts w:hint="eastAsia"/>
          <w:b/>
          <w:szCs w:val="21"/>
        </w:rPr>
        <w:t>县（市、区）级政府</w:t>
      </w:r>
    </w:p>
    <w:tbl>
      <w:tblPr>
        <w:tblStyle w:val="7"/>
        <w:tblW w:w="1461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9"/>
        <w:gridCol w:w="1387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144" w:hRule="atLeast"/>
          <w:jc w:val="center"/>
        </w:trPr>
        <w:tc>
          <w:tcPr>
            <w:tcW w:w="739" w:type="dxa"/>
            <w:tcBorders>
              <w:top w:val="single" w:color="auto" w:sz="8" w:space="0"/>
              <w:left w:val="single" w:color="auto" w:sz="8" w:space="0"/>
              <w:bottom w:val="single" w:color="auto" w:sz="8" w:space="0"/>
              <w:right w:val="single" w:color="auto" w:sz="6" w:space="0"/>
            </w:tcBorders>
            <w:noWrap w:val="0"/>
            <w:textDirection w:val="tbRlV"/>
            <w:vAlign w:val="center"/>
          </w:tcPr>
          <w:p>
            <w:pPr>
              <w:spacing w:line="320" w:lineRule="exact"/>
              <w:jc w:val="center"/>
              <w:rPr>
                <w:b/>
                <w:spacing w:val="24"/>
                <w:szCs w:val="21"/>
              </w:rPr>
            </w:pPr>
            <w:r>
              <w:rPr>
                <w:rFonts w:hint="eastAsia" w:ascii="宋体" w:hAnsi="宋体"/>
                <w:szCs w:val="21"/>
              </w:rPr>
              <w:t>县（市、区）级政府组织保障措施</w:t>
            </w:r>
          </w:p>
        </w:tc>
        <w:tc>
          <w:tcPr>
            <w:tcW w:w="13877" w:type="dxa"/>
            <w:tcBorders>
              <w:top w:val="single" w:color="auto" w:sz="8" w:space="0"/>
              <w:left w:val="single" w:color="auto" w:sz="6" w:space="0"/>
              <w:bottom w:val="single" w:color="auto" w:sz="8" w:space="0"/>
              <w:right w:val="single" w:color="auto" w:sz="8" w:space="0"/>
            </w:tcBorders>
            <w:noWrap w:val="0"/>
            <w:vAlign w:val="top"/>
          </w:tcPr>
          <w:p>
            <w:pPr>
              <w:rPr>
                <w:rFonts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ind w:firstLine="8625" w:firstLineChars="3450"/>
              <w:rPr>
                <w:rFonts w:hint="eastAsia" w:ascii="宋体" w:hAnsi="宋体"/>
                <w:szCs w:val="21"/>
              </w:rPr>
            </w:pPr>
            <w:r>
              <w:rPr>
                <w:rFonts w:hint="eastAsia" w:ascii="宋体" w:hAnsi="宋体"/>
                <w:spacing w:val="20"/>
                <w:szCs w:val="21"/>
              </w:rPr>
              <w:t>县（市、区）级人民政府（公章）</w:t>
            </w:r>
          </w:p>
          <w:p>
            <w:pPr>
              <w:ind w:right="540" w:firstLine="9630" w:firstLineChars="4586"/>
              <w:rPr>
                <w:rFonts w:hint="eastAsia" w:ascii="宋体" w:hAnsi="宋体"/>
                <w:szCs w:val="21"/>
              </w:rPr>
            </w:pPr>
          </w:p>
          <w:p>
            <w:pPr>
              <w:ind w:right="540" w:firstLine="9840" w:firstLineChars="4686"/>
              <w:rPr>
                <w:rFonts w:hint="eastAsia" w:ascii="仿宋_GB2312" w:eastAsia="仿宋_GB2312"/>
                <w:szCs w:val="21"/>
              </w:rPr>
            </w:pPr>
            <w:r>
              <w:rPr>
                <w:rFonts w:hint="eastAsia" w:ascii="宋体" w:hAnsi="宋体"/>
                <w:szCs w:val="21"/>
              </w:rPr>
              <w:t>年   月   日</w:t>
            </w:r>
          </w:p>
        </w:tc>
      </w:tr>
    </w:tbl>
    <w:p>
      <w:pPr>
        <w:spacing w:line="320" w:lineRule="exact"/>
        <w:rPr>
          <w:rFonts w:hint="eastAsia"/>
          <w:b/>
          <w:spacing w:val="20"/>
        </w:rPr>
      </w:pPr>
      <w:r>
        <w:rPr>
          <w:b/>
          <w:spacing w:val="20"/>
        </w:rPr>
        <w:br w:type="page"/>
      </w:r>
      <w:bookmarkStart w:id="12" w:name="_Toc298332883"/>
      <w:r>
        <w:rPr>
          <w:b/>
          <w:spacing w:val="20"/>
        </w:rPr>
        <w:t>6.2</w:t>
      </w:r>
      <w:r>
        <w:rPr>
          <w:rFonts w:hint="eastAsia"/>
          <w:b/>
          <w:spacing w:val="20"/>
        </w:rPr>
        <w:t>市级</w:t>
      </w:r>
    </w:p>
    <w:tbl>
      <w:tblPr>
        <w:tblStyle w:val="7"/>
        <w:tblW w:w="1461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108" w:type="dxa"/>
          <w:bottom w:w="0" w:type="dxa"/>
          <w:right w:w="108" w:type="dxa"/>
        </w:tblCellMar>
      </w:tblPr>
      <w:tblGrid>
        <w:gridCol w:w="645"/>
        <w:gridCol w:w="1397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7659" w:hRule="atLeast"/>
          <w:jc w:val="center"/>
        </w:trPr>
        <w:tc>
          <w:tcPr>
            <w:tcW w:w="645" w:type="dxa"/>
            <w:tcBorders>
              <w:top w:val="single" w:color="auto" w:sz="8" w:space="0"/>
              <w:left w:val="single" w:color="auto" w:sz="8" w:space="0"/>
              <w:bottom w:val="single" w:color="auto" w:sz="8" w:space="0"/>
              <w:right w:val="single" w:color="auto" w:sz="4" w:space="0"/>
            </w:tcBorders>
            <w:noWrap w:val="0"/>
            <w:textDirection w:val="tbRlV"/>
            <w:vAlign w:val="center"/>
          </w:tcPr>
          <w:p>
            <w:pPr>
              <w:spacing w:line="300" w:lineRule="exact"/>
              <w:ind w:left="113" w:right="113"/>
              <w:jc w:val="center"/>
              <w:rPr>
                <w:spacing w:val="24"/>
                <w:szCs w:val="21"/>
              </w:rPr>
            </w:pPr>
            <w:r>
              <w:rPr>
                <w:rFonts w:hint="eastAsia" w:ascii="宋体" w:hAnsi="宋体"/>
                <w:spacing w:val="24"/>
                <w:szCs w:val="21"/>
              </w:rPr>
              <w:t>市级组织保障措施</w:t>
            </w:r>
          </w:p>
        </w:tc>
        <w:tc>
          <w:tcPr>
            <w:tcW w:w="13971" w:type="dxa"/>
            <w:tcBorders>
              <w:top w:val="single" w:color="auto" w:sz="8" w:space="0"/>
              <w:left w:val="single" w:color="auto" w:sz="4" w:space="0"/>
              <w:bottom w:val="single" w:color="auto" w:sz="8" w:space="0"/>
              <w:right w:val="single" w:color="auto" w:sz="8" w:space="0"/>
            </w:tcBorders>
            <w:noWrap w:val="0"/>
            <w:vAlign w:val="top"/>
          </w:tcPr>
          <w:p>
            <w:pPr>
              <w:rPr>
                <w:rFonts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ascii="宋体" w:cs="宋体"/>
                <w:bCs/>
                <w:szCs w:val="21"/>
              </w:rPr>
            </w:pPr>
          </w:p>
          <w:p>
            <w:pPr>
              <w:spacing w:line="320" w:lineRule="exact"/>
              <w:ind w:firstLine="7000" w:firstLineChars="2800"/>
              <w:rPr>
                <w:rFonts w:hint="eastAsia"/>
                <w:spacing w:val="20"/>
                <w:szCs w:val="21"/>
              </w:rPr>
            </w:pPr>
            <w:r>
              <w:rPr>
                <w:rFonts w:hint="eastAsia"/>
                <w:spacing w:val="20"/>
                <w:szCs w:val="21"/>
              </w:rPr>
              <w:t>市教育局（公章）</w:t>
            </w:r>
            <w:r>
              <w:rPr>
                <w:spacing w:val="20"/>
                <w:szCs w:val="21"/>
              </w:rPr>
              <w:t xml:space="preserve">           </w:t>
            </w:r>
            <w:r>
              <w:rPr>
                <w:rFonts w:hint="eastAsia"/>
                <w:spacing w:val="20"/>
                <w:szCs w:val="21"/>
              </w:rPr>
              <w:t>市财政局（公章）</w:t>
            </w:r>
          </w:p>
          <w:p>
            <w:pPr>
              <w:wordWrap w:val="0"/>
              <w:ind w:right="1950" w:firstLine="2310" w:firstLineChars="1100"/>
              <w:rPr>
                <w:rFonts w:ascii="仿宋_GB2312" w:eastAsia="仿宋_GB2312"/>
                <w:szCs w:val="21"/>
              </w:rPr>
            </w:pPr>
          </w:p>
          <w:p>
            <w:pPr>
              <w:wordWrap w:val="0"/>
              <w:ind w:right="1950" w:firstLine="7035" w:firstLineChars="3350"/>
              <w:rPr>
                <w:rFonts w:hint="eastAsia" w:ascii="仿宋_GB2312" w:eastAsia="仿宋_GB2312"/>
                <w:szCs w:val="21"/>
              </w:rPr>
            </w:pPr>
          </w:p>
          <w:p>
            <w:pPr>
              <w:wordWrap w:val="0"/>
              <w:ind w:right="1950" w:firstLine="9030" w:firstLineChars="4300"/>
              <w:rPr>
                <w:rFonts w:hint="eastAsia" w:ascii="仿宋_GB2312" w:eastAsia="仿宋_GB2312"/>
                <w:szCs w:val="21"/>
              </w:rPr>
            </w:pPr>
            <w:r>
              <w:rPr>
                <w:rFonts w:hint="eastAsia" w:ascii="宋体" w:cs="宋体"/>
                <w:bCs/>
                <w:szCs w:val="21"/>
              </w:rPr>
              <w:t xml:space="preserve">年    月    日 </w:t>
            </w:r>
          </w:p>
        </w:tc>
      </w:tr>
      <w:bookmarkEnd w:id="12"/>
    </w:tbl>
    <w:p/>
    <w:p>
      <w:bookmarkStart w:id="13" w:name="_GoBack"/>
      <w:bookmarkEnd w:id="13"/>
    </w:p>
    <w:sectPr>
      <w:footerReference r:id="rId6" w:type="default"/>
      <w:footerReference r:id="rId7" w:type="even"/>
      <w:pgSz w:w="16838" w:h="11906" w:orient="landscape"/>
      <w:pgMar w:top="1418" w:right="1418" w:bottom="1418" w:left="141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11</w:t>
    </w:r>
    <w:r>
      <w:rPr>
        <w:sz w:val="28"/>
        <w:szCs w:val="28"/>
      </w:rPr>
      <w:fldChar w:fldCharType="end"/>
    </w:r>
    <w:r>
      <w:rPr>
        <w:sz w:val="28"/>
        <w:szCs w:val="28"/>
      </w:rPr>
      <w:t xml:space="preserve"> —</w:t>
    </w:r>
  </w:p>
  <w:p>
    <w:pPr>
      <w:pStyle w:val="4"/>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14</w:t>
    </w:r>
    <w:r>
      <w:rPr>
        <w:sz w:val="28"/>
        <w:szCs w:val="28"/>
      </w:rPr>
      <w:fldChar w:fldCharType="end"/>
    </w:r>
    <w:r>
      <w:rPr>
        <w:sz w:val="28"/>
        <w:szCs w:val="28"/>
      </w:rPr>
      <w:t xml:space="preserve"> —</w: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left="315" w:leftChars="150" w:right="315" w:rightChars="150"/>
      <w:rPr>
        <w:rStyle w:val="9"/>
        <w:sz w:val="28"/>
        <w:szCs w:val="28"/>
      </w:rPr>
    </w:pPr>
    <w:r>
      <w:rPr>
        <w:rStyle w:val="9"/>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17</w:t>
    </w:r>
    <w:r>
      <w:rPr>
        <w:rStyle w:val="9"/>
        <w:sz w:val="28"/>
        <w:szCs w:val="28"/>
      </w:rPr>
      <w:fldChar w:fldCharType="end"/>
    </w:r>
    <w:r>
      <w:rPr>
        <w:rStyle w:val="9"/>
        <w:sz w:val="28"/>
        <w:szCs w:val="28"/>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rPr>
          <w:rFonts w:hint="eastAsia" w:ascii="仿宋_GB2312" w:hAnsi="仿宋_GB2312" w:eastAsia="仿宋_GB2312" w:cs="仿宋_GB2312"/>
        </w:rPr>
      </w:pPr>
      <w:r>
        <w:rPr>
          <w:rStyle w:val="10"/>
          <w:rFonts w:hint="eastAsia" w:ascii="仿宋_GB2312" w:hAnsi="仿宋_GB2312" w:eastAsia="仿宋_GB2312" w:cs="仿宋_GB2312"/>
        </w:rPr>
        <w:footnoteRef/>
      </w:r>
      <w:r>
        <w:rPr>
          <w:rFonts w:hint="eastAsia" w:ascii="仿宋_GB2312" w:hAnsi="仿宋_GB2312" w:eastAsia="仿宋_GB2312" w:cs="仿宋_GB2312"/>
        </w:rPr>
        <w:t xml:space="preserve"> 类别分为：教学成果奖、教学名师、教学团队、专业、课程与教材、实训基地、资源库、教学改革项目、技能竞赛、教师竞赛、其他提质培优行动计划中所列项目等。</w:t>
      </w:r>
    </w:p>
  </w:footnote>
  <w:footnote w:id="1">
    <w:p>
      <w:pPr>
        <w:pStyle w:val="5"/>
        <w:rPr>
          <w:rFonts w:hint="eastAsia" w:ascii="仿宋_GB2312" w:hAnsi="仿宋_GB2312" w:eastAsia="仿宋_GB2312" w:cs="仿宋_GB2312"/>
        </w:rPr>
      </w:pPr>
      <w:r>
        <w:rPr>
          <w:rStyle w:val="10"/>
          <w:rFonts w:hint="eastAsia" w:ascii="仿宋_GB2312" w:hAnsi="仿宋_GB2312" w:eastAsia="仿宋_GB2312" w:cs="仿宋_GB2312"/>
        </w:rPr>
        <w:footnoteRef/>
      </w:r>
      <w:r>
        <w:rPr>
          <w:rFonts w:hint="eastAsia" w:ascii="仿宋_GB2312" w:hAnsi="仿宋_GB2312" w:eastAsia="仿宋_GB2312" w:cs="仿宋_GB2312"/>
        </w:rPr>
        <w:t xml:space="preserve"> 级别分为：国家级、省级、市级、校级、独创。</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C224DE"/>
    <w:rsid w:val="62C2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Indent"/>
    <w:basedOn w:val="1"/>
    <w:next w:val="1"/>
    <w:unhideWhenUsed/>
    <w:uiPriority w:val="0"/>
    <w:pPr>
      <w:widowControl/>
      <w:ind w:firstLine="420"/>
    </w:pPr>
    <w:rPr>
      <w:rFonts w:ascii="Calibri" w:hAnsi="Calibri"/>
      <w:kern w:val="0"/>
      <w:sz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footnote text"/>
    <w:basedOn w:val="1"/>
    <w:unhideWhenUsed/>
    <w:uiPriority w:val="0"/>
    <w:pPr>
      <w:snapToGrid w:val="0"/>
      <w:jc w:val="left"/>
    </w:pPr>
    <w:rPr>
      <w:rFonts w:ascii="Calibri" w:hAnsi="Calibri"/>
      <w:sz w:val="18"/>
      <w:szCs w:val="18"/>
    </w:rPr>
  </w:style>
  <w:style w:type="paragraph" w:styleId="6">
    <w:name w:val="Body Text Indent 3"/>
    <w:basedOn w:val="1"/>
    <w:unhideWhenUsed/>
    <w:uiPriority w:val="0"/>
    <w:pPr>
      <w:spacing w:after="120"/>
      <w:ind w:left="420" w:leftChars="200"/>
    </w:pPr>
    <w:rPr>
      <w:rFonts w:ascii="Calibri" w:hAnsi="Calibri"/>
      <w:kern w:val="0"/>
      <w:sz w:val="16"/>
      <w:szCs w:val="16"/>
    </w:rPr>
  </w:style>
  <w:style w:type="character" w:styleId="9">
    <w:name w:val="page number"/>
    <w:basedOn w:val="8"/>
    <w:uiPriority w:val="0"/>
  </w:style>
  <w:style w:type="character" w:styleId="10">
    <w:name w:val="footnote reference"/>
    <w:unhideWhenUsed/>
    <w:uiPriority w:val="0"/>
    <w:rPr>
      <w:rFonts w:hint="default" w:ascii="Calibri" w:hAnsi="Calibri" w:eastAsia="宋体" w:cs="Times New Roman"/>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2023-12-28T08:35:00Z</dcterms:created>
  <dc:creator>z</dc:creator>
  <cp:lastModifiedBy>z</cp:lastModifiedBy>
  <dcterms:modified xsi:type="dcterms:W3CDTF">2023-12-28T08:35:19Z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