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10" w:beforeAutospacing="0" w:after="5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菏泽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市违规征订教辅材料问题举报方式</w:t>
      </w:r>
    </w:p>
    <w:tbl>
      <w:tblPr>
        <w:tblStyle w:val="4"/>
        <w:tblpPr w:leftFromText="180" w:rightFromText="180" w:vertAnchor="page" w:horzAnchor="page" w:tblpX="1845" w:tblpY="6087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755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275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举报电话</w:t>
            </w:r>
          </w:p>
        </w:tc>
        <w:tc>
          <w:tcPr>
            <w:tcW w:w="465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举报邮箱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牡丹区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5685809/5685869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mdqjyjjjk@hz.shandong.cn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曹县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3211542/3397309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cxjtjjjg1108@163.com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定陶区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3626026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dtqjtjqjb@163.com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成武县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8601182/8989012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cwxjcjy01@163.com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单县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4678282/4678114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sxjyjjjk@hz.shandong.cn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巨野县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8212471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jjk8212471@126.com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郓城县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6583026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jjk@hz.shandong.cn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鄄城县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3618917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jcxjyjjjg668@hz.shandong.cn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东明县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7228111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dmjyjjjk@163.com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鲁西新区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7155817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kfqjyb123@126.com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菏泽市</w:t>
            </w:r>
          </w:p>
        </w:tc>
        <w:tc>
          <w:tcPr>
            <w:tcW w:w="275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5333184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jcjyk@hz.shandong.cn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10" w:beforeAutospacing="0" w:after="51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为坚决纠正教育领域不正之风，畅通违规征订教辅材料问题监督举报渠道，营造风清气正的教育环境，现将市、县教育部门违规征订教辅材料问题举报方式公布如下，欢迎广大群众和学生家长对我们的工作进行监督。</w:t>
      </w:r>
      <w:bookmarkStart w:id="0" w:name="_GoBack"/>
      <w:bookmarkEnd w:id="0"/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YzY5OTI3YjcwZjY2OTMyM2RhZjU0NmU3MjRlZTUifQ=="/>
  </w:docVars>
  <w:rsids>
    <w:rsidRoot w:val="4ADA7B9A"/>
    <w:rsid w:val="150941E0"/>
    <w:rsid w:val="155A7C27"/>
    <w:rsid w:val="173360C9"/>
    <w:rsid w:val="4ADA7B9A"/>
    <w:rsid w:val="57134E1F"/>
    <w:rsid w:val="5B150B71"/>
    <w:rsid w:val="6260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472</Characters>
  <Lines>0</Lines>
  <Paragraphs>0</Paragraphs>
  <TotalTime>1</TotalTime>
  <ScaleCrop>false</ScaleCrop>
  <LinksUpToDate>false</LinksUpToDate>
  <CharactersWithSpaces>473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2024-05-15T01:55:00Z</dcterms:created>
  <dc:creator>苏格拉柏拉图</dc:creator>
  <cp:lastModifiedBy>材哑固潘纷</cp:lastModifiedBy>
  <cp:lastPrinted>2024-05-21T07:58:00Z</cp:lastPrinted>
  <dcterms:modified xsi:type="dcterms:W3CDTF">2024-08-28T01:38:46Z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A78B3D2612AF427F9BE3046AC0D26CD8_13</vt:lpwstr>
  </property>
</Properties>
</file>