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D66" w:rsidRPr="00423D66" w:rsidRDefault="00423D66" w:rsidP="00423D66">
      <w:pPr>
        <w:autoSpaceDE w:val="0"/>
        <w:autoSpaceDN w:val="0"/>
        <w:adjustRightInd w:val="0"/>
        <w:snapToGrid w:val="0"/>
        <w:ind w:leftChars="118" w:left="248" w:firstLineChars="200" w:firstLine="880"/>
        <w:jc w:val="center"/>
        <w:rPr>
          <w:rFonts w:asciiTheme="majorEastAsia" w:eastAsiaTheme="majorEastAsia" w:hAnsiTheme="majorEastAsia" w:cs="宋体" w:hint="eastAsia"/>
          <w:kern w:val="0"/>
          <w:sz w:val="44"/>
          <w:szCs w:val="44"/>
          <w:lang w:bidi="zh-CN"/>
        </w:rPr>
      </w:pPr>
      <w:r w:rsidRPr="00423D66">
        <w:rPr>
          <w:rFonts w:asciiTheme="majorEastAsia" w:eastAsiaTheme="majorEastAsia" w:hAnsiTheme="majorEastAsia" w:cs="宋体" w:hint="eastAsia"/>
          <w:kern w:val="0"/>
          <w:sz w:val="44"/>
          <w:szCs w:val="44"/>
          <w:lang w:bidi="zh-CN"/>
        </w:rPr>
        <w:t>济南护理职业学院</w:t>
      </w:r>
    </w:p>
    <w:p w:rsidR="00423D66" w:rsidRPr="00423D66" w:rsidRDefault="00423D66" w:rsidP="00423D66">
      <w:pPr>
        <w:autoSpaceDE w:val="0"/>
        <w:autoSpaceDN w:val="0"/>
        <w:adjustRightInd w:val="0"/>
        <w:snapToGrid w:val="0"/>
        <w:ind w:leftChars="118" w:left="248" w:firstLineChars="200" w:firstLine="880"/>
        <w:jc w:val="center"/>
        <w:rPr>
          <w:rFonts w:asciiTheme="majorEastAsia" w:eastAsiaTheme="majorEastAsia" w:hAnsiTheme="majorEastAsia" w:cs="宋体" w:hint="eastAsia"/>
          <w:kern w:val="0"/>
          <w:sz w:val="44"/>
          <w:szCs w:val="44"/>
          <w:lang w:bidi="zh-CN"/>
        </w:rPr>
      </w:pPr>
      <w:r w:rsidRPr="00423D66">
        <w:rPr>
          <w:rFonts w:asciiTheme="majorEastAsia" w:eastAsiaTheme="majorEastAsia" w:hAnsiTheme="majorEastAsia" w:cs="宋体" w:hint="eastAsia"/>
          <w:kern w:val="0"/>
          <w:sz w:val="44"/>
          <w:szCs w:val="44"/>
          <w:lang w:bidi="zh-CN"/>
        </w:rPr>
        <w:t>护理系先进事迹</w:t>
      </w:r>
    </w:p>
    <w:p w:rsidR="00423D66" w:rsidRPr="00423D66" w:rsidRDefault="00423D66" w:rsidP="00AF3907">
      <w:pPr>
        <w:autoSpaceDE w:val="0"/>
        <w:autoSpaceDN w:val="0"/>
        <w:adjustRightInd w:val="0"/>
        <w:snapToGrid w:val="0"/>
        <w:spacing w:line="580" w:lineRule="exact"/>
        <w:ind w:leftChars="118" w:left="248" w:firstLineChars="200" w:firstLine="643"/>
        <w:jc w:val="left"/>
        <w:rPr>
          <w:rFonts w:ascii="黑体" w:eastAsia="黑体" w:hAnsi="黑体" w:cs="宋体" w:hint="eastAsia"/>
          <w:b/>
          <w:kern w:val="0"/>
          <w:sz w:val="32"/>
          <w:szCs w:val="32"/>
          <w:lang w:bidi="zh-CN"/>
        </w:rPr>
      </w:pPr>
      <w:r w:rsidRPr="00423D66">
        <w:rPr>
          <w:rFonts w:ascii="黑体" w:eastAsia="黑体" w:hAnsi="黑体" w:cs="宋体" w:hint="eastAsia"/>
          <w:b/>
          <w:kern w:val="0"/>
          <w:sz w:val="32"/>
          <w:szCs w:val="32"/>
          <w:lang w:bidi="zh-CN"/>
        </w:rPr>
        <w:t>一、基本情况</w:t>
      </w:r>
    </w:p>
    <w:p w:rsidR="00423D66" w:rsidRPr="00423D66" w:rsidRDefault="00423D66" w:rsidP="00AF3907">
      <w:pPr>
        <w:autoSpaceDE w:val="0"/>
        <w:autoSpaceDN w:val="0"/>
        <w:adjustRightInd w:val="0"/>
        <w:snapToGrid w:val="0"/>
        <w:spacing w:line="580" w:lineRule="exact"/>
        <w:ind w:leftChars="118" w:left="248" w:firstLineChars="200" w:firstLine="560"/>
        <w:jc w:val="left"/>
        <w:rPr>
          <w:rFonts w:asciiTheme="minorEastAsia" w:hAnsiTheme="minorEastAsia" w:cs="宋体" w:hint="eastAsia"/>
          <w:kern w:val="0"/>
          <w:sz w:val="28"/>
          <w:szCs w:val="28"/>
          <w:lang w:bidi="zh-CN"/>
        </w:rPr>
      </w:pPr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济南护理职业学院护理系，现有专任教师</w:t>
      </w:r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44人，其中教授</w:t>
      </w:r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6</w:t>
      </w:r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人，副教授12人，讲师13人，博士3人。有临床兼职教师70余人，均为三甲医院的护士长及业务骨干。专兼职教师均有良好的师德师风，教学经验丰富，实践动手能力强，教学特色鲜明，具有改革创新精神，对专业建设和发展具有较强的开拓能力。</w:t>
      </w:r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护理系设有基础护理教研室、内儿科护理教研室、外科护理教研室、助产教研室、心理五官教研室、护理实训部等。主要承担护理专业核心课程的教学任务。护理</w:t>
      </w:r>
      <w:proofErr w:type="gramStart"/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系积极</w:t>
      </w:r>
      <w:proofErr w:type="gramEnd"/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开展教学改革，创新护理人才培养模式。确立了护理岗位理论</w:t>
      </w:r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-实践双对接的人才培养模式。同时，建立与新的护理人才培养模式相适应的“（</w:t>
      </w:r>
      <w:proofErr w:type="gramStart"/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医</w:t>
      </w:r>
      <w:proofErr w:type="gramEnd"/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）院（学）校合作、工学结合”的人才培养途径和管理体系，及开放式的人才培养方案和课程改革体系，以适应学</w:t>
      </w:r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生个性化职业发展方向的需要，实现“双高”护理专业人才培养目标。</w:t>
      </w:r>
      <w:proofErr w:type="gramStart"/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系部十分</w:t>
      </w:r>
      <w:proofErr w:type="gramEnd"/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重视学科建设，根据社会及用人单位需求，适时进行专业调整，探索并相继开设了涉外护理、急重症护理、康复护理、社区护理、老年护理等护理专门化培养方向。经过几代人的努力，如今的护理系已经搭建起以护理专业为龙头，助产、康复、老年服务与管理等专业互为支撑、协调发展的专业框架。</w:t>
      </w:r>
    </w:p>
    <w:p w:rsidR="00423D66" w:rsidRPr="00423D66" w:rsidRDefault="00423D66" w:rsidP="00AF3907">
      <w:pPr>
        <w:autoSpaceDE w:val="0"/>
        <w:autoSpaceDN w:val="0"/>
        <w:adjustRightInd w:val="0"/>
        <w:snapToGrid w:val="0"/>
        <w:spacing w:line="580" w:lineRule="exact"/>
        <w:ind w:firstLineChars="195" w:firstLine="626"/>
        <w:jc w:val="left"/>
        <w:rPr>
          <w:rFonts w:ascii="黑体" w:eastAsia="黑体" w:hAnsi="黑体" w:cs="宋体"/>
          <w:b/>
          <w:kern w:val="0"/>
          <w:sz w:val="32"/>
          <w:szCs w:val="32"/>
          <w:lang w:bidi="zh-CN"/>
        </w:rPr>
      </w:pPr>
      <w:r w:rsidRPr="00423D66">
        <w:rPr>
          <w:rFonts w:ascii="黑体" w:eastAsia="黑体" w:hAnsi="黑体" w:cs="宋体" w:hint="eastAsia"/>
          <w:b/>
          <w:kern w:val="0"/>
          <w:sz w:val="32"/>
          <w:szCs w:val="32"/>
          <w:lang w:bidi="zh-CN"/>
        </w:rPr>
        <w:t>二、先进事迹</w:t>
      </w:r>
    </w:p>
    <w:p w:rsidR="00423D66" w:rsidRPr="00423D66" w:rsidRDefault="00423D66" w:rsidP="00AF3907">
      <w:pPr>
        <w:autoSpaceDE w:val="0"/>
        <w:autoSpaceDN w:val="0"/>
        <w:adjustRightInd w:val="0"/>
        <w:snapToGrid w:val="0"/>
        <w:spacing w:line="580" w:lineRule="exact"/>
        <w:ind w:firstLineChars="245" w:firstLine="689"/>
        <w:jc w:val="left"/>
        <w:rPr>
          <w:rFonts w:ascii="仿宋" w:eastAsia="仿宋" w:hAnsi="仿宋" w:cs="宋体"/>
          <w:b/>
          <w:bCs/>
          <w:kern w:val="0"/>
          <w:sz w:val="28"/>
          <w:szCs w:val="28"/>
          <w:lang w:val="zh-CN" w:bidi="zh-CN"/>
        </w:rPr>
      </w:pPr>
      <w:r w:rsidRPr="00423D66">
        <w:rPr>
          <w:rFonts w:ascii="仿宋" w:eastAsia="仿宋" w:hAnsi="仿宋" w:cs="宋体" w:hint="eastAsia"/>
          <w:b/>
          <w:bCs/>
          <w:kern w:val="0"/>
          <w:sz w:val="28"/>
          <w:szCs w:val="28"/>
          <w:lang w:val="zh-CN" w:bidi="zh-CN"/>
        </w:rPr>
        <w:t>1.获得荣誉</w:t>
      </w:r>
    </w:p>
    <w:p w:rsidR="00423D66" w:rsidRPr="00423D66" w:rsidRDefault="00423D66" w:rsidP="00AF3907">
      <w:pPr>
        <w:autoSpaceDE w:val="0"/>
        <w:autoSpaceDN w:val="0"/>
        <w:adjustRightInd w:val="0"/>
        <w:snapToGrid w:val="0"/>
        <w:spacing w:line="580" w:lineRule="exact"/>
        <w:ind w:firstLineChars="250" w:firstLine="700"/>
        <w:jc w:val="left"/>
        <w:rPr>
          <w:rFonts w:asciiTheme="minorEastAsia" w:hAnsiTheme="minorEastAsia" w:cs="宋体"/>
          <w:kern w:val="0"/>
          <w:sz w:val="28"/>
          <w:szCs w:val="28"/>
          <w:lang w:bidi="zh-CN"/>
        </w:rPr>
      </w:pPr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等职业院校教学名师</w:t>
      </w:r>
      <w:proofErr w:type="gramStart"/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”</w:t>
      </w:r>
      <w:proofErr w:type="gramEnd"/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 xml:space="preserve">，“济南市三八红旗手”。 </w:t>
      </w:r>
    </w:p>
    <w:p w:rsidR="00423D66" w:rsidRPr="00423D66" w:rsidRDefault="00423D66" w:rsidP="00AF3907">
      <w:pPr>
        <w:autoSpaceDE w:val="0"/>
        <w:autoSpaceDN w:val="0"/>
        <w:adjustRightInd w:val="0"/>
        <w:snapToGrid w:val="0"/>
        <w:spacing w:line="580" w:lineRule="exact"/>
        <w:ind w:firstLineChars="245" w:firstLine="689"/>
        <w:jc w:val="left"/>
        <w:rPr>
          <w:rFonts w:ascii="仿宋" w:eastAsia="仿宋" w:hAnsi="仿宋" w:cs="宋体"/>
          <w:b/>
          <w:bCs/>
          <w:kern w:val="0"/>
          <w:sz w:val="28"/>
          <w:szCs w:val="28"/>
          <w:lang w:val="zh-CN" w:bidi="zh-CN"/>
        </w:rPr>
      </w:pPr>
      <w:r w:rsidRPr="00423D66">
        <w:rPr>
          <w:rFonts w:ascii="仿宋" w:eastAsia="仿宋" w:hAnsi="仿宋" w:cs="宋体" w:hint="eastAsia"/>
          <w:b/>
          <w:bCs/>
          <w:kern w:val="0"/>
          <w:sz w:val="28"/>
          <w:szCs w:val="28"/>
          <w:lang w:val="zh-CN" w:bidi="zh-CN"/>
        </w:rPr>
        <w:t>2.人才培养方面</w:t>
      </w:r>
    </w:p>
    <w:p w:rsidR="00423D66" w:rsidRPr="00423D66" w:rsidRDefault="00423D66" w:rsidP="00AF3907">
      <w:pPr>
        <w:autoSpaceDE w:val="0"/>
        <w:autoSpaceDN w:val="0"/>
        <w:adjustRightInd w:val="0"/>
        <w:snapToGrid w:val="0"/>
        <w:spacing w:line="58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  <w:lang w:bidi="zh-CN"/>
        </w:rPr>
      </w:pPr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lastRenderedPageBreak/>
        <w:t>护理系已经累计为社会培养各类护理人才近</w:t>
      </w:r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5万名，毕业生遍布全国各地，许多毕业生已经成为领导干部和单位的业务骨干，为社会进步和卫生事业的发展做出了积极贡献，得到了社会各界的高度赞扬。其中护理专业1977届毕业生刘振华女士获得第四十届"南丁格尔奖章"，成为我国护理界的骄傲，受到胡锦涛总书记的亲切接见。此外，肖凌凤、孙燕、王瑛琳等全国及省、市赫赫有名的护理专家均为我院培养的优秀毕业生。护理系师生多次在全国及省、市护理技能大赛中荣获个人及团体一、二、三等奖，获奖合计4</w:t>
      </w:r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8</w:t>
      </w:r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人次，毕业生受到用人单位的欢迎，近年来，山东省</w:t>
      </w:r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千佛山医院、山东省立三院、济南市中心医院等</w:t>
      </w:r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20余家省市级大医院每年均在学院设立专场招聘会，护理、助产专业毕业生就业率在98%以上，受到各大用人单位的欢迎。</w:t>
      </w:r>
    </w:p>
    <w:p w:rsidR="00423D66" w:rsidRPr="00423D66" w:rsidRDefault="00423D66" w:rsidP="00AF3907">
      <w:pPr>
        <w:autoSpaceDE w:val="0"/>
        <w:autoSpaceDN w:val="0"/>
        <w:adjustRightInd w:val="0"/>
        <w:snapToGrid w:val="0"/>
        <w:spacing w:line="580" w:lineRule="exact"/>
        <w:ind w:firstLineChars="196" w:firstLine="551"/>
        <w:jc w:val="left"/>
        <w:rPr>
          <w:rFonts w:ascii="仿宋" w:eastAsia="仿宋" w:hAnsi="仿宋" w:cs="宋体"/>
          <w:b/>
          <w:bCs/>
          <w:kern w:val="0"/>
          <w:sz w:val="28"/>
          <w:szCs w:val="28"/>
          <w:lang w:val="zh-CN" w:bidi="zh-CN"/>
        </w:rPr>
      </w:pPr>
      <w:r w:rsidRPr="00423D66">
        <w:rPr>
          <w:rFonts w:ascii="仿宋" w:eastAsia="仿宋" w:hAnsi="仿宋" w:cs="宋体" w:hint="eastAsia"/>
          <w:b/>
          <w:bCs/>
          <w:kern w:val="0"/>
          <w:sz w:val="28"/>
          <w:szCs w:val="28"/>
          <w:lang w:val="zh-CN" w:bidi="zh-CN"/>
        </w:rPr>
        <w:t>3.科研创新方面</w:t>
      </w:r>
    </w:p>
    <w:p w:rsidR="00423D66" w:rsidRPr="00423D66" w:rsidRDefault="00423D66" w:rsidP="00AF3907">
      <w:pPr>
        <w:autoSpaceDE w:val="0"/>
        <w:autoSpaceDN w:val="0"/>
        <w:adjustRightInd w:val="0"/>
        <w:snapToGrid w:val="0"/>
        <w:spacing w:line="58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  <w:lang w:bidi="zh-CN"/>
        </w:rPr>
      </w:pPr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2018年5月《基础护理学》</w:t>
      </w:r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被评为</w:t>
      </w:r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山东省精品资源课程</w:t>
      </w:r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。</w:t>
      </w:r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近年来</w:t>
      </w:r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护理系</w:t>
      </w:r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承担了省市级教学科研课题20余项；</w:t>
      </w:r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发明专利5</w:t>
      </w:r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项</w:t>
      </w:r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；</w:t>
      </w:r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主编和</w:t>
      </w:r>
      <w:proofErr w:type="gramStart"/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参编</w:t>
      </w:r>
      <w:proofErr w:type="gramEnd"/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国家规划教材48部；在</w:t>
      </w:r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S</w:t>
      </w:r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CI及</w:t>
      </w:r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中文核心期刊</w:t>
      </w:r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上发表论文68篇。</w:t>
      </w:r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重视科研引领教学，将护理专业教学改革从课堂引向病房，牵头山东省立医院、山东省千佛山医院、济南市中心医院共同参与课题研究，又将临床的带教、考核病案引入课堂，丰富了课堂教学案例，做到学生、病人、学校、医院四方受益。</w:t>
      </w:r>
    </w:p>
    <w:p w:rsidR="00423D66" w:rsidRPr="00423D66" w:rsidRDefault="00423D66" w:rsidP="00AF3907">
      <w:pPr>
        <w:autoSpaceDE w:val="0"/>
        <w:autoSpaceDN w:val="0"/>
        <w:adjustRightInd w:val="0"/>
        <w:snapToGrid w:val="0"/>
        <w:spacing w:line="580" w:lineRule="exact"/>
        <w:ind w:firstLineChars="196" w:firstLine="551"/>
        <w:jc w:val="left"/>
        <w:rPr>
          <w:rFonts w:ascii="仿宋" w:eastAsia="仿宋" w:hAnsi="仿宋" w:cs="宋体"/>
          <w:b/>
          <w:bCs/>
          <w:kern w:val="0"/>
          <w:sz w:val="28"/>
          <w:szCs w:val="28"/>
          <w:lang w:val="zh-CN" w:bidi="zh-CN"/>
        </w:rPr>
      </w:pPr>
      <w:r w:rsidRPr="00423D66">
        <w:rPr>
          <w:rFonts w:ascii="仿宋" w:eastAsia="仿宋" w:hAnsi="仿宋" w:cs="宋体" w:hint="eastAsia"/>
          <w:b/>
          <w:bCs/>
          <w:kern w:val="0"/>
          <w:sz w:val="28"/>
          <w:szCs w:val="28"/>
          <w:lang w:val="zh-CN" w:bidi="zh-CN"/>
        </w:rPr>
        <w:t>4.社会服务方面</w:t>
      </w:r>
    </w:p>
    <w:p w:rsidR="00423D66" w:rsidRPr="00423D66" w:rsidRDefault="00423D66" w:rsidP="00AF3907">
      <w:pPr>
        <w:autoSpaceDE w:val="0"/>
        <w:autoSpaceDN w:val="0"/>
        <w:adjustRightInd w:val="0"/>
        <w:snapToGrid w:val="0"/>
        <w:spacing w:line="58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  <w:lang w:bidi="zh-CN"/>
        </w:rPr>
      </w:pPr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利用专业优势开展社会服务，充分发挥护</w:t>
      </w:r>
      <w:bookmarkStart w:id="0" w:name="_GoBack"/>
      <w:bookmarkEnd w:id="0"/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t>理专业在职业教育领域的引领、示范和辐射作用。1）在省、市社区与公共卫生培训中发挥重要作用，举办山东省、济南市全科医师和乡村医师培训4期，共计1282人次；2）组织师生积极参与到南丁格尔志愿者服务团队组织的</w:t>
      </w:r>
      <w:r w:rsidRPr="00423D66">
        <w:rPr>
          <w:rFonts w:asciiTheme="minorEastAsia" w:hAnsiTheme="minorEastAsia" w:cs="宋体" w:hint="eastAsia"/>
          <w:kern w:val="0"/>
          <w:sz w:val="28"/>
          <w:szCs w:val="28"/>
          <w:lang w:bidi="zh-CN"/>
        </w:rPr>
        <w:lastRenderedPageBreak/>
        <w:t>各项活动中，如“进社区，助失能”活动，同心协力帮助失能老人； 3）连续6年承办年山东省春季高考护理技能考试，共计18000余人次；4）承办山东省省直单位妇幼健康技能竞赛、山东省护理岗位女职工技能大赛、济南市妇幼健康技能竞赛、济南市基层卫生技能大赛等多项赛事，共计600余人次，服务卫生行业发展；</w:t>
      </w:r>
      <w:r w:rsidRPr="00423D66">
        <w:rPr>
          <w:rFonts w:asciiTheme="minorEastAsia" w:hAnsiTheme="minorEastAsia" w:cs="宋体"/>
          <w:kern w:val="0"/>
          <w:sz w:val="28"/>
          <w:szCs w:val="28"/>
          <w:lang w:bidi="zh-CN"/>
        </w:rPr>
        <w:t>5）进行技能鉴定（养老护理员、育婴师、营养师）各5 期，共计4068人次；6）积极开展中小学健康教育，为校外人员提供护理知识培训。</w:t>
      </w:r>
    </w:p>
    <w:p w:rsidR="009F36D0" w:rsidRPr="00423D66" w:rsidRDefault="009F36D0" w:rsidP="00AF3907">
      <w:pPr>
        <w:spacing w:line="580" w:lineRule="exact"/>
        <w:rPr>
          <w:rFonts w:asciiTheme="minorEastAsia" w:hAnsiTheme="minorEastAsia" w:cs="宋体"/>
          <w:kern w:val="0"/>
          <w:sz w:val="28"/>
          <w:szCs w:val="28"/>
          <w:lang w:bidi="zh-CN"/>
        </w:rPr>
      </w:pPr>
    </w:p>
    <w:sectPr w:rsidR="009F36D0" w:rsidRPr="00423D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F52" w:rsidRDefault="00845F52" w:rsidP="00423D66">
      <w:r>
        <w:separator/>
      </w:r>
    </w:p>
  </w:endnote>
  <w:endnote w:type="continuationSeparator" w:id="0">
    <w:p w:rsidR="00845F52" w:rsidRDefault="00845F52" w:rsidP="00423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F52" w:rsidRDefault="00845F52" w:rsidP="00423D66">
      <w:r>
        <w:separator/>
      </w:r>
    </w:p>
  </w:footnote>
  <w:footnote w:type="continuationSeparator" w:id="0">
    <w:p w:rsidR="00845F52" w:rsidRDefault="00845F52" w:rsidP="00423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DB4"/>
    <w:rsid w:val="00423D66"/>
    <w:rsid w:val="00845F52"/>
    <w:rsid w:val="009F36D0"/>
    <w:rsid w:val="00A25DB4"/>
    <w:rsid w:val="00AF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3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3D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3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3D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3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3D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3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3D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216</Words>
  <Characters>1233</Characters>
  <Application>Microsoft Office Word</Application>
  <DocSecurity>0</DocSecurity>
  <Lines>10</Lines>
  <Paragraphs>2</Paragraphs>
  <ScaleCrop>false</ScaleCrop>
  <Company>Microsoft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2019-07-17T06:38:00Z</dcterms:created>
  <dcterms:modified xsi:type="dcterms:W3CDTF">2019-07-17T06:45:00Z</dcterms:modified>
</cp:coreProperties>
</file>