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CAE" w:rsidRDefault="00364CAE" w:rsidP="004676CA">
      <w:pPr>
        <w:spacing w:line="580" w:lineRule="exact"/>
        <w:jc w:val="center"/>
        <w:rPr>
          <w:rFonts w:ascii="方正小标宋简体" w:eastAsia="方正小标宋简体" w:hAnsi="宋体" w:hint="eastAsia"/>
          <w:snapToGrid w:val="0"/>
          <w:spacing w:val="-2"/>
          <w:kern w:val="0"/>
          <w:sz w:val="44"/>
          <w:szCs w:val="44"/>
        </w:rPr>
      </w:pPr>
    </w:p>
    <w:p w:rsidR="004676CA" w:rsidRDefault="008B7092" w:rsidP="004676CA">
      <w:pPr>
        <w:spacing w:line="580" w:lineRule="exact"/>
        <w:jc w:val="center"/>
        <w:rPr>
          <w:rFonts w:ascii="方正小标宋简体" w:eastAsia="方正小标宋简体" w:hAnsi="宋体"/>
          <w:snapToGrid w:val="0"/>
          <w:spacing w:val="-2"/>
          <w:kern w:val="0"/>
          <w:sz w:val="44"/>
          <w:szCs w:val="44"/>
        </w:rPr>
      </w:pPr>
      <w:r w:rsidRPr="004676CA">
        <w:rPr>
          <w:rFonts w:ascii="方正小标宋简体" w:eastAsia="方正小标宋简体" w:hAnsi="宋体" w:hint="eastAsia"/>
          <w:snapToGrid w:val="0"/>
          <w:spacing w:val="-2"/>
          <w:kern w:val="0"/>
          <w:sz w:val="44"/>
          <w:szCs w:val="44"/>
        </w:rPr>
        <w:t>临沂马厂湖小学申报山东省教育系统先进集体</w:t>
      </w:r>
    </w:p>
    <w:p w:rsidR="008B7092" w:rsidRPr="004676CA" w:rsidRDefault="0045681E" w:rsidP="004676CA">
      <w:pPr>
        <w:spacing w:line="580" w:lineRule="exact"/>
        <w:jc w:val="center"/>
        <w:rPr>
          <w:rFonts w:ascii="方正小标宋简体" w:eastAsia="方正小标宋简体" w:hAnsi="宋体"/>
          <w:snapToGrid w:val="0"/>
          <w:spacing w:val="-2"/>
          <w:kern w:val="0"/>
          <w:sz w:val="44"/>
          <w:szCs w:val="44"/>
        </w:rPr>
      </w:pPr>
      <w:r w:rsidRPr="004676CA">
        <w:rPr>
          <w:rFonts w:ascii="方正小标宋简体" w:eastAsia="方正小标宋简体" w:hAnsi="宋体" w:hint="eastAsia"/>
          <w:snapToGrid w:val="0"/>
          <w:spacing w:val="-2"/>
          <w:kern w:val="0"/>
          <w:sz w:val="44"/>
          <w:szCs w:val="44"/>
        </w:rPr>
        <w:t>主要先进事迹</w:t>
      </w:r>
      <w:r w:rsidR="004676CA">
        <w:rPr>
          <w:rFonts w:ascii="方正小标宋简体" w:eastAsia="方正小标宋简体" w:hAnsi="宋体" w:hint="eastAsia"/>
          <w:snapToGrid w:val="0"/>
          <w:spacing w:val="-2"/>
          <w:kern w:val="0"/>
          <w:sz w:val="44"/>
          <w:szCs w:val="44"/>
        </w:rPr>
        <w:t>汇报材料</w:t>
      </w:r>
    </w:p>
    <w:p w:rsidR="0045681E" w:rsidRPr="004676CA" w:rsidRDefault="0045681E" w:rsidP="004676CA">
      <w:pPr>
        <w:spacing w:line="520" w:lineRule="exact"/>
        <w:rPr>
          <w:rFonts w:ascii="仿宋_GB2312" w:eastAsia="仿宋_GB2312" w:hAnsi="宋体"/>
          <w:b/>
          <w:snapToGrid w:val="0"/>
          <w:spacing w:val="-2"/>
          <w:kern w:val="0"/>
          <w:sz w:val="32"/>
          <w:szCs w:val="32"/>
        </w:rPr>
      </w:pPr>
    </w:p>
    <w:p w:rsidR="0045681E" w:rsidRPr="004676CA" w:rsidRDefault="0007110D" w:rsidP="00CA3F1F">
      <w:pPr>
        <w:adjustRightInd w:val="0"/>
        <w:snapToGrid w:val="0"/>
        <w:spacing w:line="600" w:lineRule="exact"/>
        <w:ind w:firstLineChars="200" w:firstLine="640"/>
        <w:rPr>
          <w:rFonts w:ascii="仿宋_GB2312" w:eastAsia="仿宋_GB2312"/>
          <w:sz w:val="32"/>
          <w:szCs w:val="32"/>
        </w:rPr>
      </w:pPr>
      <w:r w:rsidRPr="004676CA">
        <w:rPr>
          <w:rFonts w:ascii="仿宋_GB2312" w:eastAsia="仿宋_GB2312" w:hint="eastAsia"/>
          <w:sz w:val="32"/>
          <w:szCs w:val="32"/>
        </w:rPr>
        <w:t>临沂马厂湖小学始建于1981年，</w:t>
      </w:r>
      <w:r w:rsidR="000F00B9" w:rsidRPr="004676CA">
        <w:rPr>
          <w:rFonts w:ascii="仿宋_GB2312" w:eastAsia="仿宋_GB2312" w:hint="eastAsia"/>
          <w:sz w:val="32"/>
          <w:szCs w:val="32"/>
        </w:rPr>
        <w:t>位于山东省临沂市高新区马厂湖镇金奥路与双桥路交汇处。学校</w:t>
      </w:r>
      <w:r w:rsidRPr="004676CA">
        <w:rPr>
          <w:rFonts w:ascii="仿宋_GB2312" w:eastAsia="仿宋_GB2312" w:hint="eastAsia"/>
          <w:sz w:val="32"/>
          <w:szCs w:val="32"/>
        </w:rPr>
        <w:t>现有</w:t>
      </w:r>
      <w:r w:rsidR="000F00B9" w:rsidRPr="004676CA">
        <w:rPr>
          <w:rFonts w:ascii="仿宋_GB2312" w:eastAsia="仿宋_GB2312" w:hint="eastAsia"/>
          <w:sz w:val="32"/>
          <w:szCs w:val="32"/>
        </w:rPr>
        <w:t>55</w:t>
      </w:r>
      <w:r w:rsidRPr="004676CA">
        <w:rPr>
          <w:rFonts w:ascii="仿宋_GB2312" w:eastAsia="仿宋_GB2312" w:hint="eastAsia"/>
          <w:sz w:val="32"/>
          <w:szCs w:val="32"/>
        </w:rPr>
        <w:t>个教学班，学生</w:t>
      </w:r>
      <w:r w:rsidR="000F00B9" w:rsidRPr="004676CA">
        <w:rPr>
          <w:rFonts w:ascii="仿宋_GB2312" w:eastAsia="仿宋_GB2312" w:hint="eastAsia"/>
          <w:sz w:val="32"/>
          <w:szCs w:val="32"/>
        </w:rPr>
        <w:t>3286</w:t>
      </w:r>
      <w:r w:rsidRPr="004676CA">
        <w:rPr>
          <w:rFonts w:ascii="仿宋_GB2312" w:eastAsia="仿宋_GB2312" w:hint="eastAsia"/>
          <w:sz w:val="32"/>
          <w:szCs w:val="32"/>
        </w:rPr>
        <w:t>名，教职工</w:t>
      </w:r>
      <w:r w:rsidR="000F00B9" w:rsidRPr="004676CA">
        <w:rPr>
          <w:rFonts w:ascii="仿宋_GB2312" w:eastAsia="仿宋_GB2312" w:hint="eastAsia"/>
          <w:sz w:val="32"/>
          <w:szCs w:val="32"/>
        </w:rPr>
        <w:t>106</w:t>
      </w:r>
      <w:r w:rsidRPr="004676CA">
        <w:rPr>
          <w:rFonts w:ascii="仿宋_GB2312" w:eastAsia="仿宋_GB2312" w:hint="eastAsia"/>
          <w:sz w:val="32"/>
          <w:szCs w:val="32"/>
        </w:rPr>
        <w:t>人。</w:t>
      </w:r>
      <w:r w:rsidR="000F00B9" w:rsidRPr="004676CA">
        <w:rPr>
          <w:rFonts w:ascii="仿宋_GB2312" w:eastAsia="仿宋_GB2312" w:hint="eastAsia"/>
          <w:sz w:val="32"/>
          <w:szCs w:val="32"/>
        </w:rPr>
        <w:t>学校占地</w:t>
      </w:r>
      <w:smartTag w:uri="urn:schemas-microsoft-com:office:smarttags" w:element="chmetcnv">
        <w:smartTagPr>
          <w:attr w:name="UnitName" w:val="平方米"/>
          <w:attr w:name="SourceValue" w:val="40000"/>
          <w:attr w:name="HasSpace" w:val="False"/>
          <w:attr w:name="Negative" w:val="False"/>
          <w:attr w:name="NumberType" w:val="1"/>
          <w:attr w:name="TCSC" w:val="0"/>
        </w:smartTagPr>
        <w:r w:rsidR="000F00B9" w:rsidRPr="004676CA">
          <w:rPr>
            <w:rFonts w:ascii="仿宋_GB2312" w:eastAsia="仿宋_GB2312" w:hint="eastAsia"/>
            <w:sz w:val="32"/>
            <w:szCs w:val="32"/>
          </w:rPr>
          <w:t>40000平方米</w:t>
        </w:r>
      </w:smartTag>
      <w:r w:rsidR="0045681E" w:rsidRPr="004676CA">
        <w:rPr>
          <w:rFonts w:ascii="仿宋_GB2312" w:eastAsia="仿宋_GB2312" w:hint="eastAsia"/>
          <w:sz w:val="32"/>
          <w:szCs w:val="32"/>
        </w:rPr>
        <w:t>，</w:t>
      </w:r>
      <w:r w:rsidR="000F00B9" w:rsidRPr="004676CA">
        <w:rPr>
          <w:rFonts w:ascii="仿宋_GB2312" w:eastAsia="仿宋_GB2312" w:hint="eastAsia"/>
          <w:sz w:val="32"/>
          <w:szCs w:val="32"/>
        </w:rPr>
        <w:t>地理环境优越，校园布局合理，教学楼、科技楼、餐厅、职工宿舍、风雨操场、多功能报告厅等建筑全部按照国家</w:t>
      </w:r>
      <w:r w:rsidR="00EC5729" w:rsidRPr="004676CA">
        <w:rPr>
          <w:rFonts w:ascii="仿宋_GB2312" w:eastAsia="仿宋_GB2312" w:hint="eastAsia"/>
          <w:sz w:val="32"/>
          <w:szCs w:val="32"/>
        </w:rPr>
        <w:t>建筑</w:t>
      </w:r>
      <w:r w:rsidR="000F00B9" w:rsidRPr="004676CA">
        <w:rPr>
          <w:rFonts w:ascii="仿宋_GB2312" w:eastAsia="仿宋_GB2312" w:hint="eastAsia"/>
          <w:sz w:val="32"/>
          <w:szCs w:val="32"/>
        </w:rPr>
        <w:t>标准建设。</w:t>
      </w:r>
      <w:r w:rsidR="008B7092" w:rsidRPr="004676CA">
        <w:rPr>
          <w:rFonts w:ascii="仿宋_GB2312" w:eastAsia="仿宋_GB2312" w:hAnsi="汉仪书宋一简" w:hint="eastAsia"/>
          <w:sz w:val="32"/>
          <w:szCs w:val="32"/>
        </w:rPr>
        <w:t>我校坚持 “和乐教育”办学理念，以“实施精致管理、提升教学质量、培育五乐师生、打造和乐校园”为目标，不断推进学校工作的创新、优质发展，</w:t>
      </w:r>
    </w:p>
    <w:p w:rsidR="0045681E" w:rsidRPr="00EC5729" w:rsidRDefault="0045681E" w:rsidP="00CA3F1F">
      <w:pPr>
        <w:adjustRightInd w:val="0"/>
        <w:snapToGrid w:val="0"/>
        <w:spacing w:line="600" w:lineRule="exact"/>
        <w:ind w:firstLineChars="200" w:firstLine="640"/>
        <w:rPr>
          <w:rFonts w:ascii="黑体" w:eastAsia="黑体" w:hAnsi="黑体"/>
          <w:sz w:val="32"/>
          <w:szCs w:val="32"/>
        </w:rPr>
      </w:pPr>
      <w:r w:rsidRPr="00EC5729">
        <w:rPr>
          <w:rFonts w:ascii="黑体" w:eastAsia="黑体" w:hAnsi="黑体" w:hint="eastAsia"/>
          <w:sz w:val="32"/>
          <w:szCs w:val="32"/>
        </w:rPr>
        <w:t>一、坚守“和乐”办学思想理念，实施“和乐”学校管理策略，促进学校内涵发展</w:t>
      </w:r>
      <w:r w:rsidR="00EC5729">
        <w:rPr>
          <w:rFonts w:ascii="黑体" w:eastAsia="黑体" w:hAnsi="黑体" w:hint="eastAsia"/>
          <w:sz w:val="32"/>
          <w:szCs w:val="32"/>
        </w:rPr>
        <w:t>。</w:t>
      </w:r>
    </w:p>
    <w:p w:rsidR="0045681E" w:rsidRPr="004676CA" w:rsidRDefault="0045681E" w:rsidP="00CA3F1F">
      <w:pPr>
        <w:adjustRightInd w:val="0"/>
        <w:snapToGrid w:val="0"/>
        <w:spacing w:line="600" w:lineRule="exact"/>
        <w:ind w:firstLineChars="200" w:firstLine="640"/>
        <w:rPr>
          <w:rFonts w:ascii="仿宋_GB2312" w:eastAsia="仿宋_GB2312"/>
          <w:sz w:val="32"/>
          <w:szCs w:val="32"/>
        </w:rPr>
      </w:pPr>
      <w:r w:rsidRPr="00364CAE">
        <w:rPr>
          <w:rFonts w:ascii="楷体_GB2312" w:eastAsia="楷体_GB2312" w:hint="eastAsia"/>
          <w:sz w:val="32"/>
          <w:szCs w:val="32"/>
        </w:rPr>
        <w:t>1.坚守“和乐”办学理念。</w:t>
      </w:r>
      <w:r w:rsidRPr="004676CA">
        <w:rPr>
          <w:rFonts w:ascii="仿宋_GB2312" w:eastAsia="仿宋_GB2312" w:hint="eastAsia"/>
          <w:sz w:val="32"/>
          <w:szCs w:val="32"/>
        </w:rPr>
        <w:t>我校在管理与发展中，坚守“和乐（和而不同、乐而笃行）”办学思想，坚持尊重差异，发展个性，实现人人有特长，人人有特色。学校制订了以《马小全面加强学校管理推进高品质学校建设实施方案暨学校发展五年规划》为核心的学校发展规划体系，围绕和乐文化建设工程、和乐精致管理工程、和乐课程建设工程等九大工程，整体推动学校的变革，不断提高教学质量，打造学校持续发展力。</w:t>
      </w:r>
    </w:p>
    <w:p w:rsidR="0045681E" w:rsidRPr="004676CA" w:rsidRDefault="0045681E" w:rsidP="00CA3F1F">
      <w:pPr>
        <w:adjustRightInd w:val="0"/>
        <w:snapToGrid w:val="0"/>
        <w:spacing w:line="600" w:lineRule="exact"/>
        <w:ind w:firstLineChars="200" w:firstLine="640"/>
        <w:rPr>
          <w:rFonts w:ascii="仿宋_GB2312" w:eastAsia="仿宋_GB2312"/>
          <w:sz w:val="32"/>
          <w:szCs w:val="32"/>
        </w:rPr>
      </w:pPr>
      <w:r w:rsidRPr="00364CAE">
        <w:rPr>
          <w:rFonts w:ascii="楷体_GB2312" w:eastAsia="楷体_GB2312" w:hint="eastAsia"/>
          <w:sz w:val="32"/>
          <w:szCs w:val="32"/>
        </w:rPr>
        <w:t>2.实施四项精致管理。</w:t>
      </w:r>
      <w:r w:rsidRPr="00364CAE">
        <w:rPr>
          <w:rFonts w:ascii="仿宋_GB2312" w:eastAsia="仿宋_GB2312" w:hint="eastAsia"/>
          <w:b/>
          <w:sz w:val="32"/>
          <w:szCs w:val="32"/>
        </w:rPr>
        <w:t>一是</w:t>
      </w:r>
      <w:r w:rsidRPr="004676CA">
        <w:rPr>
          <w:rFonts w:ascii="仿宋_GB2312" w:eastAsia="仿宋_GB2312" w:hint="eastAsia"/>
          <w:sz w:val="32"/>
          <w:szCs w:val="32"/>
        </w:rPr>
        <w:t>自主管理，创设民主氛围，打造精致管理平台。</w:t>
      </w:r>
      <w:r w:rsidRPr="00364CAE">
        <w:rPr>
          <w:rFonts w:ascii="仿宋_GB2312" w:eastAsia="仿宋_GB2312" w:hint="eastAsia"/>
          <w:b/>
          <w:sz w:val="32"/>
          <w:szCs w:val="32"/>
        </w:rPr>
        <w:t>二是</w:t>
      </w:r>
      <w:r w:rsidRPr="004676CA">
        <w:rPr>
          <w:rFonts w:ascii="仿宋_GB2312" w:eastAsia="仿宋_GB2312" w:hint="eastAsia"/>
          <w:sz w:val="32"/>
          <w:szCs w:val="32"/>
        </w:rPr>
        <w:t>项目管理，培养优秀团队，打造特色品牌项目。</w:t>
      </w:r>
      <w:r w:rsidRPr="00364CAE">
        <w:rPr>
          <w:rFonts w:ascii="仿宋_GB2312" w:eastAsia="仿宋_GB2312" w:hint="eastAsia"/>
          <w:b/>
          <w:sz w:val="32"/>
          <w:szCs w:val="32"/>
        </w:rPr>
        <w:t>三是</w:t>
      </w:r>
      <w:r w:rsidRPr="004676CA">
        <w:rPr>
          <w:rFonts w:ascii="仿宋_GB2312" w:eastAsia="仿宋_GB2312" w:hint="eastAsia"/>
          <w:sz w:val="32"/>
          <w:szCs w:val="32"/>
        </w:rPr>
        <w:t>人文管理，建立和谐关系，打造幸福快乐家园。四是开放管理，丰富教育资源，打造优质创新教育。</w:t>
      </w:r>
    </w:p>
    <w:p w:rsidR="008B7092" w:rsidRPr="004676CA" w:rsidRDefault="008B7092" w:rsidP="00CA3F1F">
      <w:pPr>
        <w:adjustRightInd w:val="0"/>
        <w:snapToGrid w:val="0"/>
        <w:spacing w:line="600" w:lineRule="exact"/>
        <w:ind w:firstLineChars="200" w:firstLine="640"/>
        <w:rPr>
          <w:rFonts w:ascii="仿宋_GB2312" w:eastAsia="仿宋_GB2312"/>
          <w:sz w:val="32"/>
          <w:szCs w:val="32"/>
        </w:rPr>
      </w:pPr>
      <w:r w:rsidRPr="00364CAE">
        <w:rPr>
          <w:rFonts w:ascii="楷体_GB2312" w:eastAsia="楷体_GB2312" w:hint="eastAsia"/>
          <w:sz w:val="32"/>
          <w:szCs w:val="32"/>
        </w:rPr>
        <w:lastRenderedPageBreak/>
        <w:t>3. 坚持党建工作引领。</w:t>
      </w:r>
      <w:r w:rsidRPr="00364CAE">
        <w:rPr>
          <w:rFonts w:ascii="仿宋_GB2312" w:eastAsia="仿宋_GB2312" w:hint="eastAsia"/>
          <w:b/>
          <w:sz w:val="32"/>
          <w:szCs w:val="32"/>
        </w:rPr>
        <w:t>一是</w:t>
      </w:r>
      <w:r w:rsidRPr="004676CA">
        <w:rPr>
          <w:rFonts w:ascii="仿宋_GB2312" w:eastAsia="仿宋_GB2312" w:hint="eastAsia"/>
          <w:sz w:val="32"/>
          <w:szCs w:val="32"/>
        </w:rPr>
        <w:t>深入开展“两学一做”学习教育活动，使广大党员做讲政治、有信念，讲规矩、有纪律，讲道德、有品行，讲奉献、有作为的合格党员。</w:t>
      </w:r>
      <w:r w:rsidRPr="00364CAE">
        <w:rPr>
          <w:rFonts w:ascii="仿宋_GB2312" w:eastAsia="仿宋_GB2312" w:hint="eastAsia"/>
          <w:b/>
          <w:sz w:val="32"/>
          <w:szCs w:val="32"/>
        </w:rPr>
        <w:t>二是</w:t>
      </w:r>
      <w:r w:rsidRPr="004676CA">
        <w:rPr>
          <w:rFonts w:ascii="仿宋_GB2312" w:eastAsia="仿宋_GB2312" w:hint="eastAsia"/>
          <w:sz w:val="32"/>
          <w:szCs w:val="32"/>
        </w:rPr>
        <w:t>积极开展党性、党风、党纪教育，健全完善廉政监督制度，规范党员老师从教行为。</w:t>
      </w:r>
      <w:r w:rsidRPr="00364CAE">
        <w:rPr>
          <w:rFonts w:ascii="仿宋_GB2312" w:eastAsia="仿宋_GB2312" w:hint="eastAsia"/>
          <w:b/>
          <w:sz w:val="32"/>
          <w:szCs w:val="32"/>
        </w:rPr>
        <w:t>三是</w:t>
      </w:r>
      <w:r w:rsidRPr="004676CA">
        <w:rPr>
          <w:rFonts w:ascii="仿宋_GB2312" w:eastAsia="仿宋_GB2312" w:hint="eastAsia"/>
          <w:sz w:val="32"/>
          <w:szCs w:val="32"/>
        </w:rPr>
        <w:t>加强党风廉政建设。建立健全党风廉政建设责任制。坚决抵制有偿家教，收受家长礼品等不良行风</w:t>
      </w:r>
      <w:r w:rsidR="007344B9">
        <w:rPr>
          <w:rFonts w:ascii="仿宋_GB2312" w:eastAsia="仿宋_GB2312" w:hint="eastAsia"/>
          <w:sz w:val="32"/>
          <w:szCs w:val="32"/>
        </w:rPr>
        <w:t>，</w:t>
      </w:r>
      <w:r w:rsidRPr="004676CA">
        <w:rPr>
          <w:rFonts w:ascii="仿宋_GB2312" w:eastAsia="仿宋_GB2312" w:hint="eastAsia"/>
          <w:sz w:val="32"/>
          <w:szCs w:val="32"/>
        </w:rPr>
        <w:t>实行违反师德师风条款一票否决制。</w:t>
      </w:r>
    </w:p>
    <w:p w:rsidR="0045681E" w:rsidRPr="004676CA" w:rsidRDefault="008B7092" w:rsidP="00CA3F1F">
      <w:pPr>
        <w:adjustRightInd w:val="0"/>
        <w:snapToGrid w:val="0"/>
        <w:spacing w:line="600" w:lineRule="exact"/>
        <w:ind w:firstLineChars="200" w:firstLine="640"/>
        <w:rPr>
          <w:rFonts w:ascii="仿宋_GB2312" w:eastAsia="仿宋_GB2312"/>
          <w:sz w:val="32"/>
          <w:szCs w:val="32"/>
        </w:rPr>
      </w:pPr>
      <w:r w:rsidRPr="004676CA">
        <w:rPr>
          <w:rFonts w:ascii="仿宋_GB2312" w:eastAsia="仿宋_GB2312" w:hint="eastAsia"/>
          <w:sz w:val="32"/>
          <w:szCs w:val="32"/>
        </w:rPr>
        <w:t>近年来，学校先后被评为</w:t>
      </w:r>
      <w:r w:rsidR="0045681E" w:rsidRPr="004676CA">
        <w:rPr>
          <w:rFonts w:ascii="仿宋_GB2312" w:eastAsia="仿宋_GB2312" w:hint="eastAsia"/>
          <w:sz w:val="32"/>
          <w:szCs w:val="32"/>
        </w:rPr>
        <w:t>山东省规范化学校、山东省中小学素质教育先进单位、</w:t>
      </w:r>
      <w:r w:rsidRPr="004676CA">
        <w:rPr>
          <w:rFonts w:ascii="仿宋_GB2312" w:eastAsia="仿宋_GB2312" w:hint="eastAsia"/>
          <w:sz w:val="32"/>
          <w:szCs w:val="32"/>
        </w:rPr>
        <w:t>山东省家庭教育示范基地、</w:t>
      </w:r>
      <w:r w:rsidR="0045681E" w:rsidRPr="004676CA">
        <w:rPr>
          <w:rFonts w:ascii="仿宋_GB2312" w:eastAsia="仿宋_GB2312" w:hint="eastAsia"/>
          <w:sz w:val="32"/>
          <w:szCs w:val="32"/>
        </w:rPr>
        <w:t>临沂</w:t>
      </w:r>
      <w:r w:rsidRPr="004676CA">
        <w:rPr>
          <w:rFonts w:ascii="仿宋_GB2312" w:eastAsia="仿宋_GB2312" w:hint="eastAsia"/>
          <w:sz w:val="32"/>
          <w:szCs w:val="32"/>
        </w:rPr>
        <w:t>市教学示范学校、临沂市教育科研先进单位、临沂市德育工作先进单位、临沂市少先队工作红旗单位、</w:t>
      </w:r>
      <w:r w:rsidR="0045681E" w:rsidRPr="004676CA">
        <w:rPr>
          <w:rFonts w:ascii="仿宋_GB2312" w:eastAsia="仿宋_GB2312" w:hint="eastAsia"/>
          <w:sz w:val="32"/>
          <w:szCs w:val="32"/>
        </w:rPr>
        <w:t>临沂市未成年人思想道德建设先进单位、临沂市后勤工作先进单位、全国普法教育优秀组织单位、全国青少年读书教育活动优秀组织先进单位、山东省艺术考级工作优秀组织单位、高新区先进基层党组织，并连年被评为高新区中小学办学水平评估先进单位。</w:t>
      </w:r>
      <w:r w:rsidRPr="004676CA">
        <w:rPr>
          <w:rFonts w:ascii="仿宋_GB2312" w:eastAsia="仿宋_GB2312" w:hint="eastAsia"/>
          <w:sz w:val="32"/>
          <w:szCs w:val="32"/>
        </w:rPr>
        <w:t>近五年，</w:t>
      </w:r>
      <w:r w:rsidR="0045681E" w:rsidRPr="004676CA">
        <w:rPr>
          <w:rFonts w:ascii="仿宋_GB2312" w:eastAsia="仿宋_GB2312" w:hint="eastAsia"/>
          <w:sz w:val="32"/>
          <w:szCs w:val="32"/>
        </w:rPr>
        <w:t>学校先后承办区级现场会7次，为区级现场会提供经验交流10次，学校语文主题学习教改经验和教科研工作经验分别被选编入市现场会经验交流材料汇编。</w:t>
      </w:r>
    </w:p>
    <w:p w:rsidR="0045681E" w:rsidRPr="00EC5729" w:rsidRDefault="008B7092" w:rsidP="00CA3F1F">
      <w:pPr>
        <w:adjustRightInd w:val="0"/>
        <w:snapToGrid w:val="0"/>
        <w:spacing w:line="600" w:lineRule="exact"/>
        <w:ind w:firstLineChars="200" w:firstLine="640"/>
        <w:rPr>
          <w:rFonts w:ascii="黑体" w:eastAsia="黑体" w:hAnsi="黑体"/>
          <w:sz w:val="32"/>
          <w:szCs w:val="32"/>
        </w:rPr>
      </w:pPr>
      <w:r w:rsidRPr="00EC5729">
        <w:rPr>
          <w:rFonts w:ascii="黑体" w:eastAsia="黑体" w:hAnsi="黑体" w:hint="eastAsia"/>
          <w:sz w:val="32"/>
          <w:szCs w:val="32"/>
        </w:rPr>
        <w:t>二</w:t>
      </w:r>
      <w:r w:rsidR="00F30770" w:rsidRPr="00EC5729">
        <w:rPr>
          <w:rFonts w:ascii="黑体" w:eastAsia="黑体" w:hAnsi="黑体" w:hint="eastAsia"/>
          <w:sz w:val="32"/>
          <w:szCs w:val="32"/>
        </w:rPr>
        <w:t>、</w:t>
      </w:r>
      <w:r w:rsidR="0045681E" w:rsidRPr="00EC5729">
        <w:rPr>
          <w:rFonts w:ascii="黑体" w:eastAsia="黑体" w:hAnsi="黑体" w:hint="eastAsia"/>
          <w:sz w:val="32"/>
          <w:szCs w:val="32"/>
        </w:rPr>
        <w:t>构建“和乐”教师发展目标，实施“和乐”教师发展策略，促进教师幸福成长</w:t>
      </w:r>
      <w:r w:rsidR="00EC5729">
        <w:rPr>
          <w:rFonts w:ascii="黑体" w:eastAsia="黑体" w:hAnsi="黑体" w:hint="eastAsia"/>
          <w:sz w:val="32"/>
          <w:szCs w:val="32"/>
        </w:rPr>
        <w:t>。</w:t>
      </w:r>
    </w:p>
    <w:p w:rsidR="0045681E" w:rsidRPr="004676CA" w:rsidRDefault="0045681E" w:rsidP="00CA3F1F">
      <w:pPr>
        <w:adjustRightInd w:val="0"/>
        <w:snapToGrid w:val="0"/>
        <w:spacing w:line="600" w:lineRule="exact"/>
        <w:ind w:firstLineChars="200" w:firstLine="640"/>
        <w:rPr>
          <w:rFonts w:ascii="仿宋_GB2312" w:eastAsia="仿宋_GB2312"/>
          <w:sz w:val="32"/>
          <w:szCs w:val="32"/>
        </w:rPr>
      </w:pPr>
      <w:r w:rsidRPr="00364CAE">
        <w:rPr>
          <w:rFonts w:ascii="楷体_GB2312" w:eastAsia="楷体_GB2312" w:hint="eastAsia"/>
          <w:sz w:val="32"/>
          <w:szCs w:val="32"/>
        </w:rPr>
        <w:t>1.明确“和乐”教师发展理念，制订发展培养目标。</w:t>
      </w:r>
      <w:r w:rsidRPr="004676CA">
        <w:rPr>
          <w:rFonts w:ascii="仿宋_GB2312" w:eastAsia="仿宋_GB2312" w:hint="eastAsia"/>
          <w:sz w:val="32"/>
          <w:szCs w:val="32"/>
        </w:rPr>
        <w:t>我校坚持探索实施了教师发展课程化研究，通过开发“五乐”教师成长课程，提升教师“五力”（阅读力、研究力、教学力、人格力、健美力）核心素养，培养“五乐”（乐读、乐研、乐教、乐礼、乐修）幸福教师。</w:t>
      </w:r>
    </w:p>
    <w:p w:rsidR="0045681E" w:rsidRPr="004676CA" w:rsidRDefault="0045681E" w:rsidP="00CA3F1F">
      <w:pPr>
        <w:adjustRightInd w:val="0"/>
        <w:snapToGrid w:val="0"/>
        <w:spacing w:line="600" w:lineRule="exact"/>
        <w:ind w:firstLineChars="200" w:firstLine="640"/>
        <w:rPr>
          <w:rFonts w:ascii="仿宋_GB2312" w:eastAsia="仿宋_GB2312"/>
          <w:sz w:val="32"/>
          <w:szCs w:val="32"/>
        </w:rPr>
      </w:pPr>
      <w:r w:rsidRPr="00364CAE">
        <w:rPr>
          <w:rFonts w:ascii="楷体_GB2312" w:eastAsia="楷体_GB2312" w:hint="eastAsia"/>
          <w:sz w:val="32"/>
          <w:szCs w:val="32"/>
        </w:rPr>
        <w:t>2.实施“1234”和乐教师发展策略，促进教师自主成长。</w:t>
      </w:r>
      <w:r w:rsidRPr="004676CA">
        <w:rPr>
          <w:rFonts w:ascii="仿宋_GB2312" w:eastAsia="仿宋_GB2312" w:hint="eastAsia"/>
          <w:sz w:val="32"/>
          <w:szCs w:val="32"/>
        </w:rPr>
        <w:t>围绕“教</w:t>
      </w:r>
      <w:r w:rsidRPr="004676CA">
        <w:rPr>
          <w:rFonts w:ascii="仿宋_GB2312" w:eastAsia="仿宋_GB2312" w:hint="eastAsia"/>
          <w:sz w:val="32"/>
          <w:szCs w:val="32"/>
        </w:rPr>
        <w:lastRenderedPageBreak/>
        <w:t>师五乐”发展目标，重点实施了“12340”和乐教师发展策略，促进教师自主成长，即一年会、两研究、三论坛、四网络、十工程。</w:t>
      </w:r>
    </w:p>
    <w:p w:rsidR="0045681E" w:rsidRPr="004676CA" w:rsidRDefault="0045681E" w:rsidP="00CA3F1F">
      <w:pPr>
        <w:adjustRightInd w:val="0"/>
        <w:snapToGrid w:val="0"/>
        <w:spacing w:line="600" w:lineRule="exact"/>
        <w:ind w:firstLineChars="200" w:firstLine="640"/>
        <w:rPr>
          <w:rFonts w:ascii="仿宋_GB2312" w:eastAsia="仿宋_GB2312"/>
          <w:sz w:val="32"/>
          <w:szCs w:val="32"/>
        </w:rPr>
      </w:pPr>
      <w:r w:rsidRPr="004676CA">
        <w:rPr>
          <w:rFonts w:ascii="仿宋_GB2312" w:eastAsia="仿宋_GB2312" w:hint="eastAsia"/>
          <w:sz w:val="32"/>
          <w:szCs w:val="32"/>
        </w:rPr>
        <w:t>幸福成长取得硕果累累。</w:t>
      </w:r>
      <w:r w:rsidR="00F30770" w:rsidRPr="004676CA">
        <w:rPr>
          <w:rFonts w:ascii="仿宋_GB2312" w:eastAsia="仿宋_GB2312" w:hint="eastAsia"/>
          <w:sz w:val="32"/>
          <w:szCs w:val="32"/>
        </w:rPr>
        <w:t>近年</w:t>
      </w:r>
      <w:r w:rsidRPr="004676CA">
        <w:rPr>
          <w:rFonts w:ascii="仿宋_GB2312" w:eastAsia="仿宋_GB2312" w:hint="eastAsia"/>
          <w:sz w:val="32"/>
          <w:szCs w:val="32"/>
        </w:rPr>
        <w:t>来，我校孟令君老师荣获省优秀教师称号，实现区教育史新突破，冯小苏等8人获省一师一优课优课，赵耘秋等15人次获市一师一优课优秀。冯敏等20余人次执教市级公开课、或市讲课比赛、或市基本功比赛等活动中获奖。殷一巧等70余人次在区级讲课等比赛中获奖或在区级现场会做经验交流。孟令君等20余人获市、区教学能手、新秀。周娜等人主持的省、市级、区级共计58个课题顺利结题；武蒙等百人次获市、区级优秀辅导奖。韩玉印等25人次老师作品在《中国教师报》、《山东教育》、《湖南教育》等国家、省、市报刊发表。</w:t>
      </w:r>
    </w:p>
    <w:p w:rsidR="0045681E" w:rsidRPr="00EC5729" w:rsidRDefault="008B7092" w:rsidP="00CA3F1F">
      <w:pPr>
        <w:adjustRightInd w:val="0"/>
        <w:snapToGrid w:val="0"/>
        <w:spacing w:line="600" w:lineRule="exact"/>
        <w:ind w:firstLineChars="200" w:firstLine="640"/>
        <w:rPr>
          <w:rFonts w:ascii="黑体" w:eastAsia="黑体" w:hAnsi="黑体"/>
          <w:sz w:val="32"/>
          <w:szCs w:val="32"/>
        </w:rPr>
      </w:pPr>
      <w:r w:rsidRPr="00EC5729">
        <w:rPr>
          <w:rFonts w:ascii="黑体" w:eastAsia="黑体" w:hAnsi="黑体" w:hint="eastAsia"/>
          <w:sz w:val="32"/>
          <w:szCs w:val="32"/>
        </w:rPr>
        <w:t>三</w:t>
      </w:r>
      <w:r w:rsidR="0045681E" w:rsidRPr="00EC5729">
        <w:rPr>
          <w:rFonts w:ascii="黑体" w:eastAsia="黑体" w:hAnsi="黑体" w:hint="eastAsia"/>
          <w:sz w:val="32"/>
          <w:szCs w:val="32"/>
        </w:rPr>
        <w:t>、构建“和乐”学校课程体系，实施“和乐”学生培养策略，促进学生快乐成长</w:t>
      </w:r>
      <w:r w:rsidR="00EC5729">
        <w:rPr>
          <w:rFonts w:ascii="黑体" w:eastAsia="黑体" w:hAnsi="黑体" w:hint="eastAsia"/>
          <w:sz w:val="32"/>
          <w:szCs w:val="32"/>
        </w:rPr>
        <w:t>。</w:t>
      </w:r>
    </w:p>
    <w:p w:rsidR="0045681E" w:rsidRPr="004676CA" w:rsidRDefault="0045681E" w:rsidP="00CA3F1F">
      <w:pPr>
        <w:adjustRightInd w:val="0"/>
        <w:snapToGrid w:val="0"/>
        <w:spacing w:line="600" w:lineRule="exact"/>
        <w:ind w:firstLineChars="200" w:firstLine="640"/>
        <w:rPr>
          <w:rFonts w:ascii="仿宋_GB2312" w:eastAsia="仿宋_GB2312"/>
          <w:sz w:val="32"/>
          <w:szCs w:val="32"/>
        </w:rPr>
      </w:pPr>
      <w:r w:rsidRPr="00364CAE">
        <w:rPr>
          <w:rFonts w:ascii="楷体_GB2312" w:eastAsia="楷体_GB2312" w:hint="eastAsia"/>
          <w:sz w:val="32"/>
          <w:szCs w:val="32"/>
        </w:rPr>
        <w:t>1.</w:t>
      </w:r>
      <w:r w:rsidR="00A57D2F" w:rsidRPr="00364CAE">
        <w:rPr>
          <w:rFonts w:ascii="楷体_GB2312" w:eastAsia="楷体_GB2312" w:hint="eastAsia"/>
          <w:sz w:val="32"/>
          <w:szCs w:val="32"/>
        </w:rPr>
        <w:t>打造“</w:t>
      </w:r>
      <w:r w:rsidRPr="00364CAE">
        <w:rPr>
          <w:rFonts w:ascii="楷体_GB2312" w:eastAsia="楷体_GB2312" w:hint="eastAsia"/>
          <w:sz w:val="32"/>
          <w:szCs w:val="32"/>
        </w:rPr>
        <w:t>和乐”课程体系。</w:t>
      </w:r>
      <w:r w:rsidRPr="004676CA">
        <w:rPr>
          <w:rFonts w:ascii="仿宋_GB2312" w:eastAsia="仿宋_GB2312" w:hint="eastAsia"/>
          <w:sz w:val="32"/>
          <w:szCs w:val="32"/>
        </w:rPr>
        <w:t>学校以“和而不同、乐而笃行”办学理念为指导，以培育“五力（阅读力、思维力、品德力、审美力、健康力）”素养、培养“五乐”学生为目标，构建了“五横三纵一综合”的和乐课程体系，五横即乐读、乐学、乐礼、乐趣、乐健），三纵即学校拓展课程、社团课程、活动课程，一综合即三开特色课程（开展啦、开讲啦、开赛啦）。</w:t>
      </w:r>
    </w:p>
    <w:p w:rsidR="0045681E" w:rsidRPr="004676CA" w:rsidRDefault="0045681E" w:rsidP="00CA3F1F">
      <w:pPr>
        <w:adjustRightInd w:val="0"/>
        <w:snapToGrid w:val="0"/>
        <w:spacing w:line="600" w:lineRule="exact"/>
        <w:ind w:firstLineChars="200" w:firstLine="640"/>
        <w:rPr>
          <w:rFonts w:ascii="仿宋_GB2312" w:eastAsia="仿宋_GB2312"/>
          <w:sz w:val="32"/>
          <w:szCs w:val="32"/>
        </w:rPr>
      </w:pPr>
      <w:r w:rsidRPr="00364CAE">
        <w:rPr>
          <w:rFonts w:ascii="楷体_GB2312" w:eastAsia="楷体_GB2312" w:hint="eastAsia"/>
          <w:sz w:val="32"/>
          <w:szCs w:val="32"/>
        </w:rPr>
        <w:t>2.推进“和乐”课程有效实施。</w:t>
      </w:r>
      <w:r w:rsidRPr="00364CAE">
        <w:rPr>
          <w:rFonts w:ascii="仿宋_GB2312" w:eastAsia="仿宋_GB2312" w:hint="eastAsia"/>
          <w:b/>
          <w:sz w:val="32"/>
          <w:szCs w:val="32"/>
        </w:rPr>
        <w:t>一是</w:t>
      </w:r>
      <w:r w:rsidRPr="004676CA">
        <w:rPr>
          <w:rFonts w:ascii="仿宋_GB2312" w:eastAsia="仿宋_GB2312" w:hint="eastAsia"/>
          <w:sz w:val="32"/>
          <w:szCs w:val="32"/>
        </w:rPr>
        <w:t>以班本课程建设为抓手，实现学生参与全员化。</w:t>
      </w:r>
      <w:r w:rsidRPr="00364CAE">
        <w:rPr>
          <w:rFonts w:ascii="仿宋_GB2312" w:eastAsia="仿宋_GB2312" w:hint="eastAsia"/>
          <w:b/>
          <w:sz w:val="32"/>
          <w:szCs w:val="32"/>
        </w:rPr>
        <w:t>二是</w:t>
      </w:r>
      <w:r w:rsidRPr="004676CA">
        <w:rPr>
          <w:rFonts w:ascii="仿宋_GB2312" w:eastAsia="仿宋_GB2312" w:hint="eastAsia"/>
          <w:sz w:val="32"/>
          <w:szCs w:val="32"/>
        </w:rPr>
        <w:t>继续深入开发校内外课程资源，实现课程资源多元化。</w:t>
      </w:r>
      <w:r w:rsidRPr="00364CAE">
        <w:rPr>
          <w:rFonts w:ascii="仿宋_GB2312" w:eastAsia="仿宋_GB2312" w:hint="eastAsia"/>
          <w:b/>
          <w:sz w:val="32"/>
          <w:szCs w:val="32"/>
        </w:rPr>
        <w:t>三是</w:t>
      </w:r>
      <w:r w:rsidRPr="004676CA">
        <w:rPr>
          <w:rFonts w:ascii="仿宋_GB2312" w:eastAsia="仿宋_GB2312" w:hint="eastAsia"/>
          <w:sz w:val="32"/>
          <w:szCs w:val="32"/>
        </w:rPr>
        <w:t xml:space="preserve">开发培优活动课程，实现培优成效显著化。 </w:t>
      </w:r>
    </w:p>
    <w:p w:rsidR="0045681E" w:rsidRPr="004676CA" w:rsidRDefault="0045681E" w:rsidP="00CA3F1F">
      <w:pPr>
        <w:adjustRightInd w:val="0"/>
        <w:snapToGrid w:val="0"/>
        <w:spacing w:line="600" w:lineRule="exact"/>
        <w:ind w:firstLineChars="200" w:firstLine="640"/>
        <w:rPr>
          <w:rFonts w:ascii="仿宋_GB2312" w:eastAsia="仿宋_GB2312"/>
          <w:sz w:val="32"/>
          <w:szCs w:val="32"/>
        </w:rPr>
      </w:pPr>
      <w:r w:rsidRPr="004676CA">
        <w:rPr>
          <w:rFonts w:ascii="仿宋_GB2312" w:eastAsia="仿宋_GB2312" w:hint="eastAsia"/>
          <w:sz w:val="32"/>
          <w:szCs w:val="32"/>
        </w:rPr>
        <w:t>课程建设促进学生成长。近年来，我校先后有1500余人次在国家、</w:t>
      </w:r>
      <w:r w:rsidRPr="004676CA">
        <w:rPr>
          <w:rFonts w:ascii="仿宋_GB2312" w:eastAsia="仿宋_GB2312" w:hint="eastAsia"/>
          <w:sz w:val="32"/>
          <w:szCs w:val="32"/>
        </w:rPr>
        <w:lastRenderedPageBreak/>
        <w:t>省、市、区级各级各类比赛（包括全国IAP综合能力竞赛、全国七巧板、作文、英语剧、航模、运动会、艺术节等）中获奖，或在各级报刊发表作品，实现了每年至少10%以上学生在区级以上活动获奖的目标。学校也多次获得华人作文大赛优秀组织奖、全国七巧板总决赛团体一等奖、省市七巧板与航模科技大赛优秀组织奖、山东省艺术考级优秀组织单位、区中小学运动会团体总分第一名等。</w:t>
      </w:r>
    </w:p>
    <w:p w:rsidR="0045681E" w:rsidRPr="00EC5729" w:rsidRDefault="008B7092" w:rsidP="00CA3F1F">
      <w:pPr>
        <w:adjustRightInd w:val="0"/>
        <w:snapToGrid w:val="0"/>
        <w:spacing w:line="600" w:lineRule="exact"/>
        <w:ind w:firstLineChars="200" w:firstLine="640"/>
        <w:rPr>
          <w:rFonts w:ascii="黑体" w:eastAsia="黑体" w:hAnsi="黑体"/>
          <w:sz w:val="32"/>
          <w:szCs w:val="32"/>
        </w:rPr>
      </w:pPr>
      <w:r w:rsidRPr="00EC5729">
        <w:rPr>
          <w:rFonts w:ascii="黑体" w:eastAsia="黑体" w:hAnsi="黑体" w:hint="eastAsia"/>
          <w:sz w:val="32"/>
          <w:szCs w:val="32"/>
        </w:rPr>
        <w:t>四</w:t>
      </w:r>
      <w:r w:rsidR="0045681E" w:rsidRPr="00EC5729">
        <w:rPr>
          <w:rFonts w:ascii="黑体" w:eastAsia="黑体" w:hAnsi="黑体" w:hint="eastAsia"/>
          <w:sz w:val="32"/>
          <w:szCs w:val="32"/>
        </w:rPr>
        <w:t>、构建“和乐”家校共育目标，实施“和乐”家校共育策略，促进家校共融共进。</w:t>
      </w:r>
    </w:p>
    <w:p w:rsidR="0045681E" w:rsidRPr="004676CA" w:rsidRDefault="0045681E" w:rsidP="00CA3F1F">
      <w:pPr>
        <w:adjustRightInd w:val="0"/>
        <w:snapToGrid w:val="0"/>
        <w:spacing w:line="600" w:lineRule="exact"/>
        <w:ind w:firstLineChars="200" w:firstLine="640"/>
        <w:rPr>
          <w:rFonts w:ascii="仿宋_GB2312" w:eastAsia="仿宋_GB2312"/>
          <w:sz w:val="32"/>
          <w:szCs w:val="32"/>
        </w:rPr>
      </w:pPr>
      <w:r w:rsidRPr="00364CAE">
        <w:rPr>
          <w:rFonts w:ascii="楷体_GB2312" w:eastAsia="楷体_GB2312" w:hint="eastAsia"/>
          <w:sz w:val="32"/>
          <w:szCs w:val="32"/>
        </w:rPr>
        <w:t>1.三项措施，夯实家校合作育人的基础。</w:t>
      </w:r>
      <w:r w:rsidRPr="00364CAE">
        <w:rPr>
          <w:rFonts w:ascii="仿宋_GB2312" w:eastAsia="仿宋_GB2312" w:hint="eastAsia"/>
          <w:b/>
          <w:sz w:val="32"/>
          <w:szCs w:val="32"/>
        </w:rPr>
        <w:t>一是</w:t>
      </w:r>
      <w:r w:rsidRPr="004676CA">
        <w:rPr>
          <w:rFonts w:ascii="仿宋_GB2312" w:eastAsia="仿宋_GB2312" w:hint="eastAsia"/>
          <w:sz w:val="32"/>
          <w:szCs w:val="32"/>
        </w:rPr>
        <w:t>开发家长学习内容资源。</w:t>
      </w:r>
      <w:r w:rsidRPr="00364CAE">
        <w:rPr>
          <w:rFonts w:ascii="仿宋_GB2312" w:eastAsia="仿宋_GB2312" w:hint="eastAsia"/>
          <w:b/>
          <w:sz w:val="32"/>
          <w:szCs w:val="32"/>
        </w:rPr>
        <w:t>二是</w:t>
      </w:r>
      <w:r w:rsidRPr="004676CA">
        <w:rPr>
          <w:rFonts w:ascii="仿宋_GB2312" w:eastAsia="仿宋_GB2312" w:hint="eastAsia"/>
          <w:sz w:val="32"/>
          <w:szCs w:val="32"/>
        </w:rPr>
        <w:t>构建家长学校课程体系。</w:t>
      </w:r>
      <w:r w:rsidRPr="00364CAE">
        <w:rPr>
          <w:rFonts w:ascii="仿宋_GB2312" w:eastAsia="仿宋_GB2312" w:hint="eastAsia"/>
          <w:b/>
          <w:sz w:val="32"/>
          <w:szCs w:val="32"/>
        </w:rPr>
        <w:t>三是</w:t>
      </w:r>
      <w:r w:rsidRPr="004676CA">
        <w:rPr>
          <w:rFonts w:ascii="仿宋_GB2312" w:eastAsia="仿宋_GB2312" w:hint="eastAsia"/>
          <w:sz w:val="32"/>
          <w:szCs w:val="32"/>
        </w:rPr>
        <w:t>培养本土家庭教育专家队伍，组建了由热爱家庭教育事业的优秀教师组成的家长学校讲师团。</w:t>
      </w:r>
    </w:p>
    <w:p w:rsidR="0045681E" w:rsidRPr="004676CA" w:rsidRDefault="0045681E" w:rsidP="00CA3F1F">
      <w:pPr>
        <w:adjustRightInd w:val="0"/>
        <w:snapToGrid w:val="0"/>
        <w:spacing w:line="600" w:lineRule="exact"/>
        <w:ind w:firstLineChars="200" w:firstLine="640"/>
        <w:rPr>
          <w:rFonts w:ascii="仿宋_GB2312" w:eastAsia="仿宋_GB2312"/>
          <w:sz w:val="32"/>
          <w:szCs w:val="32"/>
        </w:rPr>
      </w:pPr>
      <w:r w:rsidRPr="00364CAE">
        <w:rPr>
          <w:rFonts w:ascii="楷体_GB2312" w:eastAsia="楷体_GB2312" w:hint="eastAsia"/>
          <w:sz w:val="32"/>
          <w:szCs w:val="32"/>
        </w:rPr>
        <w:t>2.三项活动，提升家校合作育人的效率。</w:t>
      </w:r>
      <w:r w:rsidRPr="00364CAE">
        <w:rPr>
          <w:rFonts w:ascii="仿宋_GB2312" w:eastAsia="仿宋_GB2312" w:hint="eastAsia"/>
          <w:b/>
          <w:sz w:val="32"/>
          <w:szCs w:val="32"/>
        </w:rPr>
        <w:t>一是</w:t>
      </w:r>
      <w:r w:rsidRPr="004676CA">
        <w:rPr>
          <w:rFonts w:ascii="仿宋_GB2312" w:eastAsia="仿宋_GB2312" w:hint="eastAsia"/>
          <w:sz w:val="32"/>
          <w:szCs w:val="32"/>
        </w:rPr>
        <w:t>“阅读共成长”主题课程，让家庭变成一个书屋。</w:t>
      </w:r>
      <w:r w:rsidRPr="00364CAE">
        <w:rPr>
          <w:rFonts w:ascii="仿宋_GB2312" w:eastAsia="仿宋_GB2312" w:hint="eastAsia"/>
          <w:b/>
          <w:sz w:val="32"/>
          <w:szCs w:val="32"/>
        </w:rPr>
        <w:t>二是</w:t>
      </w:r>
      <w:r w:rsidRPr="004676CA">
        <w:rPr>
          <w:rFonts w:ascii="仿宋_GB2312" w:eastAsia="仿宋_GB2312" w:hint="eastAsia"/>
          <w:sz w:val="32"/>
          <w:szCs w:val="32"/>
        </w:rPr>
        <w:t>成立村居家委会，让村庄变成一所学校。</w:t>
      </w:r>
      <w:r w:rsidRPr="00364CAE">
        <w:rPr>
          <w:rFonts w:ascii="仿宋_GB2312" w:eastAsia="仿宋_GB2312" w:hint="eastAsia"/>
          <w:b/>
          <w:sz w:val="32"/>
          <w:szCs w:val="32"/>
        </w:rPr>
        <w:t>三是</w:t>
      </w:r>
      <w:r w:rsidRPr="004676CA">
        <w:rPr>
          <w:rFonts w:ascii="仿宋_GB2312" w:eastAsia="仿宋_GB2312" w:hint="eastAsia"/>
          <w:sz w:val="32"/>
          <w:szCs w:val="32"/>
        </w:rPr>
        <w:t>开展班本化家校活动，让家长成为一名教师。</w:t>
      </w:r>
    </w:p>
    <w:p w:rsidR="0045681E" w:rsidRPr="004676CA" w:rsidRDefault="0045681E" w:rsidP="00CA3F1F">
      <w:pPr>
        <w:adjustRightInd w:val="0"/>
        <w:snapToGrid w:val="0"/>
        <w:spacing w:line="600" w:lineRule="exact"/>
        <w:ind w:firstLineChars="200" w:firstLine="640"/>
        <w:rPr>
          <w:rFonts w:ascii="仿宋_GB2312" w:eastAsia="仿宋_GB2312"/>
          <w:sz w:val="32"/>
          <w:szCs w:val="32"/>
        </w:rPr>
      </w:pPr>
      <w:r w:rsidRPr="004676CA">
        <w:rPr>
          <w:rFonts w:ascii="仿宋_GB2312" w:eastAsia="仿宋_GB2312" w:hint="eastAsia"/>
          <w:sz w:val="32"/>
          <w:szCs w:val="32"/>
        </w:rPr>
        <w:t>山东教育报以《村居家委会方便农忙家长就近开会，春蕾学堂让学生放学后不再“撂荒”》为题，临沂日报、沂蒙晚报以《开学第一课，家长先来学》为题，山东商报以《村里开起了家长夜校》为题，语言文字报以《家校合作三部曲，打通家校共育最后一公里》为题，华夏教师以《建好四级课程，培育智慧家长》为题，分别对我校家校工作进行了专题报导。2017年11</w:t>
      </w:r>
      <w:r w:rsidR="007344B9">
        <w:rPr>
          <w:rFonts w:ascii="仿宋_GB2312" w:eastAsia="仿宋_GB2312" w:hint="eastAsia"/>
          <w:sz w:val="32"/>
          <w:szCs w:val="32"/>
        </w:rPr>
        <w:t>月，学</w:t>
      </w:r>
      <w:r w:rsidRPr="004676CA">
        <w:rPr>
          <w:rFonts w:ascii="仿宋_GB2312" w:eastAsia="仿宋_GB2312" w:hint="eastAsia"/>
          <w:sz w:val="32"/>
          <w:szCs w:val="32"/>
        </w:rPr>
        <w:t>校被山东省教育厅、山东省妇联评为“山东省家庭教育示范基地（学校类）”荣誉称号。</w:t>
      </w:r>
    </w:p>
    <w:p w:rsidR="0045681E" w:rsidRPr="004676CA" w:rsidRDefault="004676CA" w:rsidP="00CA3F1F">
      <w:pPr>
        <w:adjustRightInd w:val="0"/>
        <w:snapToGrid w:val="0"/>
        <w:spacing w:line="600" w:lineRule="exact"/>
        <w:ind w:firstLineChars="200" w:firstLine="640"/>
        <w:rPr>
          <w:rFonts w:ascii="仿宋_GB2312" w:eastAsia="仿宋_GB2312"/>
          <w:sz w:val="32"/>
          <w:szCs w:val="32"/>
        </w:rPr>
      </w:pPr>
      <w:r w:rsidRPr="004676CA">
        <w:rPr>
          <w:rFonts w:ascii="仿宋_GB2312" w:eastAsia="仿宋_GB2312" w:hint="eastAsia"/>
          <w:sz w:val="32"/>
          <w:szCs w:val="32"/>
        </w:rPr>
        <w:t>新时代的临沂马厂湖小学将</w:t>
      </w:r>
      <w:r w:rsidR="007344B9">
        <w:rPr>
          <w:rFonts w:ascii="仿宋_GB2312" w:eastAsia="仿宋_GB2312" w:hint="eastAsia"/>
          <w:sz w:val="32"/>
          <w:szCs w:val="32"/>
        </w:rPr>
        <w:t>继续</w:t>
      </w:r>
      <w:r w:rsidRPr="004676CA">
        <w:rPr>
          <w:rFonts w:ascii="仿宋_GB2312" w:eastAsia="仿宋_GB2312" w:hint="eastAsia"/>
          <w:sz w:val="32"/>
          <w:szCs w:val="32"/>
        </w:rPr>
        <w:t>秉承“和乐教育”</w:t>
      </w:r>
      <w:r w:rsidR="0045681E" w:rsidRPr="004676CA">
        <w:rPr>
          <w:rFonts w:ascii="仿宋_GB2312" w:eastAsia="仿宋_GB2312" w:hint="eastAsia"/>
          <w:sz w:val="32"/>
          <w:szCs w:val="32"/>
        </w:rPr>
        <w:t>办学理念，</w:t>
      </w:r>
      <w:r w:rsidRPr="004676CA">
        <w:rPr>
          <w:rFonts w:ascii="仿宋_GB2312" w:eastAsia="仿宋_GB2312" w:hint="eastAsia"/>
          <w:sz w:val="32"/>
          <w:szCs w:val="32"/>
        </w:rPr>
        <w:t>不忘教育发展初心，牢记培育人才使命，用扎实的工作、优质的质量，</w:t>
      </w:r>
      <w:r w:rsidRPr="004676CA">
        <w:rPr>
          <w:rFonts w:ascii="仿宋_GB2312" w:eastAsia="仿宋_GB2312" w:hint="eastAsia"/>
          <w:sz w:val="32"/>
          <w:szCs w:val="32"/>
        </w:rPr>
        <w:lastRenderedPageBreak/>
        <w:t>向祖国和人民交上一份满意的答卷，为实现中华民族伟大复兴的中国梦贡献我们的一份力量！</w:t>
      </w:r>
    </w:p>
    <w:sectPr w:rsidR="0045681E" w:rsidRPr="004676CA" w:rsidSect="00860EDE">
      <w:headerReference w:type="default" r:id="rId6"/>
      <w:pgSz w:w="11906" w:h="16838"/>
      <w:pgMar w:top="1134" w:right="1134" w:bottom="1440"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F56" w:rsidRDefault="004A3F56">
      <w:r>
        <w:separator/>
      </w:r>
    </w:p>
  </w:endnote>
  <w:endnote w:type="continuationSeparator" w:id="0">
    <w:p w:rsidR="004A3F56" w:rsidRDefault="004A3F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汉仪书宋一简">
    <w:charset w:val="86"/>
    <w:family w:val="modern"/>
    <w:pitch w:val="fixed"/>
    <w:sig w:usb0="00000001" w:usb1="080E0800" w:usb2="00000012"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F56" w:rsidRDefault="004A3F56">
      <w:r>
        <w:separator/>
      </w:r>
    </w:p>
  </w:footnote>
  <w:footnote w:type="continuationSeparator" w:id="0">
    <w:p w:rsidR="004A3F56" w:rsidRDefault="004A3F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363" w:rsidRDefault="00B55363" w:rsidP="00860EDE">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646EC"/>
    <w:rsid w:val="00036A4F"/>
    <w:rsid w:val="00066A00"/>
    <w:rsid w:val="0007110D"/>
    <w:rsid w:val="00090AF2"/>
    <w:rsid w:val="000E5CCC"/>
    <w:rsid w:val="000F00B9"/>
    <w:rsid w:val="00112106"/>
    <w:rsid w:val="00130507"/>
    <w:rsid w:val="002268F3"/>
    <w:rsid w:val="002A2F16"/>
    <w:rsid w:val="002F74AA"/>
    <w:rsid w:val="00364CAE"/>
    <w:rsid w:val="00380111"/>
    <w:rsid w:val="004235D2"/>
    <w:rsid w:val="0045681E"/>
    <w:rsid w:val="004676CA"/>
    <w:rsid w:val="004A3F56"/>
    <w:rsid w:val="004E6440"/>
    <w:rsid w:val="005409E1"/>
    <w:rsid w:val="005F4A54"/>
    <w:rsid w:val="00602587"/>
    <w:rsid w:val="006226A0"/>
    <w:rsid w:val="0063709C"/>
    <w:rsid w:val="00667E84"/>
    <w:rsid w:val="00684D6B"/>
    <w:rsid w:val="006A4A85"/>
    <w:rsid w:val="006C2E25"/>
    <w:rsid w:val="00731CFE"/>
    <w:rsid w:val="007344B9"/>
    <w:rsid w:val="007646EC"/>
    <w:rsid w:val="008176DC"/>
    <w:rsid w:val="0083014A"/>
    <w:rsid w:val="00860EDE"/>
    <w:rsid w:val="008724CC"/>
    <w:rsid w:val="008B7092"/>
    <w:rsid w:val="00962163"/>
    <w:rsid w:val="009752FC"/>
    <w:rsid w:val="009775B4"/>
    <w:rsid w:val="00A30CB8"/>
    <w:rsid w:val="00A554E6"/>
    <w:rsid w:val="00A57D2F"/>
    <w:rsid w:val="00AC3762"/>
    <w:rsid w:val="00B27BA7"/>
    <w:rsid w:val="00B55363"/>
    <w:rsid w:val="00C116DA"/>
    <w:rsid w:val="00C44FB1"/>
    <w:rsid w:val="00CA3F1F"/>
    <w:rsid w:val="00D11229"/>
    <w:rsid w:val="00D87834"/>
    <w:rsid w:val="00DE49C1"/>
    <w:rsid w:val="00E81FEC"/>
    <w:rsid w:val="00EA04F3"/>
    <w:rsid w:val="00EC2BAA"/>
    <w:rsid w:val="00EC5729"/>
    <w:rsid w:val="00EE0F8D"/>
    <w:rsid w:val="00F30770"/>
    <w:rsid w:val="00F8788A"/>
    <w:rsid w:val="00FE57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3709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60EDE"/>
    <w:pPr>
      <w:pBdr>
        <w:bottom w:val="single" w:sz="6" w:space="1" w:color="auto"/>
      </w:pBdr>
      <w:tabs>
        <w:tab w:val="center" w:pos="4153"/>
        <w:tab w:val="right" w:pos="8306"/>
      </w:tabs>
      <w:snapToGrid w:val="0"/>
      <w:jc w:val="center"/>
    </w:pPr>
    <w:rPr>
      <w:sz w:val="18"/>
      <w:szCs w:val="18"/>
    </w:rPr>
  </w:style>
  <w:style w:type="paragraph" w:styleId="a4">
    <w:name w:val="footer"/>
    <w:basedOn w:val="a"/>
    <w:rsid w:val="00860EDE"/>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5</Pages>
  <Words>380</Words>
  <Characters>2170</Characters>
  <Application>Microsoft Office Word</Application>
  <DocSecurity>0</DocSecurity>
  <Lines>18</Lines>
  <Paragraphs>5</Paragraphs>
  <ScaleCrop>false</ScaleCrop>
  <Company>微软中国</Company>
  <LinksUpToDate>false</LinksUpToDate>
  <CharactersWithSpaces>2545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临沂马厂湖小学是一所省级规范化学校，始建于1981年，地处临沂城西部，高新区马厂湖镇驻地</dc:title>
  <dc:creator>微软用户</dc:creator>
  <cp:lastModifiedBy>Administrator</cp:lastModifiedBy>
  <cp:revision>9</cp:revision>
  <dcterms:created xsi:type="dcterms:W3CDTF">2019-07-17T03:18:00Z</dcterms:created>
  <dcterms:modified xsi:type="dcterms:W3CDTF">2019-07-17T06:27:00Z</dcterms:modified>
</cp:coreProperties>
</file>