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b/>
          <w:bCs/>
          <w:color w:val="000000"/>
          <w:sz w:val="32"/>
          <w:szCs w:val="32"/>
          <w:lang w:eastAsia="zh-CN"/>
        </w:rPr>
      </w:pPr>
      <w:r>
        <w:rPr>
          <w:rFonts w:hint="eastAsia" w:ascii="仿宋_GB2312" w:hAnsi="仿宋_GB2312" w:eastAsia="仿宋_GB2312" w:cs="仿宋_GB2312"/>
          <w:b/>
          <w:bCs/>
          <w:color w:val="000000"/>
          <w:sz w:val="32"/>
          <w:szCs w:val="32"/>
          <w:lang w:eastAsia="zh-CN"/>
        </w:rPr>
        <w:t>宁阳县第二十四中学事迹材料</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宁阳二十四中是山东省规范化学校、山东省教育系统先进集体。多年来学校坚持“以人为本，强化管理，立足改革，争创一流”的办学方向，围绕“厚德启智、立德树人”的办学理念，强化管理，真抓实干，教育教学质量稳居全县前列。</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加强精细管理，夯实过程，努力实现教育教学质量的大突破。宁阳二十四中始终践行“提高办学质量要三分教育教学、七分管理”的理念。没有严格的管理，任何好的理念也难以落实。一是明确目标。学校每年都在工作计划中制定了明确的总体质量目标和分项质量目标，并传达到每一名教职工。各中层单位把目标层层分解，并且明确了责任。二是畅通管理机制。按照“方案立规，运行靠线，监督成网”的管理思路，建立“以三条线运行为基础，四层监督作保证”的“三线运行，四层联动”的管理运行机制。三是做好常规工作的检查反馈工作。坚持：“严、细、实、恒”原则，夯实“备、教、批、辅、考、研”各教学环节。四是坚持勤字为先。校领导干部勤动腿，每天在校园走几遍；勤动嘴，发现问题及时指出；勤动脑，及时想办法解决各种问题。</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坚持立德树人，抓实养成教育，努力创建德育品牌。一是抓好“全方位、全覆盖、无缝隙”的养成教育。将“抓德育就是抓质量的理念”贯穿于学生教育全过程。二是学校把学生的自我教育作为着力点，引导他们由“他律”向“自律”转变。开发“4890”自主生态德育课程，推行班级文化自创、班干部轮换制、班内事务承包、引导学生组织升旗仪式、运动会当裁判等方式，有效提升了学生的“自主、自立、自强、自信”能力。三是重点深化，全面规范学生管理制度。严格落实在校一日常规，通过定期检查、量化积分，综合衡量学生的遵规守纪情况，督促学生养成良好习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抓实课堂管理，推进课堂改革，提高教学质量。一是构建教学基本流程。在课堂教学方面，学校围绕“深度学习”启动了2.0版“思辩课堂”改革。形成了“学—辩—讲—练—思—测”教学六环节。二是完善学习组织。构建学习团队，比合作学习更重要。为此，二十四中了创立“学友互助”共同体，依据每个学生的学习现状，按A级与C级、B级与D级，两两结对，每2人组成一对“学友”，2对“学友”建立一个“学习小组”，四个“学习小组”成立一个“学习团队”，采取学友互助、小组合作、团队竞争的策略，推进深度讨论、深度展示。三是优化学习评价。制定了《宁阳24中动车小组评价细则》，实行积分卡评价，推行星级奖励、晋级制度，对获得最佳学习团队、学习小组，最佳师傅、学友的，每周奖励一星，每月累计三星，依次晋级为：铜牌级、银牌级、金牌级学习团队，并把评价结果纳入学生综合素质评价。</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加强教师队伍建设，抓实教学研究，提升教师素质。一是实施“师资强校”“名师兴校”战略。坚持从“自我反思、同伴互助、专业引领”三个层面做好教师培养培训，采取“学理论、学经验、学方法、长悟性”的办法，有计划地安排教师外出学习。二是重视师德建设。制定《师德考核方案》，实行师德一票否决，强化教师的责任意识。三是加大新教师和青年教师的培养力度。对新教师和青年教师，采取“指路子、结对子、压担子”的办法，让他们做到“一年像样，两年成样，三年做榜样”。四是用好激励措施。学校对教师业务上取得好成绩的教师实行奖励，形成了“敬业—成就—敬业”螺旋上升的良性循环机制。激励措施的实施，调动了教师创先争优的积极性和主动性，一大批德才兼备的教师脱颖而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_GB2312" w:hAnsi="仿宋_GB2312" w:eastAsia="仿宋_GB2312" w:cs="仿宋_GB2312"/>
          <w:b w:val="0"/>
          <w:bCs w:val="0"/>
          <w:color w:val="000000"/>
          <w:sz w:val="28"/>
          <w:szCs w:val="28"/>
          <w:lang w:eastAsia="zh-CN"/>
        </w:rPr>
      </w:pPr>
      <w:r>
        <w:rPr>
          <w:rFonts w:hint="eastAsia" w:ascii="仿宋_GB2312" w:hAnsi="仿宋_GB2312" w:eastAsia="仿宋_GB2312" w:cs="仿宋_GB2312"/>
          <w:sz w:val="28"/>
          <w:szCs w:val="28"/>
        </w:rPr>
        <w:t>多年来，学校没有辜负社会和家乡人民的厚望，为社会培养了大批品学兼优的学生，教育教学质量也有了大幅度的提升。先后荣获“山东省教育系统先进集体”、“山东省素质教育先进单位”、“山东省校本培训先进单位”等130多项县级以上荣誉称号，创建了让人民满意的教育。</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50C65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2019-07-20T05:18:45Z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