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A2BC8" w14:textId="77777777" w:rsidR="00B920CD" w:rsidRDefault="007E70C1">
      <w:pPr>
        <w:pStyle w:val="a7"/>
        <w:shd w:val="clear" w:color="auto" w:fill="FFFFFF"/>
        <w:spacing w:before="0" w:beforeAutospacing="0" w:afterLines="100" w:after="312" w:afterAutospacing="0" w:line="560" w:lineRule="exact"/>
        <w:jc w:val="center"/>
        <w:rPr>
          <w:rFonts w:ascii="华文中宋" w:eastAsia="华文中宋" w:hAnsi="华文中宋" w:cs="华文中宋"/>
          <w:b/>
          <w:bCs/>
          <w:color w:val="000000"/>
          <w:sz w:val="44"/>
          <w:szCs w:val="44"/>
        </w:rPr>
      </w:pPr>
      <w:r>
        <w:rPr>
          <w:rFonts w:ascii="华文中宋" w:eastAsia="华文中宋" w:hAnsi="华文中宋" w:cs="华文中宋" w:hint="eastAsia"/>
          <w:b/>
          <w:bCs/>
          <w:color w:val="000000"/>
          <w:sz w:val="44"/>
          <w:szCs w:val="44"/>
        </w:rPr>
        <w:t>担当有为，做新时代教育先锋</w:t>
      </w:r>
    </w:p>
    <w:p w14:paraId="3F5E9E9A" w14:textId="77777777" w:rsidR="007E70C1" w:rsidRPr="007E70C1" w:rsidRDefault="007E70C1">
      <w:pPr>
        <w:pStyle w:val="a7"/>
        <w:shd w:val="clear" w:color="auto" w:fill="FFFFFF"/>
        <w:spacing w:before="0" w:beforeAutospacing="0" w:afterLines="100" w:after="312" w:afterAutospacing="0" w:line="560" w:lineRule="exact"/>
        <w:jc w:val="center"/>
        <w:rPr>
          <w:rFonts w:ascii="楷体" w:eastAsia="楷体" w:hAnsi="楷体" w:cs="华文中宋" w:hint="eastAsia"/>
          <w:b/>
          <w:bCs/>
          <w:color w:val="000000"/>
          <w:sz w:val="28"/>
          <w:szCs w:val="28"/>
        </w:rPr>
      </w:pPr>
      <w:r>
        <w:rPr>
          <w:rFonts w:ascii="华文中宋" w:eastAsia="华文中宋" w:hAnsi="华文中宋" w:cs="华文中宋" w:hint="eastAsia"/>
          <w:b/>
          <w:bCs/>
          <w:color w:val="000000"/>
          <w:sz w:val="28"/>
          <w:szCs w:val="28"/>
        </w:rPr>
        <w:t xml:space="preserve"> </w:t>
      </w:r>
      <w:r>
        <w:rPr>
          <w:rFonts w:ascii="华文中宋" w:eastAsia="华文中宋" w:hAnsi="华文中宋" w:cs="华文中宋"/>
          <w:b/>
          <w:bCs/>
          <w:color w:val="000000"/>
          <w:sz w:val="28"/>
          <w:szCs w:val="28"/>
        </w:rPr>
        <w:t xml:space="preserve">                       </w:t>
      </w:r>
      <w:r w:rsidRPr="007E70C1">
        <w:rPr>
          <w:rFonts w:ascii="楷体" w:eastAsia="楷体" w:hAnsi="楷体" w:cs="华文中宋" w:hint="eastAsia"/>
          <w:b/>
          <w:bCs/>
          <w:color w:val="000000"/>
          <w:sz w:val="28"/>
          <w:szCs w:val="28"/>
        </w:rPr>
        <w:t>——德州市第一中学先进事迹材料</w:t>
      </w:r>
    </w:p>
    <w:p w14:paraId="2BF75908" w14:textId="77777777" w:rsidR="00B920CD" w:rsidRDefault="00791C0A">
      <w:pPr>
        <w:pStyle w:val="a7"/>
        <w:shd w:val="clear" w:color="auto" w:fill="FFFFFF"/>
        <w:spacing w:before="0" w:beforeAutospacing="0" w:after="0" w:afterAutospacing="0" w:line="560" w:lineRule="exact"/>
        <w:ind w:firstLineChars="177" w:firstLine="566"/>
        <w:rPr>
          <w:rFonts w:ascii="仿宋" w:eastAsia="仿宋" w:hAnsi="仿宋" w:cs="仿宋_GB2312"/>
          <w:color w:val="000000"/>
          <w:sz w:val="32"/>
          <w:szCs w:val="32"/>
        </w:rPr>
      </w:pPr>
      <w:r>
        <w:rPr>
          <w:rFonts w:ascii="仿宋" w:eastAsia="仿宋" w:hAnsi="仿宋" w:cs="仿宋_GB2312" w:hint="eastAsia"/>
          <w:color w:val="000000"/>
          <w:sz w:val="32"/>
          <w:szCs w:val="32"/>
        </w:rPr>
        <w:t>德州一中是山东省首批办好的十九所重点中学之一，省级规范化学校。学校现有一校两区，占地</w:t>
      </w:r>
      <w:r>
        <w:rPr>
          <w:rFonts w:ascii="Times New Roman" w:eastAsia="仿宋" w:hAnsi="Times New Roman" w:cs="Times New Roman"/>
          <w:color w:val="000000"/>
          <w:sz w:val="32"/>
          <w:szCs w:val="32"/>
        </w:rPr>
        <w:t>345</w:t>
      </w:r>
      <w:r>
        <w:rPr>
          <w:rFonts w:ascii="仿宋" w:eastAsia="仿宋" w:hAnsi="仿宋" w:cs="仿宋_GB2312" w:hint="eastAsia"/>
          <w:color w:val="000000"/>
          <w:sz w:val="32"/>
          <w:szCs w:val="32"/>
        </w:rPr>
        <w:t>亩，教职员工近</w:t>
      </w:r>
      <w:r>
        <w:rPr>
          <w:rFonts w:ascii="Times New Roman" w:eastAsia="仿宋" w:hAnsi="Times New Roman" w:cs="Times New Roman" w:hint="eastAsia"/>
          <w:color w:val="000000"/>
          <w:sz w:val="32"/>
          <w:szCs w:val="32"/>
        </w:rPr>
        <w:t>700</w:t>
      </w:r>
      <w:r>
        <w:rPr>
          <w:rFonts w:ascii="仿宋" w:eastAsia="仿宋" w:hAnsi="仿宋" w:cs="仿宋_GB2312" w:hint="eastAsia"/>
          <w:color w:val="000000"/>
          <w:sz w:val="32"/>
          <w:szCs w:val="32"/>
        </w:rPr>
        <w:t>人，现有教学班</w:t>
      </w:r>
      <w:r>
        <w:rPr>
          <w:rFonts w:ascii="Times New Roman" w:eastAsia="仿宋" w:hAnsi="Times New Roman" w:cs="Times New Roman" w:hint="eastAsia"/>
          <w:color w:val="000000"/>
          <w:sz w:val="32"/>
          <w:szCs w:val="32"/>
        </w:rPr>
        <w:t>120</w:t>
      </w:r>
      <w:r>
        <w:rPr>
          <w:rFonts w:ascii="仿宋" w:eastAsia="仿宋" w:hAnsi="仿宋" w:cs="仿宋_GB2312" w:hint="eastAsia"/>
          <w:color w:val="000000"/>
          <w:sz w:val="32"/>
          <w:szCs w:val="32"/>
        </w:rPr>
        <w:t>个，学生近</w:t>
      </w:r>
      <w:r>
        <w:rPr>
          <w:rFonts w:ascii="Times New Roman" w:eastAsia="仿宋" w:hAnsi="Times New Roman" w:cs="Times New Roman" w:hint="eastAsia"/>
          <w:color w:val="000000"/>
          <w:sz w:val="32"/>
          <w:szCs w:val="32"/>
        </w:rPr>
        <w:t>7000</w:t>
      </w:r>
      <w:r>
        <w:rPr>
          <w:rFonts w:ascii="仿宋" w:eastAsia="仿宋" w:hAnsi="仿宋" w:cs="仿宋_GB2312" w:hint="eastAsia"/>
          <w:color w:val="000000"/>
          <w:sz w:val="32"/>
          <w:szCs w:val="32"/>
        </w:rPr>
        <w:t>人。</w:t>
      </w:r>
    </w:p>
    <w:p w14:paraId="4B1F4EA3" w14:textId="77777777" w:rsidR="00B920CD" w:rsidRDefault="00791C0A">
      <w:pPr>
        <w:pStyle w:val="a7"/>
        <w:shd w:val="clear" w:color="auto" w:fill="FFFFFF"/>
        <w:spacing w:before="0" w:beforeAutospacing="0" w:after="0" w:afterAutospacing="0" w:line="560" w:lineRule="exact"/>
        <w:ind w:firstLineChars="177" w:firstLine="566"/>
        <w:rPr>
          <w:rFonts w:ascii="仿宋" w:eastAsia="仿宋" w:hAnsi="仿宋" w:cs="仿宋_GB2312"/>
          <w:color w:val="000000"/>
          <w:sz w:val="32"/>
          <w:szCs w:val="32"/>
        </w:rPr>
      </w:pPr>
      <w:r>
        <w:rPr>
          <w:rFonts w:ascii="仿宋" w:eastAsia="仿宋" w:hAnsi="仿宋" w:cs="仿宋_GB2312" w:hint="eastAsia"/>
          <w:color w:val="000000"/>
          <w:sz w:val="32"/>
          <w:szCs w:val="32"/>
        </w:rPr>
        <w:t>学校党委</w:t>
      </w:r>
      <w:r>
        <w:rPr>
          <w:rFonts w:ascii="仿宋" w:eastAsia="仿宋" w:hAnsi="仿宋" w:cs="仿宋_GB2312"/>
          <w:color w:val="000000"/>
          <w:sz w:val="32"/>
          <w:szCs w:val="32"/>
        </w:rPr>
        <w:t>始终把党建统领作为最大战略，强化</w:t>
      </w:r>
      <w:r>
        <w:rPr>
          <w:rFonts w:ascii="仿宋" w:eastAsia="仿宋" w:hAnsi="仿宋" w:cs="仿宋_GB2312"/>
          <w:color w:val="000000"/>
          <w:sz w:val="32"/>
          <w:szCs w:val="32"/>
        </w:rPr>
        <w:t>“</w:t>
      </w:r>
      <w:r>
        <w:rPr>
          <w:rFonts w:ascii="仿宋" w:eastAsia="仿宋" w:hAnsi="仿宋" w:cs="仿宋_GB2312"/>
          <w:color w:val="000000"/>
          <w:sz w:val="32"/>
          <w:szCs w:val="32"/>
        </w:rPr>
        <w:t>四个意识</w:t>
      </w:r>
      <w:r>
        <w:rPr>
          <w:rFonts w:ascii="仿宋" w:eastAsia="仿宋" w:hAnsi="仿宋" w:cs="仿宋_GB2312"/>
          <w:color w:val="000000"/>
          <w:sz w:val="32"/>
          <w:szCs w:val="32"/>
        </w:rPr>
        <w:t>”</w:t>
      </w:r>
      <w:r>
        <w:rPr>
          <w:rFonts w:ascii="仿宋" w:eastAsia="仿宋" w:hAnsi="仿宋" w:cs="仿宋_GB2312"/>
          <w:color w:val="000000"/>
          <w:sz w:val="32"/>
          <w:szCs w:val="32"/>
        </w:rPr>
        <w:t>，坚定</w:t>
      </w:r>
      <w:r>
        <w:rPr>
          <w:rFonts w:ascii="仿宋" w:eastAsia="仿宋" w:hAnsi="仿宋" w:cs="仿宋_GB2312"/>
          <w:color w:val="000000"/>
          <w:sz w:val="32"/>
          <w:szCs w:val="32"/>
        </w:rPr>
        <w:t>“</w:t>
      </w:r>
      <w:r>
        <w:rPr>
          <w:rFonts w:ascii="仿宋" w:eastAsia="仿宋" w:hAnsi="仿宋" w:cs="仿宋_GB2312"/>
          <w:color w:val="000000"/>
          <w:sz w:val="32"/>
          <w:szCs w:val="32"/>
        </w:rPr>
        <w:t>四个自信</w:t>
      </w:r>
      <w:r>
        <w:rPr>
          <w:rFonts w:ascii="仿宋" w:eastAsia="仿宋" w:hAnsi="仿宋" w:cs="仿宋_GB2312"/>
          <w:color w:val="000000"/>
          <w:sz w:val="32"/>
          <w:szCs w:val="32"/>
        </w:rPr>
        <w:t>”</w:t>
      </w:r>
      <w:r>
        <w:rPr>
          <w:rFonts w:ascii="仿宋" w:eastAsia="仿宋" w:hAnsi="仿宋" w:cs="仿宋_GB2312"/>
          <w:color w:val="000000"/>
          <w:sz w:val="32"/>
          <w:szCs w:val="32"/>
        </w:rPr>
        <w:t>，把学习贯彻落实党的十九大精神和习近平新时代中国特色社会主义思想作为重大政治任务抓紧抓实</w:t>
      </w:r>
      <w:r>
        <w:rPr>
          <w:rFonts w:ascii="仿宋" w:eastAsia="仿宋" w:hAnsi="仿宋" w:cs="仿宋_GB2312" w:hint="eastAsia"/>
          <w:color w:val="000000"/>
          <w:sz w:val="32"/>
          <w:szCs w:val="32"/>
        </w:rPr>
        <w:t>，努力</w:t>
      </w:r>
      <w:r>
        <w:rPr>
          <w:rFonts w:ascii="仿宋" w:eastAsia="仿宋" w:hAnsi="仿宋" w:cs="仿宋_GB2312"/>
          <w:color w:val="000000"/>
          <w:sz w:val="32"/>
          <w:szCs w:val="32"/>
        </w:rPr>
        <w:t>满足老百姓对优质教育的需求。</w:t>
      </w:r>
      <w:r>
        <w:rPr>
          <w:rFonts w:ascii="仿宋" w:eastAsia="仿宋" w:hAnsi="仿宋" w:cs="仿宋_GB2312" w:hint="eastAsia"/>
          <w:color w:val="000000"/>
          <w:sz w:val="32"/>
          <w:szCs w:val="32"/>
        </w:rPr>
        <w:t>学校党委</w:t>
      </w:r>
      <w:r>
        <w:rPr>
          <w:rFonts w:ascii="仿宋" w:eastAsia="仿宋" w:hAnsi="仿宋" w:cs="仿宋_GB2312"/>
          <w:color w:val="000000"/>
          <w:sz w:val="32"/>
          <w:szCs w:val="32"/>
        </w:rPr>
        <w:t>加强党的政治、思想、组织、作风、纪律和反腐倡廉建设，扎实推进</w:t>
      </w:r>
      <w:r>
        <w:rPr>
          <w:rFonts w:ascii="仿宋" w:eastAsia="仿宋" w:hAnsi="仿宋" w:cs="仿宋_GB2312"/>
          <w:color w:val="000000"/>
          <w:sz w:val="32"/>
          <w:szCs w:val="32"/>
        </w:rPr>
        <w:t>“</w:t>
      </w:r>
      <w:r>
        <w:rPr>
          <w:rFonts w:ascii="仿宋" w:eastAsia="仿宋" w:hAnsi="仿宋" w:cs="仿宋_GB2312"/>
          <w:color w:val="000000"/>
          <w:sz w:val="32"/>
          <w:szCs w:val="32"/>
        </w:rPr>
        <w:t>两学一做</w:t>
      </w:r>
      <w:r>
        <w:rPr>
          <w:rFonts w:ascii="仿宋" w:eastAsia="仿宋" w:hAnsi="仿宋" w:cs="仿宋_GB2312"/>
          <w:color w:val="000000"/>
          <w:sz w:val="32"/>
          <w:szCs w:val="32"/>
        </w:rPr>
        <w:t>”</w:t>
      </w:r>
      <w:r>
        <w:rPr>
          <w:rFonts w:ascii="仿宋" w:eastAsia="仿宋" w:hAnsi="仿宋" w:cs="仿宋_GB2312"/>
          <w:color w:val="000000"/>
          <w:sz w:val="32"/>
          <w:szCs w:val="32"/>
        </w:rPr>
        <w:t>学习教育常态化制度化，推进基层党支部规范化建设，不断提升基层党组织政治功能和服务功能，为教育教学中心工作的推进提供了强有力的思想保障和组织保障。广大党员教师站在教育综合改革的前沿，充分发挥模范带头作用，服务师生、服务家长，争做课程改革、课堂教学和学</w:t>
      </w:r>
      <w:r>
        <w:rPr>
          <w:rFonts w:ascii="仿宋" w:eastAsia="仿宋" w:hAnsi="仿宋" w:cs="仿宋_GB2312"/>
          <w:color w:val="000000"/>
          <w:sz w:val="32"/>
          <w:szCs w:val="32"/>
        </w:rPr>
        <w:t>生成长的领路人。</w:t>
      </w:r>
    </w:p>
    <w:p w14:paraId="0B18AF0A" w14:textId="77777777" w:rsidR="00063CE3" w:rsidRDefault="00791C0A" w:rsidP="00063CE3">
      <w:pPr>
        <w:pStyle w:val="a7"/>
        <w:shd w:val="clear" w:color="auto" w:fill="FFFFFF"/>
        <w:spacing w:before="0" w:beforeAutospacing="0" w:after="0" w:afterAutospacing="0" w:line="560" w:lineRule="exact"/>
        <w:ind w:firstLineChars="221" w:firstLine="707"/>
        <w:rPr>
          <w:rFonts w:ascii="仿宋" w:eastAsia="仿宋" w:hAnsi="仿宋" w:cs="仿宋"/>
          <w:sz w:val="32"/>
          <w:szCs w:val="32"/>
        </w:rPr>
      </w:pPr>
      <w:r>
        <w:rPr>
          <w:rFonts w:ascii="仿宋" w:eastAsia="仿宋" w:hAnsi="仿宋" w:cs="仿宋_GB2312" w:hint="eastAsia"/>
          <w:color w:val="000000"/>
          <w:sz w:val="32"/>
          <w:szCs w:val="32"/>
        </w:rPr>
        <w:t>近年来，面对教育发展的新形势和教育改革的新要求，按照“立德树人”的办学目标，结合一中的办学实际，学校确立了“完善条件建设，重视内涵提高，以质量求生存，以改革促发展”的办学思路，以大力推进课堂教学改革，全面实施素质教育为着力点，全面提升了学校的办学水平。</w:t>
      </w:r>
      <w:r>
        <w:rPr>
          <w:rFonts w:ascii="黑体" w:eastAsia="黑体" w:hAnsi="黑体" w:cs="仿宋_GB2312" w:hint="eastAsia"/>
          <w:color w:val="000000"/>
          <w:sz w:val="32"/>
          <w:szCs w:val="32"/>
        </w:rPr>
        <w:t>学校紧紧围绕着“三抓一注重”的工作主线，即抓常规、抓改革、抓评价、注重文化建设，形成“</w:t>
      </w:r>
      <w:r>
        <w:rPr>
          <w:rFonts w:ascii="黑体" w:eastAsia="黑体" w:hAnsi="黑体" w:cs="Times New Roman"/>
          <w:color w:val="000000"/>
          <w:sz w:val="32"/>
          <w:szCs w:val="32"/>
        </w:rPr>
        <w:t>1121</w:t>
      </w:r>
      <w:r>
        <w:rPr>
          <w:rFonts w:ascii="黑体" w:eastAsia="黑体" w:hAnsi="黑体" w:cs="仿宋_GB2312" w:hint="eastAsia"/>
          <w:color w:val="000000"/>
          <w:sz w:val="32"/>
          <w:szCs w:val="32"/>
        </w:rPr>
        <w:t>”课堂教学改革和以“礼</w:t>
      </w:r>
      <w:r>
        <w:rPr>
          <w:rFonts w:ascii="黑体" w:eastAsia="黑体" w:hAnsi="黑体" w:cs="仿宋_GB2312" w:hint="eastAsia"/>
          <w:color w:val="000000"/>
          <w:sz w:val="32"/>
          <w:szCs w:val="32"/>
        </w:rPr>
        <w:lastRenderedPageBreak/>
        <w:t>仪责任”为核心的德育创新两大办学特色。</w:t>
      </w:r>
      <w:r>
        <w:rPr>
          <w:rFonts w:ascii="仿宋" w:eastAsia="仿宋" w:hAnsi="仿宋" w:cs="仿宋_GB2312" w:hint="eastAsia"/>
          <w:color w:val="000000"/>
          <w:sz w:val="32"/>
          <w:szCs w:val="32"/>
        </w:rPr>
        <w:t>在教育教学工作中，常规重落实，改革重创新，评价重实效，文化建设重传统教育，确保了学校的健康可持续发展。</w:t>
      </w:r>
    </w:p>
    <w:p w14:paraId="4CFFD4B8" w14:textId="77777777" w:rsidR="00B920CD" w:rsidRDefault="00063CE3">
      <w:pPr>
        <w:spacing w:line="560" w:lineRule="exact"/>
        <w:ind w:firstLineChars="221" w:firstLine="707"/>
        <w:rPr>
          <w:rFonts w:ascii="仿宋" w:eastAsia="仿宋" w:hAnsi="仿宋" w:cs="仿宋"/>
          <w:sz w:val="32"/>
          <w:szCs w:val="32"/>
        </w:rPr>
      </w:pPr>
      <w:r w:rsidRPr="00063CE3">
        <w:rPr>
          <w:rFonts w:ascii="黑体" w:eastAsia="黑体" w:hAnsi="黑体" w:cs="仿宋" w:hint="eastAsia"/>
          <w:sz w:val="32"/>
          <w:szCs w:val="32"/>
        </w:rPr>
        <w:t>教学质量不断提</w:t>
      </w:r>
      <w:r w:rsidR="008864A4">
        <w:rPr>
          <w:rFonts w:ascii="黑体" w:eastAsia="黑体" w:hAnsi="黑体" w:cs="仿宋" w:hint="eastAsia"/>
          <w:sz w:val="32"/>
          <w:szCs w:val="32"/>
        </w:rPr>
        <w:t>高</w:t>
      </w:r>
      <w:r w:rsidRPr="00063CE3">
        <w:rPr>
          <w:rFonts w:ascii="黑体" w:eastAsia="黑体" w:hAnsi="黑体" w:cs="仿宋" w:hint="eastAsia"/>
          <w:sz w:val="32"/>
          <w:szCs w:val="32"/>
        </w:rPr>
        <w:t>。</w:t>
      </w:r>
      <w:r w:rsidR="00791C0A">
        <w:rPr>
          <w:rFonts w:ascii="仿宋" w:eastAsia="仿宋" w:hAnsi="仿宋" w:cs="仿宋" w:hint="eastAsia"/>
          <w:sz w:val="32"/>
          <w:szCs w:val="32"/>
        </w:rPr>
        <w:t>根据教育发展的实际情况，学校确定了教学质量的三大目标：“</w:t>
      </w:r>
      <w:r w:rsidR="00791C0A">
        <w:rPr>
          <w:rFonts w:ascii="黑体" w:eastAsia="黑体" w:hAnsi="黑体" w:hint="eastAsia"/>
          <w:sz w:val="32"/>
          <w:szCs w:val="32"/>
        </w:rPr>
        <w:t>一个都不能少</w:t>
      </w:r>
      <w:r w:rsidR="00791C0A">
        <w:rPr>
          <w:rFonts w:ascii="黑体" w:eastAsia="黑体" w:hAnsi="黑体" w:hint="eastAsia"/>
          <w:sz w:val="32"/>
          <w:szCs w:val="32"/>
        </w:rPr>
        <w:t>-</w:t>
      </w:r>
      <w:r w:rsidR="00791C0A">
        <w:rPr>
          <w:rFonts w:ascii="黑体" w:eastAsia="黑体" w:hAnsi="黑体" w:hint="eastAsia"/>
          <w:sz w:val="32"/>
          <w:szCs w:val="32"/>
        </w:rPr>
        <w:t>全部升入本科”，“名牌战略</w:t>
      </w:r>
      <w:r w:rsidR="00791C0A">
        <w:rPr>
          <w:rFonts w:ascii="黑体" w:eastAsia="黑体" w:hAnsi="黑体" w:hint="eastAsia"/>
          <w:sz w:val="32"/>
          <w:szCs w:val="32"/>
        </w:rPr>
        <w:t>-</w:t>
      </w:r>
      <w:r w:rsidR="00791C0A">
        <w:rPr>
          <w:rFonts w:ascii="黑体" w:eastAsia="黑体" w:hAnsi="黑体" w:hint="eastAsia"/>
          <w:sz w:val="32"/>
          <w:szCs w:val="32"/>
        </w:rPr>
        <w:t>重点上线（自主招生控制线）达</w:t>
      </w:r>
      <w:r w:rsidR="00791C0A">
        <w:rPr>
          <w:rFonts w:eastAsia="黑体"/>
          <w:sz w:val="32"/>
          <w:szCs w:val="32"/>
        </w:rPr>
        <w:t>80%</w:t>
      </w:r>
      <w:r w:rsidR="00791C0A">
        <w:rPr>
          <w:rFonts w:ascii="黑体" w:eastAsia="黑体" w:hAnsi="黑体" w:hint="eastAsia"/>
          <w:sz w:val="32"/>
          <w:szCs w:val="32"/>
        </w:rPr>
        <w:t>”和“尖子学生培养有新突破”。</w:t>
      </w:r>
      <w:r w:rsidR="00791C0A">
        <w:rPr>
          <w:rFonts w:ascii="仿宋" w:eastAsia="仿宋" w:hAnsi="仿宋" w:cs="仿宋" w:hint="eastAsia"/>
          <w:sz w:val="32"/>
          <w:szCs w:val="32"/>
        </w:rPr>
        <w:t>目标的确立为全校师生指明了努力的方向。</w:t>
      </w:r>
    </w:p>
    <w:p w14:paraId="0D9078A1" w14:textId="77777777" w:rsidR="00B920CD" w:rsidRDefault="00791C0A">
      <w:pPr>
        <w:spacing w:line="560" w:lineRule="exact"/>
        <w:ind w:firstLineChars="221" w:firstLine="707"/>
        <w:rPr>
          <w:rFonts w:ascii="仿宋" w:eastAsia="仿宋" w:hAnsi="仿宋" w:cs="仿宋"/>
          <w:sz w:val="32"/>
          <w:szCs w:val="32"/>
        </w:rPr>
      </w:pPr>
      <w:r>
        <w:rPr>
          <w:rFonts w:ascii="仿宋" w:eastAsia="仿宋" w:hAnsi="仿宋" w:cs="仿宋" w:hint="eastAsia"/>
          <w:sz w:val="32"/>
          <w:szCs w:val="32"/>
        </w:rPr>
        <w:t>学校通过“全面提升教学状态”促进“</w:t>
      </w:r>
      <w:r>
        <w:rPr>
          <w:rFonts w:ascii="Times New Roman" w:eastAsia="仿宋" w:hAnsi="Times New Roman" w:cs="Times New Roman"/>
          <w:sz w:val="32"/>
          <w:szCs w:val="32"/>
        </w:rPr>
        <w:t>1121</w:t>
      </w:r>
      <w:r>
        <w:rPr>
          <w:rFonts w:ascii="仿宋" w:eastAsia="仿宋" w:hAnsi="仿宋" w:cs="仿宋" w:hint="eastAsia"/>
          <w:sz w:val="32"/>
          <w:szCs w:val="32"/>
        </w:rPr>
        <w:t>”课堂教学改革的深入，通过借鉴外部经验，提炼工作实际，实施“高效课堂”“激情教育”“精细化管理”三大方略，全面推进课堂教学改革的深化，进而大面积提高教育教学质量。近</w:t>
      </w:r>
      <w:r>
        <w:rPr>
          <w:rFonts w:ascii="仿宋" w:eastAsia="仿宋" w:hAnsi="仿宋" w:cs="仿宋" w:hint="eastAsia"/>
          <w:sz w:val="32"/>
          <w:szCs w:val="32"/>
        </w:rPr>
        <w:t>三年</w:t>
      </w:r>
      <w:r w:rsidR="00063CE3">
        <w:rPr>
          <w:rFonts w:ascii="仿宋" w:eastAsia="仿宋" w:hAnsi="仿宋" w:cs="仿宋" w:hint="eastAsia"/>
          <w:sz w:val="32"/>
          <w:szCs w:val="32"/>
        </w:rPr>
        <w:t>的高考中</w:t>
      </w:r>
      <w:r>
        <w:rPr>
          <w:rFonts w:ascii="仿宋" w:eastAsia="仿宋" w:hAnsi="仿宋" w:cs="仿宋" w:hint="eastAsia"/>
          <w:sz w:val="32"/>
          <w:szCs w:val="32"/>
        </w:rPr>
        <w:t>，</w:t>
      </w:r>
      <w:r>
        <w:rPr>
          <w:rFonts w:ascii="仿宋" w:eastAsia="仿宋" w:hAnsi="仿宋" w:cs="仿宋" w:hint="eastAsia"/>
          <w:sz w:val="32"/>
          <w:szCs w:val="32"/>
        </w:rPr>
        <w:t>全省前</w:t>
      </w:r>
      <w:r>
        <w:rPr>
          <w:rFonts w:ascii="Times New Roman" w:eastAsia="仿宋" w:hAnsi="Times New Roman"/>
          <w:sz w:val="32"/>
          <w:szCs w:val="32"/>
        </w:rPr>
        <w:t>1000</w:t>
      </w:r>
      <w:r>
        <w:rPr>
          <w:rFonts w:ascii="仿宋" w:eastAsia="仿宋" w:hAnsi="仿宋" w:cs="仿宋" w:hint="eastAsia"/>
          <w:sz w:val="32"/>
          <w:szCs w:val="32"/>
        </w:rPr>
        <w:t>名中</w:t>
      </w:r>
      <w:r w:rsidR="002E306C">
        <w:rPr>
          <w:rFonts w:ascii="仿宋" w:eastAsia="仿宋" w:hAnsi="仿宋" w:cs="仿宋" w:hint="eastAsia"/>
          <w:sz w:val="32"/>
          <w:szCs w:val="32"/>
        </w:rPr>
        <w:t>保持在</w:t>
      </w:r>
      <w:r>
        <w:rPr>
          <w:rFonts w:ascii="Times New Roman" w:eastAsia="仿宋" w:hAnsi="Times New Roman" w:hint="eastAsia"/>
          <w:sz w:val="32"/>
          <w:szCs w:val="32"/>
        </w:rPr>
        <w:t>30</w:t>
      </w:r>
      <w:r>
        <w:rPr>
          <w:rFonts w:ascii="仿宋" w:eastAsia="仿宋" w:hAnsi="仿宋" w:cs="仿宋" w:hint="eastAsia"/>
          <w:sz w:val="32"/>
          <w:szCs w:val="32"/>
        </w:rPr>
        <w:t>人</w:t>
      </w:r>
      <w:r w:rsidR="00063CE3">
        <w:rPr>
          <w:rFonts w:ascii="仿宋" w:eastAsia="仿宋" w:hAnsi="仿宋" w:cs="仿宋" w:hint="eastAsia"/>
          <w:sz w:val="32"/>
          <w:szCs w:val="32"/>
        </w:rPr>
        <w:t>左右</w:t>
      </w:r>
      <w:r>
        <w:rPr>
          <w:rFonts w:ascii="仿宋" w:eastAsia="仿宋" w:hAnsi="仿宋" w:cs="仿宋" w:hint="eastAsia"/>
          <w:sz w:val="32"/>
          <w:szCs w:val="32"/>
        </w:rPr>
        <w:t>，</w:t>
      </w:r>
      <w:r>
        <w:rPr>
          <w:rFonts w:ascii="仿宋" w:eastAsia="仿宋" w:hAnsi="仿宋" w:cs="仿宋" w:hint="eastAsia"/>
          <w:sz w:val="32"/>
          <w:szCs w:val="32"/>
        </w:rPr>
        <w:t>升入北大、</w:t>
      </w:r>
      <w:r>
        <w:rPr>
          <w:rFonts w:ascii="仿宋" w:eastAsia="仿宋" w:hAnsi="仿宋" w:cs="仿宋" w:hint="eastAsia"/>
          <w:sz w:val="32"/>
          <w:szCs w:val="32"/>
        </w:rPr>
        <w:t>港大等知名高校的学生</w:t>
      </w:r>
      <w:r w:rsidR="00063CE3">
        <w:rPr>
          <w:rFonts w:ascii="仿宋" w:eastAsia="仿宋" w:hAnsi="仿宋" w:cs="仿宋" w:hint="eastAsia"/>
          <w:sz w:val="32"/>
          <w:szCs w:val="32"/>
        </w:rPr>
        <w:t>每年</w:t>
      </w:r>
      <w:r>
        <w:rPr>
          <w:rFonts w:ascii="仿宋" w:eastAsia="仿宋" w:hAnsi="仿宋" w:cs="仿宋" w:hint="eastAsia"/>
          <w:sz w:val="32"/>
          <w:szCs w:val="32"/>
        </w:rPr>
        <w:t>保持在</w:t>
      </w:r>
      <w:r w:rsidR="00063CE3">
        <w:rPr>
          <w:rFonts w:ascii="Times New Roman" w:eastAsia="仿宋" w:hAnsi="Times New Roman"/>
          <w:sz w:val="32"/>
          <w:szCs w:val="32"/>
        </w:rPr>
        <w:t>6</w:t>
      </w:r>
      <w:r>
        <w:rPr>
          <w:rFonts w:ascii="仿宋" w:eastAsia="仿宋" w:hAnsi="仿宋" w:cs="仿宋" w:hint="eastAsia"/>
          <w:sz w:val="32"/>
          <w:szCs w:val="32"/>
        </w:rPr>
        <w:t>人以上，重点上线</w:t>
      </w:r>
      <w:r w:rsidR="004F5EEF">
        <w:rPr>
          <w:rFonts w:ascii="仿宋" w:eastAsia="仿宋" w:hAnsi="仿宋" w:cs="仿宋" w:hint="eastAsia"/>
          <w:sz w:val="32"/>
          <w:szCs w:val="32"/>
        </w:rPr>
        <w:t>近</w:t>
      </w:r>
      <w:r>
        <w:rPr>
          <w:rFonts w:ascii="Times New Roman" w:eastAsia="仿宋" w:hAnsi="Times New Roman" w:hint="eastAsia"/>
          <w:sz w:val="32"/>
          <w:szCs w:val="32"/>
        </w:rPr>
        <w:t>75%</w:t>
      </w:r>
      <w:r>
        <w:rPr>
          <w:rFonts w:ascii="仿宋" w:eastAsia="仿宋" w:hAnsi="仿宋" w:cs="仿宋" w:hint="eastAsia"/>
          <w:sz w:val="32"/>
          <w:szCs w:val="32"/>
        </w:rPr>
        <w:t>，本科上线接近</w:t>
      </w:r>
      <w:r>
        <w:rPr>
          <w:rFonts w:ascii="Times New Roman" w:eastAsia="仿宋" w:hAnsi="Times New Roman"/>
          <w:sz w:val="32"/>
          <w:szCs w:val="32"/>
        </w:rPr>
        <w:t>100%</w:t>
      </w:r>
      <w:r>
        <w:rPr>
          <w:rFonts w:ascii="仿宋" w:eastAsia="仿宋" w:hAnsi="仿宋" w:cs="仿宋" w:hint="eastAsia"/>
          <w:sz w:val="32"/>
          <w:szCs w:val="32"/>
        </w:rPr>
        <w:t>。</w:t>
      </w:r>
      <w:r>
        <w:rPr>
          <w:rFonts w:ascii="仿宋" w:eastAsia="仿宋" w:hAnsi="仿宋" w:cs="仿宋_GB2312" w:hint="eastAsia"/>
          <w:color w:val="000000"/>
          <w:sz w:val="32"/>
          <w:szCs w:val="32"/>
        </w:rPr>
        <w:t>在参加的各级奥赛中，</w:t>
      </w:r>
      <w:r>
        <w:rPr>
          <w:rFonts w:ascii="Times New Roman" w:eastAsia="仿宋" w:hAnsi="Times New Roman" w:cs="Times New Roman" w:hint="eastAsia"/>
          <w:color w:val="000000"/>
          <w:sz w:val="32"/>
          <w:szCs w:val="32"/>
        </w:rPr>
        <w:t>多名学生获不同奖项</w:t>
      </w:r>
      <w:r>
        <w:rPr>
          <w:rFonts w:ascii="仿宋" w:eastAsia="仿宋" w:hAnsi="仿宋" w:cs="仿宋_GB2312" w:hint="eastAsia"/>
          <w:color w:val="000000"/>
          <w:sz w:val="32"/>
          <w:szCs w:val="32"/>
        </w:rPr>
        <w:t>，学校连续三年荣获物理奥赛金牌学校。</w:t>
      </w:r>
      <w:r>
        <w:rPr>
          <w:rFonts w:ascii="Times New Roman" w:eastAsia="仿宋" w:hAnsi="Times New Roman" w:hint="eastAsia"/>
          <w:sz w:val="32"/>
          <w:szCs w:val="32"/>
        </w:rPr>
        <w:t>2018</w:t>
      </w:r>
      <w:r>
        <w:rPr>
          <w:rFonts w:ascii="仿宋" w:eastAsia="仿宋" w:hAnsi="仿宋" w:cs="仿宋" w:hint="eastAsia"/>
          <w:sz w:val="32"/>
          <w:szCs w:val="32"/>
        </w:rPr>
        <w:t>年，陈庆雨同学作为四名学生之一代表中国参加第</w:t>
      </w:r>
      <w:r>
        <w:rPr>
          <w:rFonts w:ascii="Times New Roman" w:eastAsia="仿宋" w:hAnsi="Times New Roman" w:hint="eastAsia"/>
          <w:sz w:val="32"/>
          <w:szCs w:val="32"/>
        </w:rPr>
        <w:t>50</w:t>
      </w:r>
      <w:r>
        <w:rPr>
          <w:rFonts w:ascii="仿宋" w:eastAsia="仿宋" w:hAnsi="仿宋" w:cs="仿宋" w:hint="eastAsia"/>
          <w:sz w:val="32"/>
          <w:szCs w:val="32"/>
        </w:rPr>
        <w:t>届国际化学奥林匹克竞赛，获得实验第一名、总成绩第一名的好成绩，创造了山东历史。</w:t>
      </w:r>
      <w:r w:rsidR="004F5EEF">
        <w:rPr>
          <w:rFonts w:ascii="仿宋" w:eastAsia="仿宋" w:hAnsi="仿宋" w:cs="仿宋" w:hint="eastAsia"/>
          <w:sz w:val="32"/>
          <w:szCs w:val="32"/>
        </w:rPr>
        <w:t>学</w:t>
      </w:r>
      <w:r>
        <w:rPr>
          <w:rFonts w:ascii="仿宋" w:eastAsia="仿宋" w:hAnsi="仿宋" w:cs="仿宋" w:hint="eastAsia"/>
          <w:sz w:val="32"/>
          <w:szCs w:val="32"/>
        </w:rPr>
        <w:t>校为国家国防事业培养了</w:t>
      </w:r>
      <w:r w:rsidR="00E86A3F">
        <w:rPr>
          <w:rFonts w:ascii="仿宋" w:eastAsia="仿宋" w:hAnsi="仿宋" w:cs="仿宋" w:hint="eastAsia"/>
          <w:sz w:val="32"/>
          <w:szCs w:val="32"/>
        </w:rPr>
        <w:t>一批</w:t>
      </w:r>
      <w:r>
        <w:rPr>
          <w:rFonts w:ascii="仿宋" w:eastAsia="仿宋" w:hAnsi="仿宋" w:cs="仿宋" w:hint="eastAsia"/>
          <w:sz w:val="32"/>
          <w:szCs w:val="32"/>
        </w:rPr>
        <w:t>优秀人才</w:t>
      </w:r>
      <w:r w:rsidR="00E86A3F">
        <w:rPr>
          <w:rFonts w:ascii="仿宋" w:eastAsia="仿宋" w:hAnsi="仿宋" w:cs="仿宋" w:hint="eastAsia"/>
          <w:sz w:val="32"/>
          <w:szCs w:val="32"/>
        </w:rPr>
        <w:t>。</w:t>
      </w:r>
      <w:r>
        <w:rPr>
          <w:rFonts w:ascii="仿宋" w:eastAsia="仿宋" w:hAnsi="仿宋" w:cs="仿宋" w:hint="eastAsia"/>
          <w:sz w:val="32"/>
          <w:szCs w:val="32"/>
        </w:rPr>
        <w:t>作为山东省招飞工作先进单位，每年有</w:t>
      </w:r>
      <w:r>
        <w:rPr>
          <w:rFonts w:ascii="Times New Roman" w:eastAsia="仿宋" w:hAnsi="Times New Roman" w:cs="Times New Roman"/>
          <w:sz w:val="32"/>
          <w:szCs w:val="32"/>
        </w:rPr>
        <w:t>3</w:t>
      </w:r>
      <w:r>
        <w:rPr>
          <w:rFonts w:ascii="仿宋" w:eastAsia="仿宋" w:hAnsi="仿宋" w:cs="仿宋" w:hint="eastAsia"/>
          <w:sz w:val="32"/>
          <w:szCs w:val="32"/>
        </w:rPr>
        <w:t>名以上的同学被录取为</w:t>
      </w:r>
      <w:r>
        <w:rPr>
          <w:rFonts w:ascii="仿宋" w:eastAsia="仿宋" w:hAnsi="仿宋" w:cs="仿宋_GB2312" w:hint="eastAsia"/>
          <w:color w:val="000000"/>
          <w:sz w:val="32"/>
          <w:szCs w:val="32"/>
        </w:rPr>
        <w:t>飞行学员。山东省</w:t>
      </w:r>
      <w:r>
        <w:rPr>
          <w:rFonts w:ascii="Times New Roman" w:eastAsia="仿宋" w:hAnsi="Times New Roman" w:cs="Times New Roman" w:hint="eastAsia"/>
          <w:color w:val="000000"/>
          <w:sz w:val="32"/>
          <w:szCs w:val="32"/>
        </w:rPr>
        <w:t>2017</w:t>
      </w:r>
      <w:r>
        <w:rPr>
          <w:rFonts w:ascii="仿宋" w:eastAsia="仿宋" w:hAnsi="仿宋" w:cs="仿宋_GB2312" w:hint="eastAsia"/>
          <w:color w:val="000000"/>
          <w:sz w:val="32"/>
          <w:szCs w:val="32"/>
        </w:rPr>
        <w:t>年录取的</w:t>
      </w:r>
      <w:r>
        <w:rPr>
          <w:rFonts w:ascii="Times New Roman" w:eastAsia="仿宋" w:hAnsi="Times New Roman" w:cs="Times New Roman" w:hint="eastAsia"/>
          <w:color w:val="000000"/>
          <w:sz w:val="32"/>
          <w:szCs w:val="32"/>
        </w:rPr>
        <w:t>2</w:t>
      </w:r>
      <w:r>
        <w:rPr>
          <w:rFonts w:ascii="仿宋" w:eastAsia="仿宋" w:hAnsi="仿宋" w:cs="仿宋_GB2312" w:hint="eastAsia"/>
          <w:color w:val="000000"/>
          <w:sz w:val="32"/>
          <w:szCs w:val="32"/>
        </w:rPr>
        <w:t>名女飞行学员中，其中有</w:t>
      </w:r>
      <w:r w:rsidR="00E86A3F">
        <w:rPr>
          <w:rFonts w:ascii="仿宋" w:eastAsia="仿宋" w:hAnsi="仿宋" w:cs="仿宋_GB2312" w:hint="eastAsia"/>
          <w:color w:val="000000"/>
          <w:sz w:val="32"/>
          <w:szCs w:val="32"/>
        </w:rPr>
        <w:t>德州一中</w:t>
      </w:r>
      <w:r>
        <w:rPr>
          <w:rFonts w:ascii="仿宋" w:eastAsia="仿宋" w:hAnsi="仿宋" w:cs="仿宋_GB2312" w:hint="eastAsia"/>
          <w:color w:val="000000"/>
          <w:sz w:val="32"/>
          <w:szCs w:val="32"/>
        </w:rPr>
        <w:t>学子一人，是德州历史上首位女飞行学员。</w:t>
      </w:r>
    </w:p>
    <w:p w14:paraId="7A706D89" w14:textId="281C2821" w:rsidR="00B920CD" w:rsidRDefault="00791C0A">
      <w:pPr>
        <w:pStyle w:val="a7"/>
        <w:spacing w:before="0" w:beforeAutospacing="0" w:after="0" w:afterAutospacing="0" w:line="560" w:lineRule="exact"/>
        <w:ind w:firstLineChars="200" w:firstLine="640"/>
        <w:rPr>
          <w:rFonts w:ascii="仿宋" w:eastAsia="仿宋" w:hAnsi="仿宋" w:cs="仿宋_GB2312"/>
          <w:color w:val="000000"/>
          <w:sz w:val="32"/>
          <w:szCs w:val="32"/>
        </w:rPr>
      </w:pPr>
      <w:bookmarkStart w:id="0" w:name="_GoBack"/>
      <w:bookmarkEnd w:id="0"/>
      <w:r>
        <w:rPr>
          <w:rFonts w:ascii="黑体" w:eastAsia="黑体" w:hAnsi="黑体" w:cs="仿宋" w:hint="eastAsia"/>
          <w:sz w:val="32"/>
          <w:szCs w:val="32"/>
        </w:rPr>
        <w:t>德育创新</w:t>
      </w:r>
      <w:r>
        <w:rPr>
          <w:rFonts w:ascii="黑体" w:eastAsia="黑体" w:hAnsi="黑体" w:cs="仿宋" w:hint="eastAsia"/>
          <w:sz w:val="32"/>
          <w:szCs w:val="32"/>
        </w:rPr>
        <w:t>工作不断</w:t>
      </w:r>
      <w:r>
        <w:rPr>
          <w:rFonts w:ascii="黑体" w:eastAsia="黑体" w:hAnsi="黑体" w:cs="仿宋" w:hint="eastAsia"/>
          <w:sz w:val="32"/>
          <w:szCs w:val="32"/>
        </w:rPr>
        <w:t>深入。</w:t>
      </w:r>
      <w:r>
        <w:rPr>
          <w:rFonts w:ascii="仿宋" w:eastAsia="仿宋" w:hAnsi="仿宋" w:cs="仿宋" w:hint="eastAsia"/>
          <w:sz w:val="32"/>
          <w:szCs w:val="32"/>
        </w:rPr>
        <w:t>通过“责任礼仪”教育，培养学生责任意识，落实新时代中学生责任担当，强调新时代教</w:t>
      </w:r>
      <w:r>
        <w:rPr>
          <w:rFonts w:ascii="仿宋" w:eastAsia="仿宋" w:hAnsi="仿宋" w:cs="仿宋" w:hint="eastAsia"/>
          <w:sz w:val="32"/>
          <w:szCs w:val="32"/>
        </w:rPr>
        <w:lastRenderedPageBreak/>
        <w:t>师奉献精神。</w:t>
      </w:r>
      <w:r w:rsidR="00B41AE0">
        <w:rPr>
          <w:rFonts w:ascii="仿宋" w:eastAsia="仿宋" w:hAnsi="仿宋" w:cs="仿宋_GB2312" w:hint="eastAsia"/>
          <w:color w:val="000000"/>
          <w:sz w:val="32"/>
          <w:szCs w:val="32"/>
        </w:rPr>
        <w:t>学校</w:t>
      </w:r>
      <w:r>
        <w:rPr>
          <w:rFonts w:ascii="仿宋" w:eastAsia="仿宋" w:hAnsi="仿宋" w:cs="仿宋_GB2312" w:hint="eastAsia"/>
          <w:color w:val="000000"/>
          <w:sz w:val="32"/>
          <w:szCs w:val="32"/>
        </w:rPr>
        <w:t>坚持推进“礼仪责任”为核心的德育创新工作。学校不断加强校园文化建设，优化育人环境</w:t>
      </w:r>
      <w:r w:rsidR="00BE6E98">
        <w:rPr>
          <w:rFonts w:ascii="仿宋" w:eastAsia="仿宋" w:hAnsi="仿宋" w:cs="仿宋_GB2312" w:hint="eastAsia"/>
          <w:color w:val="000000"/>
          <w:sz w:val="32"/>
          <w:szCs w:val="32"/>
        </w:rPr>
        <w:t>，</w:t>
      </w:r>
      <w:r>
        <w:rPr>
          <w:rFonts w:ascii="仿宋" w:eastAsia="仿宋" w:hAnsi="仿宋" w:cs="仿宋_GB2312" w:hint="eastAsia"/>
          <w:color w:val="000000"/>
          <w:sz w:val="32"/>
          <w:szCs w:val="32"/>
        </w:rPr>
        <w:t>发布“感动中国”“道德模范”“十九大解读”等信息，大力推进“书香校园”，开班“班主任大讲堂”，通过“班会课”创新班会组织形式，开展“汉字听写暨传统文化大赛”、“成人礼”、“国旗下讲话”等丰富多彩的德育活动，使学生在良好的教育环境中，陶冶情操，健全人格。</w:t>
      </w:r>
    </w:p>
    <w:p w14:paraId="462711B0" w14:textId="77777777" w:rsidR="00B920CD" w:rsidRDefault="00791C0A">
      <w:pPr>
        <w:spacing w:line="560" w:lineRule="exact"/>
        <w:ind w:firstLineChars="246" w:firstLine="787"/>
        <w:jc w:val="left"/>
        <w:rPr>
          <w:rFonts w:ascii="仿宋" w:eastAsia="仿宋" w:hAnsi="仿宋" w:cs="仿宋"/>
          <w:sz w:val="32"/>
          <w:szCs w:val="32"/>
        </w:rPr>
      </w:pPr>
      <w:r>
        <w:rPr>
          <w:rFonts w:ascii="黑体" w:eastAsia="黑体" w:hAnsi="黑体" w:cs="仿宋_GB2312" w:hint="eastAsia"/>
          <w:color w:val="000000"/>
          <w:sz w:val="32"/>
          <w:szCs w:val="32"/>
        </w:rPr>
        <w:t>德育创新工作</w:t>
      </w:r>
      <w:r>
        <w:rPr>
          <w:rFonts w:ascii="黑体" w:eastAsia="黑体" w:hAnsi="黑体" w:cs="仿宋_GB2312" w:hint="eastAsia"/>
          <w:color w:val="000000"/>
          <w:sz w:val="32"/>
          <w:szCs w:val="32"/>
        </w:rPr>
        <w:t>硕果累累</w:t>
      </w:r>
      <w:r>
        <w:rPr>
          <w:rFonts w:ascii="黑体" w:eastAsia="黑体" w:hAnsi="黑体" w:cs="仿宋_GB2312" w:hint="eastAsia"/>
          <w:color w:val="000000"/>
          <w:sz w:val="32"/>
          <w:szCs w:val="32"/>
        </w:rPr>
        <w:t>。</w:t>
      </w:r>
      <w:r>
        <w:rPr>
          <w:rFonts w:ascii="仿宋" w:eastAsia="仿宋" w:hAnsi="仿宋" w:cs="仿宋_GB2312" w:hint="eastAsia"/>
          <w:color w:val="000000"/>
          <w:sz w:val="32"/>
          <w:szCs w:val="32"/>
        </w:rPr>
        <w:t>新校区团支部获全国“五四红旗团支部”荣誉称号，山东省共有</w:t>
      </w:r>
      <w:r>
        <w:rPr>
          <w:rFonts w:eastAsia="仿宋" w:hint="eastAsia"/>
          <w:color w:val="000000"/>
          <w:kern w:val="0"/>
          <w:sz w:val="32"/>
          <w:szCs w:val="32"/>
        </w:rPr>
        <w:t>6</w:t>
      </w:r>
      <w:r>
        <w:rPr>
          <w:rFonts w:ascii="仿宋" w:eastAsia="仿宋" w:hAnsi="仿宋" w:cs="仿宋_GB2312" w:hint="eastAsia"/>
          <w:color w:val="000000"/>
          <w:sz w:val="32"/>
          <w:szCs w:val="32"/>
        </w:rPr>
        <w:t>所中学获得该荣誉，是德州市所有行业的团组织中的唯一。学校模拟政协社团连续多年参加全国青少年模拟政协活动并</w:t>
      </w:r>
      <w:r>
        <w:rPr>
          <w:rFonts w:ascii="仿宋" w:eastAsia="仿宋" w:hAnsi="仿宋" w:cs="仿宋_GB2312" w:hint="eastAsia"/>
          <w:color w:val="000000"/>
          <w:sz w:val="32"/>
          <w:szCs w:val="32"/>
        </w:rPr>
        <w:t>获得</w:t>
      </w:r>
      <w:r>
        <w:rPr>
          <w:rFonts w:ascii="仿宋" w:eastAsia="仿宋" w:hAnsi="仿宋" w:cs="仿宋_GB2312" w:hint="eastAsia"/>
          <w:color w:val="000000"/>
          <w:sz w:val="32"/>
          <w:szCs w:val="32"/>
        </w:rPr>
        <w:t>多种奖项。在“语文报杯”、“叶圣陶杯”全国中学生作文大赛中有大批学生获得不同奖项。在</w:t>
      </w: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rPr>
        <w:t>“燕园杯”历史写作大赛，我校的两名同学以优异的成绩进入全国总决赛。学校还荣获“语文报杯”</w:t>
      </w:r>
      <w:r>
        <w:rPr>
          <w:rFonts w:ascii="仿宋" w:eastAsia="仿宋" w:hAnsi="仿宋" w:cs="仿宋_GB2312" w:hint="eastAsia"/>
          <w:color w:val="000000"/>
          <w:sz w:val="32"/>
          <w:szCs w:val="32"/>
        </w:rPr>
        <w:t>、</w:t>
      </w:r>
      <w:r>
        <w:rPr>
          <w:rFonts w:ascii="仿宋" w:eastAsia="仿宋" w:hAnsi="仿宋" w:cs="仿宋_GB2312" w:hint="eastAsia"/>
          <w:color w:val="000000"/>
          <w:sz w:val="32"/>
          <w:szCs w:val="32"/>
        </w:rPr>
        <w:t>“作文教学先进单位”、“叶圣陶杯”</w:t>
      </w:r>
      <w:r>
        <w:rPr>
          <w:rFonts w:ascii="仿宋" w:eastAsia="仿宋" w:hAnsi="仿宋" w:cs="仿宋_GB2312" w:hint="eastAsia"/>
          <w:color w:val="000000"/>
          <w:sz w:val="32"/>
          <w:szCs w:val="32"/>
        </w:rPr>
        <w:t>、</w:t>
      </w:r>
      <w:r>
        <w:rPr>
          <w:rFonts w:ascii="仿宋" w:eastAsia="仿宋" w:hAnsi="仿宋" w:cs="仿宋_GB2312" w:hint="eastAsia"/>
          <w:color w:val="000000"/>
          <w:sz w:val="32"/>
          <w:szCs w:val="32"/>
        </w:rPr>
        <w:t>“写作示范校”等荣誉称号。</w:t>
      </w:r>
      <w:r>
        <w:rPr>
          <w:rFonts w:ascii="仿宋" w:eastAsia="仿宋" w:hAnsi="仿宋" w:cs="仿宋" w:hint="eastAsia"/>
          <w:sz w:val="32"/>
          <w:szCs w:val="32"/>
        </w:rPr>
        <w:t>学校德育效果不断呈现，好人好事不断，师生良好品行备受赞誉。</w:t>
      </w:r>
    </w:p>
    <w:p w14:paraId="63DE5C96" w14:textId="6806B0B2" w:rsidR="00B920CD" w:rsidRDefault="00791C0A" w:rsidP="00894B59">
      <w:pPr>
        <w:spacing w:line="560" w:lineRule="exact"/>
        <w:ind w:firstLineChars="221" w:firstLine="707"/>
      </w:pPr>
      <w:r>
        <w:rPr>
          <w:rFonts w:ascii="仿宋" w:eastAsia="仿宋" w:hAnsi="仿宋" w:cs="仿宋" w:hint="eastAsia"/>
          <w:sz w:val="32"/>
          <w:szCs w:val="32"/>
        </w:rPr>
        <w:t>随着</w:t>
      </w:r>
      <w:r w:rsidR="00063CE3">
        <w:rPr>
          <w:rFonts w:ascii="仿宋" w:eastAsia="仿宋" w:hAnsi="仿宋" w:cs="仿宋" w:hint="eastAsia"/>
          <w:sz w:val="32"/>
          <w:szCs w:val="32"/>
        </w:rPr>
        <w:t>教育教学</w:t>
      </w:r>
      <w:r>
        <w:rPr>
          <w:rFonts w:ascii="仿宋" w:eastAsia="仿宋" w:hAnsi="仿宋" w:cs="仿宋" w:hint="eastAsia"/>
          <w:sz w:val="32"/>
          <w:szCs w:val="32"/>
        </w:rPr>
        <w:t>工作的扎实推进，各项工作更加规范，学校声誉不断提高，办学效果日益凸显。</w:t>
      </w:r>
      <w:r w:rsidR="0024261F">
        <w:rPr>
          <w:rFonts w:ascii="仿宋" w:eastAsia="仿宋" w:hAnsi="仿宋" w:cs="仿宋" w:hint="eastAsia"/>
          <w:sz w:val="32"/>
          <w:szCs w:val="32"/>
        </w:rPr>
        <w:t>目前，</w:t>
      </w:r>
      <w:r>
        <w:rPr>
          <w:rFonts w:ascii="仿宋" w:eastAsia="仿宋" w:hAnsi="仿宋" w:cs="仿宋" w:hint="eastAsia"/>
          <w:sz w:val="32"/>
          <w:szCs w:val="32"/>
        </w:rPr>
        <w:t>学校发展已进入快车道，学校全</w:t>
      </w:r>
      <w:r>
        <w:rPr>
          <w:rFonts w:ascii="仿宋" w:eastAsia="仿宋" w:hAnsi="仿宋" w:cs="仿宋" w:hint="eastAsia"/>
          <w:sz w:val="32"/>
          <w:szCs w:val="32"/>
        </w:rPr>
        <w:t>校上下将“不忘初心，牢记使命”</w:t>
      </w:r>
      <w:r>
        <w:rPr>
          <w:rFonts w:ascii="仿宋" w:eastAsia="仿宋" w:hAnsi="仿宋" w:cs="仿宋" w:hint="eastAsia"/>
          <w:sz w:val="32"/>
          <w:szCs w:val="32"/>
        </w:rPr>
        <w:t>,</w:t>
      </w:r>
      <w:r>
        <w:rPr>
          <w:rFonts w:ascii="仿宋" w:eastAsia="仿宋" w:hAnsi="仿宋" w:cs="仿宋" w:hint="eastAsia"/>
          <w:sz w:val="32"/>
          <w:szCs w:val="32"/>
        </w:rPr>
        <w:t>增强“四个意识”，坚定“四个自信”，践行“两个维护”，继续营造良好干事创业的良好氛围，落实新时代责任担当，紧紧围绕“立德树人”的根本目标拼搏奉献，努力创造新的辉煌业绩，向州城人民交一份满意的答卷。</w:t>
      </w:r>
    </w:p>
    <w:sectPr w:rsidR="00B920CD" w:rsidSect="007E70C1">
      <w:footerReference w:type="default" r:id="rId7"/>
      <w:pgSz w:w="11906" w:h="16838"/>
      <w:pgMar w:top="1560" w:right="17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0008C" w14:textId="77777777" w:rsidR="00791C0A" w:rsidRDefault="00791C0A">
      <w:r>
        <w:separator/>
      </w:r>
    </w:p>
  </w:endnote>
  <w:endnote w:type="continuationSeparator" w:id="0">
    <w:p w14:paraId="4FB443F6" w14:textId="77777777" w:rsidR="00791C0A" w:rsidRDefault="00791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877C1" w14:textId="77777777" w:rsidR="00B920CD" w:rsidRDefault="00791C0A">
    <w:pPr>
      <w:pStyle w:val="a3"/>
    </w:pPr>
    <w:r>
      <w:pict w14:anchorId="5D812AB1">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mso-width-relative:page;mso-height-relative:page" filled="f" stroked="f">
          <v:textbox style="mso-next-textbox:#_x0000_s2049;mso-fit-shape-to-text:t" inset="0,0,0,0">
            <w:txbxContent>
              <w:p w14:paraId="3F4FAFB4" w14:textId="77777777" w:rsidR="00B920CD" w:rsidRDefault="00791C0A">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7C4FA" w14:textId="77777777" w:rsidR="00791C0A" w:rsidRDefault="00791C0A">
      <w:r>
        <w:separator/>
      </w:r>
    </w:p>
  </w:footnote>
  <w:footnote w:type="continuationSeparator" w:id="0">
    <w:p w14:paraId="1EAA239F" w14:textId="77777777" w:rsidR="00791C0A" w:rsidRDefault="00791C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16BDF"/>
    <w:rsid w:val="00020CC9"/>
    <w:rsid w:val="00022DAF"/>
    <w:rsid w:val="000247EB"/>
    <w:rsid w:val="00063CE3"/>
    <w:rsid w:val="001062CF"/>
    <w:rsid w:val="00184A95"/>
    <w:rsid w:val="0024261F"/>
    <w:rsid w:val="002C0029"/>
    <w:rsid w:val="002E306C"/>
    <w:rsid w:val="003601C7"/>
    <w:rsid w:val="00416BDF"/>
    <w:rsid w:val="004413CD"/>
    <w:rsid w:val="004F5EEF"/>
    <w:rsid w:val="0056017F"/>
    <w:rsid w:val="0066358B"/>
    <w:rsid w:val="00676498"/>
    <w:rsid w:val="00791C0A"/>
    <w:rsid w:val="007E4686"/>
    <w:rsid w:val="007E4C93"/>
    <w:rsid w:val="007E70C1"/>
    <w:rsid w:val="0082071E"/>
    <w:rsid w:val="008864A4"/>
    <w:rsid w:val="00894B59"/>
    <w:rsid w:val="008D0BF9"/>
    <w:rsid w:val="009E3804"/>
    <w:rsid w:val="00A618C0"/>
    <w:rsid w:val="00B41AE0"/>
    <w:rsid w:val="00B920CD"/>
    <w:rsid w:val="00BD4755"/>
    <w:rsid w:val="00BE6E98"/>
    <w:rsid w:val="00C473D2"/>
    <w:rsid w:val="00C70BF9"/>
    <w:rsid w:val="00D92DC3"/>
    <w:rsid w:val="00DA3115"/>
    <w:rsid w:val="00E15C31"/>
    <w:rsid w:val="00E86A3F"/>
    <w:rsid w:val="00EA5110"/>
    <w:rsid w:val="00FA1585"/>
    <w:rsid w:val="385E277E"/>
    <w:rsid w:val="53974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CBDF5DB"/>
  <w15:docId w15:val="{19B78287-4EE3-4CD5-A092-2D3E87404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3</Pages>
  <Words>266</Words>
  <Characters>1517</Characters>
  <Application>Microsoft Office Word</Application>
  <DocSecurity>0</DocSecurity>
  <Lines>12</Lines>
  <Paragraphs>3</Paragraphs>
  <ScaleCrop>false</ScaleCrop>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 朝霞</cp:lastModifiedBy>
  <cp:revision>31</cp:revision>
  <cp:lastPrinted>2019-07-19T04:59:00Z</cp:lastPrinted>
  <dcterms:created xsi:type="dcterms:W3CDTF">2019-07-12T08:05:00Z</dcterms:created>
  <dcterms:modified xsi:type="dcterms:W3CDTF">2019-07-19T05:02:00Z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