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860" w:rsidRPr="00A706A1" w:rsidRDefault="00647860" w:rsidP="00A706A1">
      <w:pPr>
        <w:spacing w:line="560" w:lineRule="exact"/>
        <w:jc w:val="center"/>
        <w:rPr>
          <w:rFonts w:ascii="方正小标宋简体" w:eastAsia="方正小标宋简体" w:hAnsi="仿宋"/>
          <w:sz w:val="44"/>
          <w:szCs w:val="44"/>
        </w:rPr>
      </w:pPr>
      <w:r w:rsidRPr="00A706A1">
        <w:rPr>
          <w:rFonts w:ascii="方正小标宋简体" w:eastAsia="方正小标宋简体" w:hAnsi="仿宋" w:hint="eastAsia"/>
          <w:sz w:val="44"/>
          <w:szCs w:val="44"/>
        </w:rPr>
        <w:t>兰陵县第三中学事迹材料</w:t>
      </w:r>
    </w:p>
    <w:p w:rsidR="00647860" w:rsidRDefault="00647860" w:rsidP="00A706A1">
      <w:pPr>
        <w:spacing w:line="560" w:lineRule="exact"/>
        <w:ind w:firstLineChars="200" w:firstLine="640"/>
        <w:rPr>
          <w:rFonts w:ascii="仿宋" w:eastAsia="仿宋" w:hAnsi="仿宋"/>
          <w:sz w:val="32"/>
          <w:szCs w:val="32"/>
        </w:rPr>
      </w:pP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兰陵县第三中学始建于</w:t>
      </w:r>
      <w:r w:rsidRPr="00A706A1">
        <w:rPr>
          <w:rFonts w:ascii="仿宋" w:eastAsia="仿宋" w:hAnsi="仿宋"/>
          <w:sz w:val="32"/>
          <w:szCs w:val="32"/>
        </w:rPr>
        <w:t>1958</w:t>
      </w:r>
      <w:r w:rsidRPr="00A706A1">
        <w:rPr>
          <w:rFonts w:ascii="仿宋" w:eastAsia="仿宋" w:hAnsi="仿宋" w:hint="eastAsia"/>
          <w:sz w:val="32"/>
          <w:szCs w:val="32"/>
        </w:rPr>
        <w:t>年，在兰陵三中发展的历程中，曾几经搬迁，在这中间也经历了从高中到九年一贯制再到初中寄宿制学校的沿革。</w:t>
      </w:r>
      <w:r w:rsidRPr="00A706A1">
        <w:rPr>
          <w:rFonts w:ascii="仿宋" w:eastAsia="仿宋" w:hAnsi="仿宋"/>
          <w:sz w:val="32"/>
          <w:szCs w:val="32"/>
        </w:rPr>
        <w:t>2015</w:t>
      </w:r>
      <w:r w:rsidRPr="00A706A1">
        <w:rPr>
          <w:rFonts w:ascii="仿宋" w:eastAsia="仿宋" w:hAnsi="仿宋" w:hint="eastAsia"/>
          <w:sz w:val="32"/>
          <w:szCs w:val="32"/>
        </w:rPr>
        <w:t>年在兰陵县委县政府和教育局的正确领导下，搬迁到现址。学校现为全日制初中寄宿制学校。学校位于县城东城新区</w:t>
      </w:r>
      <w:r w:rsidRPr="00A706A1">
        <w:rPr>
          <w:rFonts w:ascii="仿宋" w:eastAsia="仿宋" w:hAnsi="仿宋"/>
          <w:sz w:val="32"/>
          <w:szCs w:val="32"/>
        </w:rPr>
        <w:t>9</w:t>
      </w:r>
      <w:r w:rsidRPr="00A706A1">
        <w:rPr>
          <w:rFonts w:ascii="仿宋" w:eastAsia="仿宋" w:hAnsi="仿宋" w:hint="eastAsia"/>
          <w:sz w:val="32"/>
          <w:szCs w:val="32"/>
        </w:rPr>
        <w:t>号公路南段，学校交通便利，环境优美。学校现有在校学生</w:t>
      </w:r>
      <w:r w:rsidRPr="00A706A1">
        <w:rPr>
          <w:rFonts w:ascii="仿宋" w:eastAsia="仿宋" w:hAnsi="仿宋"/>
          <w:sz w:val="32"/>
          <w:szCs w:val="32"/>
        </w:rPr>
        <w:t>4</w:t>
      </w:r>
      <w:r>
        <w:rPr>
          <w:rFonts w:ascii="仿宋" w:eastAsia="仿宋" w:hAnsi="仿宋"/>
          <w:sz w:val="32"/>
          <w:szCs w:val="32"/>
        </w:rPr>
        <w:t>35</w:t>
      </w:r>
      <w:r w:rsidRPr="00A706A1">
        <w:rPr>
          <w:rFonts w:ascii="仿宋" w:eastAsia="仿宋" w:hAnsi="仿宋"/>
          <w:sz w:val="32"/>
          <w:szCs w:val="32"/>
        </w:rPr>
        <w:t>0</w:t>
      </w:r>
      <w:r w:rsidRPr="00A706A1">
        <w:rPr>
          <w:rFonts w:ascii="仿宋" w:eastAsia="仿宋" w:hAnsi="仿宋" w:hint="eastAsia"/>
          <w:sz w:val="32"/>
          <w:szCs w:val="32"/>
        </w:rPr>
        <w:t>余人，教职工</w:t>
      </w:r>
      <w:r w:rsidRPr="00A706A1">
        <w:rPr>
          <w:rFonts w:ascii="仿宋" w:eastAsia="仿宋" w:hAnsi="仿宋"/>
          <w:sz w:val="32"/>
          <w:szCs w:val="32"/>
        </w:rPr>
        <w:t>192</w:t>
      </w:r>
      <w:r w:rsidRPr="00A706A1">
        <w:rPr>
          <w:rFonts w:ascii="仿宋" w:eastAsia="仿宋" w:hAnsi="仿宋" w:hint="eastAsia"/>
          <w:sz w:val="32"/>
          <w:szCs w:val="32"/>
        </w:rPr>
        <w:t>人。</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学校占地面积</w:t>
      </w:r>
      <w:r w:rsidRPr="00A706A1">
        <w:rPr>
          <w:rFonts w:ascii="仿宋" w:eastAsia="仿宋" w:hAnsi="仿宋"/>
          <w:sz w:val="32"/>
          <w:szCs w:val="32"/>
        </w:rPr>
        <w:t>69930</w:t>
      </w:r>
      <w:r w:rsidRPr="00A706A1">
        <w:rPr>
          <w:rFonts w:ascii="仿宋" w:eastAsia="仿宋" w:hAnsi="仿宋" w:hint="eastAsia"/>
          <w:sz w:val="32"/>
          <w:szCs w:val="32"/>
        </w:rPr>
        <w:t>平方米，建筑面积</w:t>
      </w:r>
      <w:r w:rsidRPr="00A706A1">
        <w:rPr>
          <w:rFonts w:ascii="仿宋" w:eastAsia="仿宋" w:hAnsi="仿宋"/>
          <w:sz w:val="32"/>
          <w:szCs w:val="32"/>
        </w:rPr>
        <w:t>36000</w:t>
      </w:r>
      <w:r w:rsidRPr="00A706A1">
        <w:rPr>
          <w:rFonts w:ascii="仿宋" w:eastAsia="仿宋" w:hAnsi="仿宋" w:hint="eastAsia"/>
          <w:sz w:val="32"/>
          <w:szCs w:val="32"/>
        </w:rPr>
        <w:t>平方米，绿化面积</w:t>
      </w:r>
      <w:r w:rsidRPr="00A706A1">
        <w:rPr>
          <w:rFonts w:ascii="仿宋" w:eastAsia="仿宋" w:hAnsi="仿宋"/>
          <w:sz w:val="32"/>
          <w:szCs w:val="32"/>
        </w:rPr>
        <w:t>12600</w:t>
      </w:r>
      <w:r w:rsidRPr="00A706A1">
        <w:rPr>
          <w:rFonts w:ascii="仿宋" w:eastAsia="仿宋" w:hAnsi="仿宋" w:hint="eastAsia"/>
          <w:sz w:val="32"/>
          <w:szCs w:val="32"/>
        </w:rPr>
        <w:t>平方米。学校教学设施先进，办学条件一流。学校教育教学设施配备齐全标准，建有校园网络系统、校园全覆盖的监控系统和“班班通”等电教设备，建有实验室、科技活动室、计算机教室、音乐教室、舞蹈教室、美术教室、图书阅览室和录播室等功能室，拥有标准化塑胶田径运动场和塑胶球类运动场。</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近年来，在上级政府和教育主管部门的正确领导下，在学校全体教职工的共同努力下，兰陵三中的办学成果日益显现，得到了社会各界的广泛关注和认可。</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一）学校以党建工作为引领，狠抓党员干部和教职工的思想政治教育工作，使广大党员和教职员工拥有了幸福感、归属感和成就感，全校上下展示了干事创业的良好态势。学校打造了以“不忘初心、牢记使命”为主题的党建文化长廊，规范了党建工作的各个流程，全县教育系统在我校召开了党建工作观摩推进现场会议。我校的党建工作情况得到了县直机关工委和县教育和体育局的高度认可。</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二）学校以素质教育为抓手，大力开展对学生的日常习惯的养成教育。学校通过每年举办“运动会”、“校园文化艺术节”、“感动校园人物评选”、“读一本好书”、“班级书柜评比”等活动，极大的提升了学生素养，得到了师生和社会的广泛好评。</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三）学校以教学工作为中心，发挥教科研的引领作用，明确研究重点。紧紧围绕教育教学工作实践，结合“打造高效优质课堂”活动，抓住一些带有前瞻性的问题进行研究和探索。通过校本教研和课题研究平台，组织教师开展教科研报告、案例的评选活动，让广大教师从教学研究中体验到乐趣，享受到成果，争做专家型、研究型教师。</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夯实教学常规管理。认真落实推门听课制度，建立集体参与课堂教学点评制度。严格执行课程计划。教务处每天对教学情况进行抽查、检查和通报，定时组织常规业务专项检查，加强对教学动态过程的管理。</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深入开展“高效课堂”活动，继续进行“一师一优课”活动，进一步深化语文主题学习活动，加强有效课堂研究，优化教学、学习和评价方式，提高学生自主、合作、探究学习的能力，进一步向课堂</w:t>
      </w:r>
      <w:r w:rsidRPr="00A706A1">
        <w:rPr>
          <w:rFonts w:ascii="仿宋" w:eastAsia="仿宋" w:hAnsi="仿宋"/>
          <w:sz w:val="32"/>
          <w:szCs w:val="32"/>
        </w:rPr>
        <w:t>45</w:t>
      </w:r>
      <w:r w:rsidRPr="00A706A1">
        <w:rPr>
          <w:rFonts w:ascii="仿宋" w:eastAsia="仿宋" w:hAnsi="仿宋" w:hint="eastAsia"/>
          <w:sz w:val="32"/>
          <w:szCs w:val="32"/>
        </w:rPr>
        <w:t>分钟要质量，创建具有特色的素质教育课堂。</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（四）学校的办学效益突出，社会效益和社会影响力日益显现。学校的办学情况引领了附近商业和房地产市场的发展</w:t>
      </w:r>
      <w:r>
        <w:rPr>
          <w:rFonts w:ascii="仿宋" w:eastAsia="仿宋" w:hAnsi="仿宋" w:hint="eastAsia"/>
          <w:sz w:val="32"/>
          <w:szCs w:val="32"/>
        </w:rPr>
        <w:t>，获得了社会各界广泛好评。近年来，学校也获得了一系列的荣誉。如</w:t>
      </w:r>
      <w:r w:rsidRPr="00A706A1">
        <w:rPr>
          <w:rFonts w:ascii="仿宋" w:eastAsia="仿宋" w:hAnsi="仿宋"/>
          <w:sz w:val="32"/>
          <w:szCs w:val="32"/>
        </w:rPr>
        <w:t>2016</w:t>
      </w:r>
      <w:r w:rsidRPr="00A706A1">
        <w:rPr>
          <w:rFonts w:ascii="仿宋" w:eastAsia="仿宋" w:hAnsi="仿宋" w:hint="eastAsia"/>
          <w:sz w:val="32"/>
          <w:szCs w:val="32"/>
        </w:rPr>
        <w:t>年</w:t>
      </w:r>
      <w:r w:rsidRPr="00A706A1">
        <w:rPr>
          <w:rFonts w:ascii="仿宋" w:eastAsia="仿宋" w:hAnsi="仿宋"/>
          <w:sz w:val="32"/>
          <w:szCs w:val="32"/>
        </w:rPr>
        <w:t>6</w:t>
      </w:r>
      <w:r w:rsidRPr="00A706A1">
        <w:rPr>
          <w:rFonts w:ascii="仿宋" w:eastAsia="仿宋" w:hAnsi="仿宋" w:hint="eastAsia"/>
          <w:sz w:val="32"/>
          <w:szCs w:val="32"/>
        </w:rPr>
        <w:t>月获“全国青少年足球特色学校”、</w:t>
      </w:r>
      <w:r w:rsidRPr="00A706A1">
        <w:rPr>
          <w:rFonts w:ascii="仿宋" w:eastAsia="仿宋" w:hAnsi="仿宋"/>
          <w:sz w:val="32"/>
          <w:szCs w:val="32"/>
        </w:rPr>
        <w:t>2016</w:t>
      </w:r>
      <w:r w:rsidRPr="00A706A1">
        <w:rPr>
          <w:rFonts w:ascii="仿宋" w:eastAsia="仿宋" w:hAnsi="仿宋" w:hint="eastAsia"/>
          <w:sz w:val="32"/>
          <w:szCs w:val="32"/>
        </w:rPr>
        <w:t>年</w:t>
      </w:r>
      <w:r w:rsidRPr="00A706A1">
        <w:rPr>
          <w:rFonts w:ascii="仿宋" w:eastAsia="仿宋" w:hAnsi="仿宋"/>
          <w:sz w:val="32"/>
          <w:szCs w:val="32"/>
        </w:rPr>
        <w:t>12</w:t>
      </w:r>
      <w:r w:rsidRPr="00A706A1">
        <w:rPr>
          <w:rFonts w:ascii="仿宋" w:eastAsia="仿宋" w:hAnsi="仿宋" w:hint="eastAsia"/>
          <w:sz w:val="32"/>
          <w:szCs w:val="32"/>
        </w:rPr>
        <w:t>月被山东省教育社评为“山东省报刊宣传工作先进单位”、</w:t>
      </w:r>
      <w:r w:rsidRPr="00A706A1">
        <w:rPr>
          <w:rFonts w:ascii="仿宋" w:eastAsia="仿宋" w:hAnsi="仿宋"/>
          <w:sz w:val="32"/>
          <w:szCs w:val="32"/>
        </w:rPr>
        <w:t>2016</w:t>
      </w:r>
      <w:r w:rsidRPr="00A706A1">
        <w:rPr>
          <w:rFonts w:ascii="仿宋" w:eastAsia="仿宋" w:hAnsi="仿宋" w:hint="eastAsia"/>
          <w:sz w:val="32"/>
          <w:szCs w:val="32"/>
        </w:rPr>
        <w:t>年</w:t>
      </w:r>
      <w:r w:rsidRPr="00A706A1">
        <w:rPr>
          <w:rFonts w:ascii="仿宋" w:eastAsia="仿宋" w:hAnsi="仿宋"/>
          <w:sz w:val="32"/>
          <w:szCs w:val="32"/>
        </w:rPr>
        <w:t>12</w:t>
      </w:r>
      <w:r w:rsidRPr="00A706A1">
        <w:rPr>
          <w:rFonts w:ascii="仿宋" w:eastAsia="仿宋" w:hAnsi="仿宋" w:hint="eastAsia"/>
          <w:sz w:val="32"/>
          <w:szCs w:val="32"/>
        </w:rPr>
        <w:t>月被临沂市教育局评为“临沂市中小学读书活动先进集体”、</w:t>
      </w:r>
      <w:r w:rsidRPr="00A706A1">
        <w:rPr>
          <w:rFonts w:ascii="仿宋" w:eastAsia="仿宋" w:hAnsi="仿宋"/>
          <w:sz w:val="32"/>
          <w:szCs w:val="32"/>
        </w:rPr>
        <w:t>2016</w:t>
      </w:r>
      <w:r w:rsidRPr="00A706A1">
        <w:rPr>
          <w:rFonts w:ascii="仿宋" w:eastAsia="仿宋" w:hAnsi="仿宋" w:hint="eastAsia"/>
          <w:sz w:val="32"/>
          <w:szCs w:val="32"/>
        </w:rPr>
        <w:t>年</w:t>
      </w:r>
      <w:r w:rsidRPr="00A706A1">
        <w:rPr>
          <w:rFonts w:ascii="仿宋" w:eastAsia="仿宋" w:hAnsi="仿宋"/>
          <w:sz w:val="32"/>
          <w:szCs w:val="32"/>
        </w:rPr>
        <w:t>6</w:t>
      </w:r>
      <w:r w:rsidRPr="00A706A1">
        <w:rPr>
          <w:rFonts w:ascii="仿宋" w:eastAsia="仿宋" w:hAnsi="仿宋" w:hint="eastAsia"/>
          <w:sz w:val="32"/>
          <w:szCs w:val="32"/>
        </w:rPr>
        <w:t>月获“全国青少年足球特色学校”、</w:t>
      </w:r>
      <w:r w:rsidRPr="00A706A1">
        <w:rPr>
          <w:rFonts w:ascii="仿宋" w:eastAsia="仿宋" w:hAnsi="仿宋"/>
          <w:sz w:val="32"/>
          <w:szCs w:val="32"/>
        </w:rPr>
        <w:t>2017</w:t>
      </w:r>
      <w:r w:rsidRPr="00A706A1">
        <w:rPr>
          <w:rFonts w:ascii="仿宋" w:eastAsia="仿宋" w:hAnsi="仿宋" w:hint="eastAsia"/>
          <w:sz w:val="32"/>
          <w:szCs w:val="32"/>
        </w:rPr>
        <w:t>年</w:t>
      </w:r>
      <w:r w:rsidRPr="00A706A1">
        <w:rPr>
          <w:rFonts w:ascii="仿宋" w:eastAsia="仿宋" w:hAnsi="仿宋"/>
          <w:sz w:val="32"/>
          <w:szCs w:val="32"/>
        </w:rPr>
        <w:t>2</w:t>
      </w:r>
      <w:r w:rsidRPr="00A706A1">
        <w:rPr>
          <w:rFonts w:ascii="仿宋" w:eastAsia="仿宋" w:hAnsi="仿宋" w:hint="eastAsia"/>
          <w:sz w:val="32"/>
          <w:szCs w:val="32"/>
        </w:rPr>
        <w:t>月被兰陵县委县政府评为“平安兰陵建设先进单位”、</w:t>
      </w:r>
      <w:r w:rsidRPr="00A706A1">
        <w:rPr>
          <w:rFonts w:ascii="仿宋" w:eastAsia="仿宋" w:hAnsi="仿宋"/>
          <w:sz w:val="32"/>
          <w:szCs w:val="32"/>
        </w:rPr>
        <w:t>2018</w:t>
      </w:r>
      <w:r w:rsidRPr="00A706A1">
        <w:rPr>
          <w:rFonts w:ascii="仿宋" w:eastAsia="仿宋" w:hAnsi="仿宋" w:hint="eastAsia"/>
          <w:sz w:val="32"/>
          <w:szCs w:val="32"/>
        </w:rPr>
        <w:t>年</w:t>
      </w:r>
      <w:r w:rsidRPr="00A706A1">
        <w:rPr>
          <w:rFonts w:ascii="仿宋" w:eastAsia="仿宋" w:hAnsi="仿宋"/>
          <w:sz w:val="32"/>
          <w:szCs w:val="32"/>
        </w:rPr>
        <w:t>3</w:t>
      </w:r>
      <w:r w:rsidRPr="00A706A1">
        <w:rPr>
          <w:rFonts w:ascii="仿宋" w:eastAsia="仿宋" w:hAnsi="仿宋" w:hint="eastAsia"/>
          <w:sz w:val="32"/>
          <w:szCs w:val="32"/>
        </w:rPr>
        <w:t>月临沂市教育局“临沂市平安和谐校园”</w:t>
      </w:r>
      <w:r>
        <w:rPr>
          <w:rFonts w:ascii="仿宋" w:eastAsia="仿宋" w:hAnsi="仿宋" w:hint="eastAsia"/>
          <w:sz w:val="32"/>
          <w:szCs w:val="32"/>
        </w:rPr>
        <w:t>、</w:t>
      </w:r>
      <w:r w:rsidRPr="00A706A1">
        <w:rPr>
          <w:rFonts w:ascii="仿宋" w:eastAsia="仿宋" w:hAnsi="仿宋"/>
          <w:sz w:val="32"/>
          <w:szCs w:val="32"/>
        </w:rPr>
        <w:t>2018</w:t>
      </w:r>
      <w:r w:rsidRPr="00A706A1">
        <w:rPr>
          <w:rFonts w:ascii="仿宋" w:eastAsia="仿宋" w:hAnsi="仿宋" w:hint="eastAsia"/>
          <w:sz w:val="32"/>
          <w:szCs w:val="32"/>
        </w:rPr>
        <w:t>年</w:t>
      </w:r>
      <w:r w:rsidRPr="00A706A1">
        <w:rPr>
          <w:rFonts w:ascii="仿宋" w:eastAsia="仿宋" w:hAnsi="仿宋"/>
          <w:sz w:val="32"/>
          <w:szCs w:val="32"/>
        </w:rPr>
        <w:t>7</w:t>
      </w:r>
      <w:r w:rsidRPr="00A706A1">
        <w:rPr>
          <w:rFonts w:ascii="仿宋" w:eastAsia="仿宋" w:hAnsi="仿宋" w:hint="eastAsia"/>
          <w:sz w:val="32"/>
          <w:szCs w:val="32"/>
        </w:rPr>
        <w:t>月荣获“临沂市全国青少年校园足球特色学校五人制比赛初中女子组第二名”、</w:t>
      </w:r>
      <w:r w:rsidRPr="00A706A1">
        <w:rPr>
          <w:rFonts w:ascii="仿宋" w:eastAsia="仿宋" w:hAnsi="仿宋"/>
          <w:sz w:val="32"/>
          <w:szCs w:val="32"/>
        </w:rPr>
        <w:t>2019</w:t>
      </w:r>
      <w:r w:rsidRPr="00A706A1">
        <w:rPr>
          <w:rFonts w:ascii="仿宋" w:eastAsia="仿宋" w:hAnsi="仿宋" w:hint="eastAsia"/>
          <w:sz w:val="32"/>
          <w:szCs w:val="32"/>
        </w:rPr>
        <w:t>年</w:t>
      </w:r>
      <w:r w:rsidRPr="00A706A1">
        <w:rPr>
          <w:rFonts w:ascii="仿宋" w:eastAsia="仿宋" w:hAnsi="仿宋"/>
          <w:sz w:val="32"/>
          <w:szCs w:val="32"/>
        </w:rPr>
        <w:t>6</w:t>
      </w:r>
      <w:r w:rsidRPr="00A706A1">
        <w:rPr>
          <w:rFonts w:ascii="仿宋" w:eastAsia="仿宋" w:hAnsi="仿宋" w:hint="eastAsia"/>
          <w:sz w:val="32"/>
          <w:szCs w:val="32"/>
        </w:rPr>
        <w:t>月获兰陵县“先进基层党组织”等荣誉称号。</w:t>
      </w:r>
    </w:p>
    <w:p w:rsidR="00647860" w:rsidRPr="00A706A1" w:rsidRDefault="00647860" w:rsidP="00A706A1">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兰陵三中以“实、新”为校训，以“求索、求真、求实、求新”为校风，以“乐教、善教、博闻、博爱”为教风，以“善思、善学、自信、自强”为学风，以“以人为本，科学发展”为办学理念。</w:t>
      </w:r>
    </w:p>
    <w:p w:rsidR="00647860" w:rsidRDefault="00647860" w:rsidP="008519FF">
      <w:pPr>
        <w:spacing w:line="560" w:lineRule="exact"/>
        <w:ind w:firstLineChars="200" w:firstLine="640"/>
        <w:rPr>
          <w:rFonts w:ascii="仿宋" w:eastAsia="仿宋" w:hAnsi="仿宋"/>
          <w:sz w:val="32"/>
          <w:szCs w:val="32"/>
        </w:rPr>
      </w:pPr>
      <w:r w:rsidRPr="00A706A1">
        <w:rPr>
          <w:rFonts w:ascii="仿宋" w:eastAsia="仿宋" w:hAnsi="仿宋" w:hint="eastAsia"/>
          <w:sz w:val="32"/>
          <w:szCs w:val="32"/>
        </w:rPr>
        <w:t>兰陵三中全体教职员工以教学为中心，以为学生的终身发展奠基为己任，与时俱进，开拓进取，正以饱满的热情，为把学校建设成为学生向往、家长放心、社会满意、政府认可的一流学校而努力！</w:t>
      </w:r>
    </w:p>
    <w:p w:rsidR="00647860" w:rsidRDefault="00647860" w:rsidP="008519FF">
      <w:pPr>
        <w:spacing w:line="560" w:lineRule="exact"/>
        <w:ind w:firstLineChars="200" w:firstLine="640"/>
        <w:rPr>
          <w:rFonts w:ascii="仿宋" w:eastAsia="仿宋" w:hAnsi="仿宋"/>
          <w:sz w:val="32"/>
          <w:szCs w:val="32"/>
        </w:rPr>
      </w:pPr>
    </w:p>
    <w:p w:rsidR="00647860" w:rsidRPr="00A706A1" w:rsidRDefault="00647860" w:rsidP="008519FF">
      <w:pPr>
        <w:spacing w:line="560" w:lineRule="exact"/>
        <w:ind w:firstLineChars="200" w:firstLine="640"/>
        <w:rPr>
          <w:rFonts w:ascii="仿宋" w:eastAsia="仿宋" w:hAnsi="仿宋"/>
          <w:sz w:val="32"/>
          <w:szCs w:val="32"/>
        </w:rPr>
      </w:pPr>
      <w:r>
        <w:rPr>
          <w:rFonts w:ascii="仿宋" w:eastAsia="仿宋" w:hAnsi="仿宋"/>
          <w:sz w:val="32"/>
          <w:szCs w:val="32"/>
        </w:rPr>
        <w:t xml:space="preserve">                              2019</w:t>
      </w:r>
      <w:r>
        <w:rPr>
          <w:rFonts w:ascii="仿宋" w:eastAsia="仿宋" w:hAnsi="仿宋" w:hint="eastAsia"/>
          <w:sz w:val="32"/>
          <w:szCs w:val="32"/>
        </w:rPr>
        <w:t>年</w:t>
      </w:r>
      <w:r>
        <w:rPr>
          <w:rFonts w:ascii="仿宋" w:eastAsia="仿宋" w:hAnsi="仿宋"/>
          <w:sz w:val="32"/>
          <w:szCs w:val="32"/>
        </w:rPr>
        <w:t>7</w:t>
      </w:r>
      <w:r>
        <w:rPr>
          <w:rFonts w:ascii="仿宋" w:eastAsia="仿宋" w:hAnsi="仿宋" w:hint="eastAsia"/>
          <w:sz w:val="32"/>
          <w:szCs w:val="32"/>
        </w:rPr>
        <w:t>月</w:t>
      </w:r>
      <w:r>
        <w:rPr>
          <w:rFonts w:ascii="仿宋" w:eastAsia="仿宋" w:hAnsi="仿宋"/>
          <w:sz w:val="32"/>
          <w:szCs w:val="32"/>
        </w:rPr>
        <w:t>17</w:t>
      </w:r>
      <w:r>
        <w:rPr>
          <w:rFonts w:ascii="仿宋" w:eastAsia="仿宋" w:hAnsi="仿宋" w:hint="eastAsia"/>
          <w:sz w:val="32"/>
          <w:szCs w:val="32"/>
        </w:rPr>
        <w:t>日</w:t>
      </w:r>
    </w:p>
    <w:sectPr w:rsidR="00647860" w:rsidRPr="00A706A1" w:rsidSect="008519FF">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860" w:rsidRDefault="00647860" w:rsidP="00CA32A9">
      <w:r>
        <w:separator/>
      </w:r>
    </w:p>
  </w:endnote>
  <w:endnote w:type="continuationSeparator" w:id="0">
    <w:p w:rsidR="00647860" w:rsidRDefault="00647860" w:rsidP="00CA32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860" w:rsidRDefault="006478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860" w:rsidRDefault="0064786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860" w:rsidRDefault="006478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860" w:rsidRDefault="00647860" w:rsidP="00CA32A9">
      <w:r>
        <w:separator/>
      </w:r>
    </w:p>
  </w:footnote>
  <w:footnote w:type="continuationSeparator" w:id="0">
    <w:p w:rsidR="00647860" w:rsidRDefault="00647860" w:rsidP="00CA32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860" w:rsidRDefault="006478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860" w:rsidRDefault="00647860" w:rsidP="008519F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860" w:rsidRDefault="0064786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6AC"/>
    <w:rsid w:val="000F7CFB"/>
    <w:rsid w:val="002B3589"/>
    <w:rsid w:val="002C1288"/>
    <w:rsid w:val="00380E88"/>
    <w:rsid w:val="004A21E3"/>
    <w:rsid w:val="00647860"/>
    <w:rsid w:val="007136AC"/>
    <w:rsid w:val="008519FF"/>
    <w:rsid w:val="008637C6"/>
    <w:rsid w:val="00A706A1"/>
    <w:rsid w:val="00B62912"/>
    <w:rsid w:val="00BB4A41"/>
    <w:rsid w:val="00BE2368"/>
    <w:rsid w:val="00C973C8"/>
    <w:rsid w:val="00CA32A9"/>
    <w:rsid w:val="00CA42CD"/>
    <w:rsid w:val="00CF0ED8"/>
    <w:rsid w:val="00D06BA0"/>
    <w:rsid w:val="00D4169E"/>
    <w:rsid w:val="00E40AC1"/>
    <w:rsid w:val="00F37DBA"/>
    <w:rsid w:val="00F770E5"/>
    <w:rsid w:val="00FC69F0"/>
    <w:rsid w:val="00FD21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6AC"/>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B3589"/>
    <w:pPr>
      <w:ind w:firstLineChars="200" w:firstLine="420"/>
    </w:pPr>
  </w:style>
  <w:style w:type="paragraph" w:styleId="Header">
    <w:name w:val="header"/>
    <w:basedOn w:val="Normal"/>
    <w:link w:val="HeaderChar"/>
    <w:uiPriority w:val="99"/>
    <w:semiHidden/>
    <w:rsid w:val="00CA32A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A32A9"/>
    <w:rPr>
      <w:rFonts w:ascii="Times New Roman" w:eastAsia="宋体" w:hAnsi="Times New Roman" w:cs="Times New Roman"/>
      <w:sz w:val="18"/>
      <w:szCs w:val="18"/>
    </w:rPr>
  </w:style>
  <w:style w:type="paragraph" w:styleId="Footer">
    <w:name w:val="footer"/>
    <w:basedOn w:val="Normal"/>
    <w:link w:val="FooterChar"/>
    <w:uiPriority w:val="99"/>
    <w:semiHidden/>
    <w:rsid w:val="00CA32A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A32A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3</Pages>
  <Words>237</Words>
  <Characters>1351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yangguan</dc:creator>
  <cp:keywords/>
  <dc:description/>
  <cp:lastModifiedBy>Sky123.Org</cp:lastModifiedBy>
  <cp:revision>15</cp:revision>
  <dcterms:created xsi:type="dcterms:W3CDTF">2019-07-17T09:13:00Z</dcterms:created>
  <dcterms:modified xsi:type="dcterms:W3CDTF">2019-07-18T00:28:00Z</dcterms:modified>
</cp:coreProperties>
</file>