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FA" w:rsidRDefault="00766FAD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B529FA" w:rsidRDefault="00766FAD">
      <w:pPr>
        <w:jc w:val="center"/>
        <w:rPr>
          <w:rFonts w:ascii="方正小标宋简体" w:eastAsia="方正小标宋简体" w:hAnsi="宋体"/>
          <w:sz w:val="52"/>
          <w:szCs w:val="52"/>
        </w:rPr>
      </w:pPr>
      <w:r>
        <w:rPr>
          <w:rFonts w:ascii="方正小标宋简体" w:eastAsia="方正小标宋简体" w:hAnsi="宋体" w:hint="eastAsia"/>
          <w:sz w:val="52"/>
          <w:szCs w:val="52"/>
        </w:rPr>
        <w:t>教育系统先进集体</w:t>
      </w:r>
    </w:p>
    <w:p w:rsidR="00B529FA" w:rsidRDefault="00766FAD">
      <w:pPr>
        <w:jc w:val="center"/>
        <w:rPr>
          <w:rFonts w:ascii="方正小标宋简体" w:eastAsia="方正小标宋简体" w:hAnsi="长城小标宋体"/>
          <w:sz w:val="52"/>
          <w:szCs w:val="52"/>
        </w:rPr>
      </w:pPr>
      <w:r>
        <w:rPr>
          <w:rFonts w:ascii="方正小标宋简体" w:eastAsia="方正小标宋简体" w:hAnsi="宋体" w:hint="eastAsia"/>
          <w:sz w:val="52"/>
          <w:szCs w:val="52"/>
        </w:rPr>
        <w:t>推 荐 审 批 表</w:t>
      </w:r>
    </w:p>
    <w:p w:rsidR="00B529FA" w:rsidRDefault="00B529FA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B529FA" w:rsidRDefault="00B529FA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B529FA" w:rsidRDefault="00B529FA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B529FA" w:rsidRDefault="00B529FA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B529FA" w:rsidRDefault="00B529FA">
      <w:pPr>
        <w:spacing w:line="560" w:lineRule="exact"/>
        <w:rPr>
          <w:rFonts w:ascii="宋体"/>
          <w:sz w:val="36"/>
          <w:szCs w:val="36"/>
        </w:rPr>
      </w:pPr>
    </w:p>
    <w:p w:rsidR="00B529FA" w:rsidRDefault="00E630C6" w:rsidP="00E630C6">
      <w:pPr>
        <w:tabs>
          <w:tab w:val="bar" w:pos="-1843"/>
          <w:tab w:val="bar" w:pos="-1701"/>
        </w:tabs>
        <w:spacing w:line="560" w:lineRule="exact"/>
        <w:ind w:firstLineChars="250" w:firstLine="904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 xml:space="preserve">    </w:t>
      </w:r>
      <w:r w:rsidR="00766FAD">
        <w:rPr>
          <w:rFonts w:ascii="仿宋_GB2312" w:eastAsia="仿宋_GB2312" w:hAnsi="宋体" w:cs="宋体" w:hint="eastAsia"/>
          <w:b/>
          <w:sz w:val="36"/>
          <w:szCs w:val="36"/>
        </w:rPr>
        <w:t>集体名称</w:t>
      </w:r>
      <w:r w:rsidR="00B40B33">
        <w:rPr>
          <w:rFonts w:ascii="仿宋_GB2312" w:eastAsia="仿宋_GB2312" w:hAnsi="宋体" w:cs="宋体" w:hint="eastAsia"/>
          <w:b/>
          <w:sz w:val="36"/>
          <w:szCs w:val="36"/>
        </w:rPr>
        <w:t>：淄博市技师学院</w:t>
      </w:r>
    </w:p>
    <w:p w:rsidR="00B529FA" w:rsidRDefault="00B529FA">
      <w:pPr>
        <w:spacing w:line="560" w:lineRule="exact"/>
        <w:rPr>
          <w:rFonts w:ascii="仿宋_GB2312" w:eastAsia="仿宋_GB2312" w:hAnsi="宋体" w:cs="宋体"/>
          <w:b/>
          <w:sz w:val="36"/>
          <w:szCs w:val="36"/>
        </w:rPr>
      </w:pPr>
    </w:p>
    <w:p w:rsidR="00B529FA" w:rsidRDefault="00766FAD">
      <w:pPr>
        <w:tabs>
          <w:tab w:val="bar" w:pos="-1843"/>
          <w:tab w:val="bar" w:pos="-1701"/>
        </w:tabs>
        <w:spacing w:line="560" w:lineRule="exact"/>
        <w:ind w:firstLineChars="250" w:firstLine="904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 xml:space="preserve">    推荐单位</w:t>
      </w:r>
      <w:r w:rsidR="00B40B33">
        <w:rPr>
          <w:rFonts w:ascii="仿宋_GB2312" w:eastAsia="仿宋_GB2312" w:hAnsi="宋体" w:cs="宋体" w:hint="eastAsia"/>
          <w:b/>
          <w:sz w:val="36"/>
          <w:szCs w:val="36"/>
        </w:rPr>
        <w:t>：淄博市</w:t>
      </w:r>
      <w:r w:rsidR="008A1733">
        <w:rPr>
          <w:rFonts w:ascii="仿宋_GB2312" w:eastAsia="仿宋_GB2312" w:hAnsi="宋体" w:cs="宋体" w:hint="eastAsia"/>
          <w:b/>
          <w:sz w:val="36"/>
          <w:szCs w:val="36"/>
        </w:rPr>
        <w:t>人力资源和社会保障局</w:t>
      </w:r>
    </w:p>
    <w:p w:rsidR="00B529FA" w:rsidRDefault="00B529FA">
      <w:pPr>
        <w:spacing w:line="560" w:lineRule="exact"/>
        <w:rPr>
          <w:rFonts w:ascii="仿宋_GB2312" w:eastAsia="仿宋_GB2312" w:hAnsi="宋体" w:cs="宋体"/>
          <w:b/>
          <w:sz w:val="36"/>
          <w:szCs w:val="36"/>
        </w:rPr>
      </w:pPr>
    </w:p>
    <w:p w:rsidR="00B529FA" w:rsidRDefault="00766FAD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表彰层次</w:t>
      </w:r>
      <w:r w:rsidR="00B40B33">
        <w:rPr>
          <w:rFonts w:ascii="仿宋_GB2312" w:eastAsia="仿宋_GB2312" w:hAnsi="宋体" w:cs="宋体" w:hint="eastAsia"/>
          <w:b/>
          <w:sz w:val="36"/>
          <w:szCs w:val="36"/>
        </w:rPr>
        <w:t>：</w:t>
      </w:r>
      <w:bookmarkStart w:id="0" w:name="_GoBack"/>
      <w:bookmarkEnd w:id="0"/>
      <w:r w:rsidR="00B40B33">
        <w:rPr>
          <w:rFonts w:ascii="仿宋_GB2312" w:eastAsia="仿宋_GB2312" w:hAnsi="宋体" w:cs="宋体" w:hint="eastAsia"/>
          <w:b/>
          <w:sz w:val="36"/>
          <w:szCs w:val="36"/>
        </w:rPr>
        <w:t>教育系统先进集体</w:t>
      </w:r>
    </w:p>
    <w:p w:rsidR="00B529FA" w:rsidRDefault="00B529FA">
      <w:pPr>
        <w:tabs>
          <w:tab w:val="bar" w:pos="-1843"/>
          <w:tab w:val="bar" w:pos="-1701"/>
        </w:tabs>
        <w:spacing w:line="560" w:lineRule="exact"/>
        <w:ind w:firstLineChars="500" w:firstLine="1054"/>
        <w:rPr>
          <w:rFonts w:ascii="仿宋_GB2312" w:eastAsia="仿宋_GB2312" w:hAnsi="宋体" w:cs="方正仿宋简体"/>
          <w:b/>
          <w:szCs w:val="32"/>
          <w:u w:val="single"/>
        </w:rPr>
      </w:pPr>
    </w:p>
    <w:p w:rsidR="00B529FA" w:rsidRDefault="00B529FA">
      <w:pPr>
        <w:spacing w:line="560" w:lineRule="exact"/>
        <w:rPr>
          <w:rFonts w:ascii="仿宋_GB2312" w:eastAsia="仿宋_GB2312" w:hAnsi="宋体" w:cs="仿宋_GB2312"/>
          <w:szCs w:val="32"/>
        </w:rPr>
      </w:pPr>
    </w:p>
    <w:p w:rsidR="00B529FA" w:rsidRDefault="00766FAD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填报时间：</w:t>
      </w:r>
      <w:r w:rsidR="00B40B33">
        <w:rPr>
          <w:rFonts w:ascii="仿宋_GB2312" w:eastAsia="仿宋_GB2312" w:hint="eastAsia"/>
          <w:b/>
          <w:sz w:val="32"/>
          <w:szCs w:val="32"/>
        </w:rPr>
        <w:t>2019</w:t>
      </w:r>
      <w:r>
        <w:rPr>
          <w:rFonts w:ascii="仿宋_GB2312" w:eastAsia="仿宋_GB2312" w:hint="eastAsia"/>
          <w:b/>
          <w:sz w:val="32"/>
          <w:szCs w:val="32"/>
        </w:rPr>
        <w:t>年</w:t>
      </w:r>
      <w:r w:rsidR="00B40B33">
        <w:rPr>
          <w:rFonts w:ascii="仿宋_GB2312" w:eastAsia="仿宋_GB2312" w:hint="eastAsia"/>
          <w:b/>
          <w:sz w:val="32"/>
          <w:szCs w:val="32"/>
        </w:rPr>
        <w:t>8</w:t>
      </w:r>
      <w:r>
        <w:rPr>
          <w:rFonts w:ascii="仿宋_GB2312" w:eastAsia="仿宋_GB2312" w:hint="eastAsia"/>
          <w:b/>
          <w:sz w:val="32"/>
          <w:szCs w:val="32"/>
        </w:rPr>
        <w:t>月</w:t>
      </w:r>
      <w:r w:rsidR="00B40B33">
        <w:rPr>
          <w:rFonts w:ascii="仿宋_GB2312" w:eastAsia="仿宋_GB2312" w:hint="eastAsia"/>
          <w:b/>
          <w:sz w:val="32"/>
          <w:szCs w:val="32"/>
        </w:rPr>
        <w:t>1</w:t>
      </w:r>
      <w:r>
        <w:rPr>
          <w:rFonts w:ascii="仿宋_GB2312" w:eastAsia="仿宋_GB2312" w:hint="eastAsia"/>
          <w:b/>
          <w:sz w:val="32"/>
          <w:szCs w:val="32"/>
        </w:rPr>
        <w:t>日</w:t>
      </w:r>
    </w:p>
    <w:p w:rsidR="00B529FA" w:rsidRDefault="00B529FA">
      <w:pPr>
        <w:rPr>
          <w:rFonts w:ascii="仿宋_GB2312" w:eastAsia="仿宋_GB2312"/>
        </w:rPr>
      </w:pPr>
    </w:p>
    <w:p w:rsidR="00B529FA" w:rsidRDefault="00B529FA"/>
    <w:p w:rsidR="00B529FA" w:rsidRDefault="00766FAD">
      <w:pPr>
        <w:jc w:val="center"/>
        <w:rPr>
          <w:rFonts w:ascii="黑体" w:eastAsia="黑体" w:hAnsi="黑体"/>
          <w:sz w:val="44"/>
          <w:szCs w:val="44"/>
        </w:rPr>
      </w:pPr>
      <w:r>
        <w:br w:type="page"/>
      </w:r>
      <w:r>
        <w:rPr>
          <w:rFonts w:ascii="黑体" w:eastAsia="黑体" w:hAnsi="黑体" w:hint="eastAsia"/>
          <w:sz w:val="44"/>
          <w:szCs w:val="44"/>
        </w:rPr>
        <w:lastRenderedPageBreak/>
        <w:t>填 表 说 明</w:t>
      </w:r>
    </w:p>
    <w:p w:rsidR="00B529FA" w:rsidRDefault="00B529FA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B529FA" w:rsidRDefault="00766FAD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一、本表是全国教育系统先进集体推荐用表，必须如实填写，不得作假，违者取消评选资格。</w:t>
      </w:r>
    </w:p>
    <w:p w:rsidR="00B529FA" w:rsidRDefault="00766FAD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二、本表用打印方式或用钢笔、黑色签字笔填写，字迹清晰工整，数字统一使用阿拉伯数字。</w:t>
      </w:r>
    </w:p>
    <w:p w:rsidR="00B529FA" w:rsidRDefault="00766FAD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三、本表中盖章栏均需相关负责同志签字确认并加盖公章。</w:t>
      </w:r>
    </w:p>
    <w:p w:rsidR="00B529FA" w:rsidRDefault="00766FAD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四、集体名称、集体负责人姓名和职务、集体所属单位等必须填写准确。</w:t>
      </w:r>
    </w:p>
    <w:p w:rsidR="00B529FA" w:rsidRDefault="00766FAD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五、集体性质根据被推荐集体性质选填机关、事业单位、社会团体或其他，没有行政级别的集体在集体级别栏填写“无”。</w:t>
      </w:r>
    </w:p>
    <w:p w:rsidR="00B529FA" w:rsidRDefault="00766FAD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六、集体所在行政区划须精确到县、区。</w:t>
      </w:r>
    </w:p>
    <w:p w:rsidR="00B529FA" w:rsidRDefault="00766FAD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七、集体所属行业指国家统计局网站所公布的20个行业分类标准，请认真填写。</w:t>
      </w:r>
    </w:p>
    <w:p w:rsidR="00B529FA" w:rsidRDefault="00766FAD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“集体类型”一栏中请选择填写以下内容：幼儿园、小学、初中、九年一贯制学校、完全中学、高中、十二年一贯制学校、特殊教育学校、工读学校、校外教育基地、教师进修学校、教育督导机构、普通中专、成人中专、职业高中、技工学校、职业教育管理机构、本科院校二级机构、高职（专科）院校二级机构、成人高等学校二级机构。</w:t>
      </w:r>
    </w:p>
    <w:p w:rsidR="00B529FA" w:rsidRDefault="00766FAD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九、所属单位隶属关系是被推荐集体的管辖隶属关系，可选择填写中央，省，市、地区，县，街道、镇、乡，居民、村民委</w:t>
      </w:r>
      <w:r>
        <w:rPr>
          <w:rFonts w:ascii="仿宋_GB2312" w:eastAsia="仿宋_GB2312" w:hint="eastAsia"/>
          <w:sz w:val="32"/>
          <w:szCs w:val="32"/>
        </w:rPr>
        <w:lastRenderedPageBreak/>
        <w:t>员会或其他。</w:t>
      </w:r>
    </w:p>
    <w:p w:rsidR="00B529FA" w:rsidRDefault="00766FAD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十、临时集体标识根据集体是否临时性集体，相应选填“是”或“否”。</w:t>
      </w:r>
    </w:p>
    <w:p w:rsidR="00B529FA" w:rsidRDefault="00766FAD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十一、主要先进事迹要求内容详实、重点突出，主要包括立德树人成效、党建工作和思想政治工作情况、工作实绩、社会效益、经济效益等，不超过1500字，可另行附页。</w:t>
      </w:r>
    </w:p>
    <w:p w:rsidR="00B529FA" w:rsidRDefault="00766FAD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十二、“集体所属单位意见”，高校二级机构由所在高校出具意见。</w:t>
      </w:r>
    </w:p>
    <w:p w:rsidR="00B529FA" w:rsidRDefault="00766FAD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十三、本表上报一式5份，规格为A4纸。</w:t>
      </w:r>
    </w:p>
    <w:p w:rsidR="00B529FA" w:rsidRDefault="00B529FA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  <w:sectPr w:rsidR="00B529FA" w:rsidSect="004A0203">
          <w:footerReference w:type="default" r:id="rId9"/>
          <w:pgSz w:w="11906" w:h="16838"/>
          <w:pgMar w:top="1984" w:right="1531" w:bottom="1701" w:left="1531" w:header="851" w:footer="1644" w:gutter="0"/>
          <w:cols w:space="0"/>
          <w:titlePg/>
          <w:docGrid w:type="lines" w:linePitch="312"/>
        </w:sectPr>
      </w:pPr>
    </w:p>
    <w:tbl>
      <w:tblPr>
        <w:tblpPr w:leftFromText="180" w:rightFromText="180" w:vertAnchor="text" w:tblpXSpec="center" w:tblpY="1"/>
        <w:tblOverlap w:val="never"/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4"/>
        <w:gridCol w:w="897"/>
        <w:gridCol w:w="1136"/>
        <w:gridCol w:w="1227"/>
        <w:gridCol w:w="114"/>
        <w:gridCol w:w="243"/>
        <w:gridCol w:w="1100"/>
        <w:gridCol w:w="257"/>
        <w:gridCol w:w="1402"/>
      </w:tblGrid>
      <w:tr w:rsidR="00B529FA" w:rsidTr="00333E4A">
        <w:trPr>
          <w:trHeight w:hRule="exact" w:val="567"/>
        </w:trPr>
        <w:tc>
          <w:tcPr>
            <w:tcW w:w="2684" w:type="dxa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集体名称</w:t>
            </w:r>
          </w:p>
        </w:tc>
        <w:tc>
          <w:tcPr>
            <w:tcW w:w="6376" w:type="dxa"/>
            <w:gridSpan w:val="8"/>
            <w:vAlign w:val="center"/>
          </w:tcPr>
          <w:p w:rsidR="00B529FA" w:rsidRDefault="00B40B33" w:rsidP="00333E4A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淄博市技师学院</w:t>
            </w:r>
          </w:p>
        </w:tc>
      </w:tr>
      <w:tr w:rsidR="00B529FA" w:rsidTr="00333E4A">
        <w:trPr>
          <w:trHeight w:hRule="exact" w:val="567"/>
        </w:trPr>
        <w:tc>
          <w:tcPr>
            <w:tcW w:w="2684" w:type="dxa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集体性质</w:t>
            </w:r>
          </w:p>
        </w:tc>
        <w:tc>
          <w:tcPr>
            <w:tcW w:w="2033" w:type="dxa"/>
            <w:gridSpan w:val="2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事业单位</w:t>
            </w:r>
          </w:p>
        </w:tc>
        <w:tc>
          <w:tcPr>
            <w:tcW w:w="2684" w:type="dxa"/>
            <w:gridSpan w:val="4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集体级别</w:t>
            </w:r>
          </w:p>
        </w:tc>
        <w:tc>
          <w:tcPr>
            <w:tcW w:w="1659" w:type="dxa"/>
            <w:gridSpan w:val="2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正县级</w:t>
            </w:r>
          </w:p>
        </w:tc>
      </w:tr>
      <w:tr w:rsidR="00B529FA" w:rsidTr="00333E4A">
        <w:trPr>
          <w:trHeight w:hRule="exact" w:val="567"/>
        </w:trPr>
        <w:tc>
          <w:tcPr>
            <w:tcW w:w="2684" w:type="dxa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集体人数</w:t>
            </w:r>
          </w:p>
        </w:tc>
        <w:tc>
          <w:tcPr>
            <w:tcW w:w="2033" w:type="dxa"/>
            <w:gridSpan w:val="2"/>
            <w:vAlign w:val="center"/>
          </w:tcPr>
          <w:p w:rsidR="00B529FA" w:rsidRDefault="00950B66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624</w:t>
            </w:r>
          </w:p>
        </w:tc>
        <w:tc>
          <w:tcPr>
            <w:tcW w:w="2684" w:type="dxa"/>
            <w:gridSpan w:val="4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集体所在行政区划</w:t>
            </w:r>
          </w:p>
        </w:tc>
        <w:tc>
          <w:tcPr>
            <w:tcW w:w="1659" w:type="dxa"/>
            <w:gridSpan w:val="2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张店</w:t>
            </w:r>
            <w:r w:rsidR="00BC7DB5">
              <w:rPr>
                <w:rFonts w:ascii="仿宋_GB2312" w:eastAsia="仿宋_GB2312" w:hint="eastAsia"/>
                <w:sz w:val="24"/>
              </w:rPr>
              <w:t>区</w:t>
            </w:r>
          </w:p>
        </w:tc>
      </w:tr>
      <w:tr w:rsidR="00B529FA" w:rsidTr="00333E4A">
        <w:trPr>
          <w:trHeight w:hRule="exact" w:val="567"/>
        </w:trPr>
        <w:tc>
          <w:tcPr>
            <w:tcW w:w="2684" w:type="dxa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集体所属行业</w:t>
            </w:r>
          </w:p>
        </w:tc>
        <w:tc>
          <w:tcPr>
            <w:tcW w:w="2033" w:type="dxa"/>
            <w:gridSpan w:val="2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教育</w:t>
            </w:r>
          </w:p>
        </w:tc>
        <w:tc>
          <w:tcPr>
            <w:tcW w:w="2684" w:type="dxa"/>
            <w:gridSpan w:val="4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集体所属单位</w:t>
            </w:r>
          </w:p>
        </w:tc>
        <w:tc>
          <w:tcPr>
            <w:tcW w:w="1659" w:type="dxa"/>
            <w:gridSpan w:val="2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淄博市人民政府</w:t>
            </w:r>
          </w:p>
        </w:tc>
      </w:tr>
      <w:tr w:rsidR="00B529FA" w:rsidTr="00333E4A">
        <w:trPr>
          <w:trHeight w:hRule="exact" w:val="567"/>
        </w:trPr>
        <w:tc>
          <w:tcPr>
            <w:tcW w:w="2684" w:type="dxa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集体类型</w:t>
            </w:r>
          </w:p>
        </w:tc>
        <w:tc>
          <w:tcPr>
            <w:tcW w:w="6376" w:type="dxa"/>
            <w:gridSpan w:val="8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技工学校</w:t>
            </w:r>
          </w:p>
        </w:tc>
      </w:tr>
      <w:tr w:rsidR="00B529FA" w:rsidTr="00333E4A">
        <w:trPr>
          <w:trHeight w:hRule="exact" w:val="567"/>
        </w:trPr>
        <w:tc>
          <w:tcPr>
            <w:tcW w:w="2684" w:type="dxa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所属单位隶属关系</w:t>
            </w:r>
          </w:p>
        </w:tc>
        <w:tc>
          <w:tcPr>
            <w:tcW w:w="2033" w:type="dxa"/>
            <w:gridSpan w:val="2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市</w:t>
            </w:r>
          </w:p>
        </w:tc>
        <w:tc>
          <w:tcPr>
            <w:tcW w:w="2684" w:type="dxa"/>
            <w:gridSpan w:val="4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临时集体标识</w:t>
            </w:r>
          </w:p>
        </w:tc>
        <w:tc>
          <w:tcPr>
            <w:tcW w:w="1659" w:type="dxa"/>
            <w:gridSpan w:val="2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否</w:t>
            </w:r>
          </w:p>
        </w:tc>
      </w:tr>
      <w:tr w:rsidR="00B529FA" w:rsidTr="00333E4A">
        <w:trPr>
          <w:trHeight w:hRule="exact" w:val="567"/>
        </w:trPr>
        <w:tc>
          <w:tcPr>
            <w:tcW w:w="2684" w:type="dxa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集体负责人姓名</w:t>
            </w:r>
          </w:p>
        </w:tc>
        <w:tc>
          <w:tcPr>
            <w:tcW w:w="2033" w:type="dxa"/>
            <w:gridSpan w:val="2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杨维江</w:t>
            </w:r>
          </w:p>
        </w:tc>
        <w:tc>
          <w:tcPr>
            <w:tcW w:w="2684" w:type="dxa"/>
            <w:gridSpan w:val="4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集体负责人联系电话</w:t>
            </w:r>
          </w:p>
        </w:tc>
        <w:tc>
          <w:tcPr>
            <w:tcW w:w="1659" w:type="dxa"/>
            <w:gridSpan w:val="2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0533-2778688</w:t>
            </w:r>
          </w:p>
        </w:tc>
      </w:tr>
      <w:tr w:rsidR="00B529FA" w:rsidTr="00333E4A">
        <w:trPr>
          <w:trHeight w:hRule="exact" w:val="567"/>
        </w:trPr>
        <w:tc>
          <w:tcPr>
            <w:tcW w:w="2684" w:type="dxa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集体负责人单位</w:t>
            </w:r>
          </w:p>
        </w:tc>
        <w:tc>
          <w:tcPr>
            <w:tcW w:w="3374" w:type="dxa"/>
            <w:gridSpan w:val="4"/>
            <w:vAlign w:val="center"/>
          </w:tcPr>
          <w:p w:rsidR="00B529FA" w:rsidRPr="002F20D2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 w:rsidRPr="002F20D2">
              <w:rPr>
                <w:rFonts w:ascii="仿宋_GB2312" w:eastAsia="仿宋_GB2312" w:hint="eastAsia"/>
                <w:sz w:val="24"/>
              </w:rPr>
              <w:t>淄博市技师学院</w:t>
            </w:r>
          </w:p>
        </w:tc>
        <w:tc>
          <w:tcPr>
            <w:tcW w:w="1343" w:type="dxa"/>
            <w:gridSpan w:val="2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职务</w:t>
            </w:r>
          </w:p>
        </w:tc>
        <w:tc>
          <w:tcPr>
            <w:tcW w:w="1659" w:type="dxa"/>
            <w:gridSpan w:val="2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党委副书记、院长</w:t>
            </w:r>
          </w:p>
        </w:tc>
      </w:tr>
      <w:tr w:rsidR="00B529FA" w:rsidTr="00333E4A">
        <w:trPr>
          <w:trHeight w:hRule="exact" w:val="567"/>
        </w:trPr>
        <w:tc>
          <w:tcPr>
            <w:tcW w:w="2684" w:type="dxa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集体负责人单位电话</w:t>
            </w:r>
          </w:p>
        </w:tc>
        <w:tc>
          <w:tcPr>
            <w:tcW w:w="2033" w:type="dxa"/>
            <w:gridSpan w:val="2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0533-2778399</w:t>
            </w:r>
          </w:p>
        </w:tc>
        <w:tc>
          <w:tcPr>
            <w:tcW w:w="2684" w:type="dxa"/>
            <w:gridSpan w:val="4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集体负责人单位邮编</w:t>
            </w:r>
          </w:p>
        </w:tc>
        <w:tc>
          <w:tcPr>
            <w:tcW w:w="1659" w:type="dxa"/>
            <w:gridSpan w:val="2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255000</w:t>
            </w:r>
          </w:p>
        </w:tc>
      </w:tr>
      <w:tr w:rsidR="00B529FA" w:rsidTr="00333E4A">
        <w:trPr>
          <w:trHeight w:hRule="exact" w:val="567"/>
        </w:trPr>
        <w:tc>
          <w:tcPr>
            <w:tcW w:w="2684" w:type="dxa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集体负责人单位地址</w:t>
            </w:r>
          </w:p>
        </w:tc>
        <w:tc>
          <w:tcPr>
            <w:tcW w:w="6376" w:type="dxa"/>
            <w:gridSpan w:val="8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山东省淄博市张店区世纪路124号淄博市技师学院</w:t>
            </w:r>
          </w:p>
        </w:tc>
      </w:tr>
      <w:tr w:rsidR="00B529FA" w:rsidTr="00333E4A">
        <w:trPr>
          <w:trHeight w:hRule="exact" w:val="567"/>
        </w:trPr>
        <w:tc>
          <w:tcPr>
            <w:tcW w:w="2684" w:type="dxa"/>
            <w:vAlign w:val="center"/>
          </w:tcPr>
          <w:p w:rsidR="00B529FA" w:rsidRDefault="00766FAD" w:rsidP="00333E4A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拟授予荣誉称号</w:t>
            </w:r>
          </w:p>
        </w:tc>
        <w:tc>
          <w:tcPr>
            <w:tcW w:w="6376" w:type="dxa"/>
            <w:gridSpan w:val="8"/>
            <w:vAlign w:val="center"/>
          </w:tcPr>
          <w:p w:rsidR="00B529FA" w:rsidRDefault="00DA499E" w:rsidP="00333E4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 w:rsidRPr="00DA499E">
              <w:rPr>
                <w:rFonts w:ascii="仿宋_GB2312" w:eastAsia="仿宋_GB2312" w:hint="eastAsia"/>
                <w:sz w:val="24"/>
              </w:rPr>
              <w:t>全国教育系统先进集体</w:t>
            </w:r>
          </w:p>
        </w:tc>
      </w:tr>
      <w:tr w:rsidR="00B529FA" w:rsidTr="00333E4A">
        <w:trPr>
          <w:trHeight w:val="737"/>
        </w:trPr>
        <w:tc>
          <w:tcPr>
            <w:tcW w:w="2684" w:type="dxa"/>
            <w:vMerge w:val="restart"/>
            <w:vAlign w:val="center"/>
          </w:tcPr>
          <w:p w:rsidR="007510F0" w:rsidRDefault="007510F0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7510F0" w:rsidRDefault="007510F0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7510F0" w:rsidRDefault="007510F0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7510F0" w:rsidRDefault="007510F0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B529FA" w:rsidRDefault="00766FAD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曾获主要荣誉情况</w:t>
            </w:r>
          </w:p>
          <w:p w:rsidR="00B529FA" w:rsidRDefault="00766FAD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（</w:t>
            </w:r>
            <w:r>
              <w:rPr>
                <w:rFonts w:eastAsia="仿宋_GB2312"/>
                <w:b/>
                <w:snapToGrid w:val="0"/>
                <w:spacing w:val="-2"/>
                <w:kern w:val="0"/>
                <w:sz w:val="24"/>
              </w:rPr>
              <w:t>10</w:t>
            </w: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项以内）</w:t>
            </w:r>
          </w:p>
          <w:p w:rsidR="007510F0" w:rsidRDefault="007510F0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7510F0" w:rsidRDefault="007510F0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7510F0" w:rsidRDefault="007510F0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7510F0" w:rsidRDefault="007510F0" w:rsidP="00333E4A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B529FA" w:rsidRDefault="00766FAD" w:rsidP="00333E4A">
            <w:pPr>
              <w:spacing w:line="560" w:lineRule="exact"/>
              <w:jc w:val="center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napToGrid w:val="0"/>
                <w:spacing w:val="-2"/>
                <w:kern w:val="0"/>
                <w:sz w:val="24"/>
              </w:rPr>
              <w:t>序号</w:t>
            </w:r>
          </w:p>
        </w:tc>
        <w:tc>
          <w:tcPr>
            <w:tcW w:w="2720" w:type="dxa"/>
            <w:gridSpan w:val="4"/>
            <w:vAlign w:val="center"/>
          </w:tcPr>
          <w:p w:rsidR="00B529FA" w:rsidRDefault="00766FAD" w:rsidP="00333E4A">
            <w:pPr>
              <w:spacing w:line="560" w:lineRule="exact"/>
              <w:jc w:val="center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napToGrid w:val="0"/>
                <w:spacing w:val="-2"/>
                <w:kern w:val="0"/>
                <w:sz w:val="24"/>
              </w:rPr>
              <w:t>奖项名称</w:t>
            </w:r>
          </w:p>
        </w:tc>
        <w:tc>
          <w:tcPr>
            <w:tcW w:w="1357" w:type="dxa"/>
            <w:gridSpan w:val="2"/>
            <w:vAlign w:val="center"/>
          </w:tcPr>
          <w:p w:rsidR="00B529FA" w:rsidRDefault="00766FAD" w:rsidP="00333E4A">
            <w:pPr>
              <w:spacing w:line="560" w:lineRule="exact"/>
              <w:jc w:val="center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napToGrid w:val="0"/>
                <w:spacing w:val="-2"/>
                <w:kern w:val="0"/>
                <w:sz w:val="24"/>
              </w:rPr>
              <w:t>颁发机构</w:t>
            </w:r>
          </w:p>
        </w:tc>
        <w:tc>
          <w:tcPr>
            <w:tcW w:w="1402" w:type="dxa"/>
            <w:vAlign w:val="center"/>
          </w:tcPr>
          <w:p w:rsidR="00B529FA" w:rsidRDefault="00766FAD" w:rsidP="00333E4A">
            <w:pPr>
              <w:spacing w:line="560" w:lineRule="exact"/>
              <w:jc w:val="center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napToGrid w:val="0"/>
                <w:spacing w:val="-2"/>
                <w:kern w:val="0"/>
                <w:sz w:val="24"/>
              </w:rPr>
              <w:t>颁发时间</w:t>
            </w:r>
          </w:p>
        </w:tc>
      </w:tr>
      <w:tr w:rsidR="00B529FA" w:rsidTr="00333E4A">
        <w:trPr>
          <w:trHeight w:val="454"/>
        </w:trPr>
        <w:tc>
          <w:tcPr>
            <w:tcW w:w="2684" w:type="dxa"/>
            <w:vMerge/>
            <w:vAlign w:val="center"/>
          </w:tcPr>
          <w:p w:rsidR="00B529FA" w:rsidRDefault="00B529FA" w:rsidP="00333E4A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B529FA" w:rsidRDefault="009C524D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1</w:t>
            </w:r>
          </w:p>
        </w:tc>
        <w:tc>
          <w:tcPr>
            <w:tcW w:w="2720" w:type="dxa"/>
            <w:gridSpan w:val="4"/>
            <w:vAlign w:val="center"/>
          </w:tcPr>
          <w:p w:rsidR="00B529FA" w:rsidRDefault="009B4DE4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9B4DE4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国家级重点技工院校</w:t>
            </w:r>
          </w:p>
        </w:tc>
        <w:tc>
          <w:tcPr>
            <w:tcW w:w="1357" w:type="dxa"/>
            <w:gridSpan w:val="2"/>
            <w:vAlign w:val="center"/>
          </w:tcPr>
          <w:p w:rsidR="00B529FA" w:rsidRDefault="009B4DE4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人社部</w:t>
            </w:r>
          </w:p>
        </w:tc>
        <w:tc>
          <w:tcPr>
            <w:tcW w:w="1402" w:type="dxa"/>
            <w:vAlign w:val="center"/>
          </w:tcPr>
          <w:p w:rsidR="00B529FA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1999.12</w:t>
            </w:r>
          </w:p>
        </w:tc>
      </w:tr>
      <w:tr w:rsidR="004A0203" w:rsidTr="00333E4A">
        <w:trPr>
          <w:trHeight w:val="454"/>
        </w:trPr>
        <w:tc>
          <w:tcPr>
            <w:tcW w:w="2684" w:type="dxa"/>
            <w:vMerge/>
            <w:vAlign w:val="center"/>
          </w:tcPr>
          <w:p w:rsidR="004A0203" w:rsidRDefault="004A0203" w:rsidP="00333E4A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</w:t>
            </w:r>
          </w:p>
        </w:tc>
        <w:tc>
          <w:tcPr>
            <w:tcW w:w="2720" w:type="dxa"/>
            <w:gridSpan w:val="4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9B4DE4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国家级高技能人才培训基地</w:t>
            </w:r>
          </w:p>
        </w:tc>
        <w:tc>
          <w:tcPr>
            <w:tcW w:w="1357" w:type="dxa"/>
            <w:gridSpan w:val="2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山东省人力资源和社会保障厅</w:t>
            </w:r>
          </w:p>
        </w:tc>
        <w:tc>
          <w:tcPr>
            <w:tcW w:w="1402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2018.6</w:t>
            </w:r>
          </w:p>
        </w:tc>
      </w:tr>
      <w:tr w:rsidR="004A0203" w:rsidTr="00333E4A">
        <w:trPr>
          <w:trHeight w:val="454"/>
        </w:trPr>
        <w:tc>
          <w:tcPr>
            <w:tcW w:w="2684" w:type="dxa"/>
            <w:vMerge/>
            <w:vAlign w:val="center"/>
          </w:tcPr>
          <w:p w:rsidR="004A0203" w:rsidRDefault="004A0203" w:rsidP="00333E4A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3</w:t>
            </w:r>
          </w:p>
        </w:tc>
        <w:tc>
          <w:tcPr>
            <w:tcW w:w="2720" w:type="dxa"/>
            <w:gridSpan w:val="4"/>
            <w:vAlign w:val="center"/>
          </w:tcPr>
          <w:p w:rsidR="004A0203" w:rsidRPr="009B4DE4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第44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、45</w:t>
            </w:r>
            <w:r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届世界技能大赛电气装置项目中国集训基地</w:t>
            </w:r>
          </w:p>
        </w:tc>
        <w:tc>
          <w:tcPr>
            <w:tcW w:w="1357" w:type="dxa"/>
            <w:gridSpan w:val="2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中华人民共和国人力资源和社会保障部</w:t>
            </w:r>
            <w:r w:rsidR="00BC7DB5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、</w:t>
            </w:r>
            <w:r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第44届世界技能大赛中国组委会</w:t>
            </w:r>
          </w:p>
          <w:p w:rsidR="00333E4A" w:rsidRDefault="00333E4A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950B66" w:rsidRDefault="00950B66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402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2016.11</w:t>
            </w:r>
          </w:p>
          <w:p w:rsidR="004A0203" w:rsidRP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color w:val="FF0000"/>
                <w:spacing w:val="-2"/>
                <w:kern w:val="0"/>
                <w:sz w:val="24"/>
              </w:rPr>
            </w:pPr>
            <w:r w:rsidRPr="004A0203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2018.8</w:t>
            </w:r>
          </w:p>
        </w:tc>
      </w:tr>
      <w:tr w:rsidR="004A0203" w:rsidTr="00333E4A">
        <w:trPr>
          <w:trHeight w:val="454"/>
        </w:trPr>
        <w:tc>
          <w:tcPr>
            <w:tcW w:w="2684" w:type="dxa"/>
            <w:vMerge w:val="restart"/>
            <w:vAlign w:val="center"/>
          </w:tcPr>
          <w:p w:rsidR="00333E4A" w:rsidRDefault="00333E4A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333E4A" w:rsidRDefault="00333E4A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333E4A" w:rsidRDefault="00333E4A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333E4A" w:rsidRDefault="00333E4A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333E4A" w:rsidRDefault="00333E4A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333E4A" w:rsidRDefault="00333E4A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333E4A" w:rsidRDefault="00333E4A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曾获主要荣誉情况</w:t>
            </w:r>
          </w:p>
          <w:p w:rsidR="00333E4A" w:rsidRDefault="00333E4A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（</w:t>
            </w:r>
            <w:r>
              <w:rPr>
                <w:rFonts w:eastAsia="仿宋_GB2312"/>
                <w:b/>
                <w:snapToGrid w:val="0"/>
                <w:spacing w:val="-2"/>
                <w:kern w:val="0"/>
                <w:sz w:val="24"/>
              </w:rPr>
              <w:t>10</w:t>
            </w: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项以内）</w:t>
            </w:r>
          </w:p>
          <w:p w:rsidR="00333E4A" w:rsidRDefault="00333E4A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333E4A" w:rsidRDefault="00333E4A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333E4A" w:rsidRDefault="00333E4A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333E4A" w:rsidRDefault="00333E4A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  <w:p w:rsidR="004A0203" w:rsidRDefault="004A0203" w:rsidP="00333E4A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4</w:t>
            </w:r>
          </w:p>
        </w:tc>
        <w:tc>
          <w:tcPr>
            <w:tcW w:w="2720" w:type="dxa"/>
            <w:gridSpan w:val="4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5B0CF8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全国职工教育培训优秀范点</w:t>
            </w:r>
          </w:p>
        </w:tc>
        <w:tc>
          <w:tcPr>
            <w:tcW w:w="1357" w:type="dxa"/>
            <w:gridSpan w:val="2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5B0CF8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中华全国总工会</w:t>
            </w:r>
          </w:p>
        </w:tc>
        <w:tc>
          <w:tcPr>
            <w:tcW w:w="1402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2014.9</w:t>
            </w:r>
          </w:p>
        </w:tc>
      </w:tr>
      <w:tr w:rsidR="004A0203" w:rsidTr="00333E4A">
        <w:trPr>
          <w:trHeight w:val="454"/>
        </w:trPr>
        <w:tc>
          <w:tcPr>
            <w:tcW w:w="2684" w:type="dxa"/>
            <w:vMerge/>
            <w:vAlign w:val="center"/>
          </w:tcPr>
          <w:p w:rsidR="004A0203" w:rsidRDefault="004A0203" w:rsidP="00333E4A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5</w:t>
            </w:r>
          </w:p>
        </w:tc>
        <w:tc>
          <w:tcPr>
            <w:tcW w:w="2720" w:type="dxa"/>
            <w:gridSpan w:val="4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5B0CF8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国家级残疾人职业培训基地</w:t>
            </w:r>
          </w:p>
        </w:tc>
        <w:tc>
          <w:tcPr>
            <w:tcW w:w="1357" w:type="dxa"/>
            <w:gridSpan w:val="2"/>
            <w:vAlign w:val="center"/>
          </w:tcPr>
          <w:p w:rsidR="004A0203" w:rsidRDefault="00C81CD9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C81CD9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中国残疾人联合会</w:t>
            </w:r>
          </w:p>
        </w:tc>
        <w:tc>
          <w:tcPr>
            <w:tcW w:w="1402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2014.10</w:t>
            </w:r>
          </w:p>
        </w:tc>
      </w:tr>
      <w:tr w:rsidR="004A0203" w:rsidTr="00333E4A">
        <w:trPr>
          <w:trHeight w:val="454"/>
        </w:trPr>
        <w:tc>
          <w:tcPr>
            <w:tcW w:w="2684" w:type="dxa"/>
            <w:vMerge/>
            <w:vAlign w:val="center"/>
          </w:tcPr>
          <w:p w:rsidR="004A0203" w:rsidRDefault="004A0203" w:rsidP="00333E4A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6</w:t>
            </w:r>
          </w:p>
        </w:tc>
        <w:tc>
          <w:tcPr>
            <w:tcW w:w="2720" w:type="dxa"/>
            <w:gridSpan w:val="4"/>
            <w:vAlign w:val="center"/>
          </w:tcPr>
          <w:p w:rsidR="004A0203" w:rsidRDefault="0008020E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山东</w:t>
            </w:r>
            <w:r w:rsidR="004A0203"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省职业教育先进单位</w:t>
            </w:r>
          </w:p>
        </w:tc>
        <w:tc>
          <w:tcPr>
            <w:tcW w:w="1357" w:type="dxa"/>
            <w:gridSpan w:val="2"/>
            <w:vAlign w:val="center"/>
          </w:tcPr>
          <w:p w:rsidR="004A0203" w:rsidRPr="00394BD1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山东省人事厅、教育厅、劳动和社会保障厅、经济贸易委员会</w:t>
            </w:r>
          </w:p>
        </w:tc>
        <w:tc>
          <w:tcPr>
            <w:tcW w:w="1402" w:type="dxa"/>
            <w:vAlign w:val="center"/>
          </w:tcPr>
          <w:p w:rsidR="004A0203" w:rsidRDefault="007510F0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牌匾</w:t>
            </w:r>
          </w:p>
        </w:tc>
      </w:tr>
      <w:tr w:rsidR="004A0203" w:rsidTr="00333E4A">
        <w:trPr>
          <w:trHeight w:val="454"/>
        </w:trPr>
        <w:tc>
          <w:tcPr>
            <w:tcW w:w="2684" w:type="dxa"/>
            <w:vMerge/>
            <w:vAlign w:val="center"/>
          </w:tcPr>
          <w:p w:rsidR="004A0203" w:rsidRDefault="004A0203" w:rsidP="00333E4A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7</w:t>
            </w:r>
          </w:p>
        </w:tc>
        <w:tc>
          <w:tcPr>
            <w:tcW w:w="2720" w:type="dxa"/>
            <w:gridSpan w:val="4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山东省技工教育特色名校</w:t>
            </w:r>
          </w:p>
        </w:tc>
        <w:tc>
          <w:tcPr>
            <w:tcW w:w="1357" w:type="dxa"/>
            <w:gridSpan w:val="2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山东省人力资源和社会保障厅</w:t>
            </w:r>
          </w:p>
        </w:tc>
        <w:tc>
          <w:tcPr>
            <w:tcW w:w="1402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2017.4</w:t>
            </w:r>
          </w:p>
        </w:tc>
      </w:tr>
      <w:tr w:rsidR="004A0203" w:rsidTr="00333E4A">
        <w:trPr>
          <w:trHeight w:val="454"/>
        </w:trPr>
        <w:tc>
          <w:tcPr>
            <w:tcW w:w="2684" w:type="dxa"/>
            <w:vMerge/>
            <w:vAlign w:val="center"/>
          </w:tcPr>
          <w:p w:rsidR="004A0203" w:rsidRDefault="004A0203" w:rsidP="00333E4A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8</w:t>
            </w:r>
          </w:p>
        </w:tc>
        <w:tc>
          <w:tcPr>
            <w:tcW w:w="2720" w:type="dxa"/>
            <w:gridSpan w:val="4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山东省高技能人才培训基地</w:t>
            </w:r>
          </w:p>
        </w:tc>
        <w:tc>
          <w:tcPr>
            <w:tcW w:w="1357" w:type="dxa"/>
            <w:gridSpan w:val="2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山东省人力资源和社会保障厅</w:t>
            </w:r>
          </w:p>
        </w:tc>
        <w:tc>
          <w:tcPr>
            <w:tcW w:w="1402" w:type="dxa"/>
            <w:vAlign w:val="center"/>
          </w:tcPr>
          <w:p w:rsidR="004A0203" w:rsidRDefault="007510F0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牌匾</w:t>
            </w:r>
          </w:p>
        </w:tc>
      </w:tr>
      <w:tr w:rsidR="004A0203" w:rsidTr="00333E4A">
        <w:trPr>
          <w:trHeight w:val="454"/>
        </w:trPr>
        <w:tc>
          <w:tcPr>
            <w:tcW w:w="2684" w:type="dxa"/>
            <w:vMerge/>
            <w:vAlign w:val="center"/>
          </w:tcPr>
          <w:p w:rsidR="004A0203" w:rsidRDefault="004A0203" w:rsidP="00333E4A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9</w:t>
            </w:r>
          </w:p>
        </w:tc>
        <w:tc>
          <w:tcPr>
            <w:tcW w:w="2720" w:type="dxa"/>
            <w:gridSpan w:val="4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集体三等功</w:t>
            </w:r>
          </w:p>
        </w:tc>
        <w:tc>
          <w:tcPr>
            <w:tcW w:w="1357" w:type="dxa"/>
            <w:gridSpan w:val="2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山东省人力资源和社会保障厅</w:t>
            </w:r>
          </w:p>
        </w:tc>
        <w:tc>
          <w:tcPr>
            <w:tcW w:w="1402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2017.11</w:t>
            </w:r>
          </w:p>
        </w:tc>
      </w:tr>
      <w:tr w:rsidR="004A0203" w:rsidTr="00333E4A">
        <w:trPr>
          <w:trHeight w:val="454"/>
        </w:trPr>
        <w:tc>
          <w:tcPr>
            <w:tcW w:w="2684" w:type="dxa"/>
            <w:vMerge/>
            <w:vAlign w:val="center"/>
          </w:tcPr>
          <w:p w:rsidR="004A0203" w:rsidRDefault="004A0203" w:rsidP="00333E4A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10</w:t>
            </w:r>
          </w:p>
        </w:tc>
        <w:tc>
          <w:tcPr>
            <w:tcW w:w="2720" w:type="dxa"/>
            <w:gridSpan w:val="4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富民兴鲁劳动奖状</w:t>
            </w:r>
          </w:p>
        </w:tc>
        <w:tc>
          <w:tcPr>
            <w:tcW w:w="1357" w:type="dxa"/>
            <w:gridSpan w:val="2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 w:rsidRPr="00394BD1"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山东省总工会</w:t>
            </w:r>
          </w:p>
        </w:tc>
        <w:tc>
          <w:tcPr>
            <w:tcW w:w="1402" w:type="dxa"/>
            <w:vAlign w:val="center"/>
          </w:tcPr>
          <w:p w:rsidR="004A0203" w:rsidRDefault="004A0203" w:rsidP="00333E4A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2017.4</w:t>
            </w:r>
          </w:p>
        </w:tc>
      </w:tr>
      <w:tr w:rsidR="004A0203" w:rsidTr="00C81CD9">
        <w:trPr>
          <w:trHeight w:val="3470"/>
        </w:trPr>
        <w:tc>
          <w:tcPr>
            <w:tcW w:w="2684" w:type="dxa"/>
            <w:vAlign w:val="center"/>
          </w:tcPr>
          <w:p w:rsidR="004A0203" w:rsidRDefault="004A0203" w:rsidP="00333E4A">
            <w:pPr>
              <w:tabs>
                <w:tab w:val="right" w:pos="786"/>
              </w:tabs>
              <w:spacing w:line="560" w:lineRule="exact"/>
              <w:jc w:val="center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曾受处分情况</w:t>
            </w:r>
          </w:p>
        </w:tc>
        <w:tc>
          <w:tcPr>
            <w:tcW w:w="6376" w:type="dxa"/>
            <w:gridSpan w:val="8"/>
            <w:vAlign w:val="center"/>
          </w:tcPr>
          <w:p w:rsidR="00C81CD9" w:rsidRDefault="00C81CD9" w:rsidP="00333E4A">
            <w:pPr>
              <w:spacing w:line="5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C81CD9" w:rsidRDefault="00C81CD9" w:rsidP="00333E4A">
            <w:pPr>
              <w:spacing w:line="5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C81CD9" w:rsidRDefault="00C81CD9" w:rsidP="00C81CD9">
            <w:pPr>
              <w:spacing w:line="5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C81CD9" w:rsidRDefault="00C81CD9" w:rsidP="00333E4A">
            <w:pPr>
              <w:spacing w:line="5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无</w:t>
            </w:r>
          </w:p>
          <w:p w:rsidR="00C81CD9" w:rsidRDefault="00C81CD9" w:rsidP="00333E4A">
            <w:pPr>
              <w:spacing w:line="5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C81CD9" w:rsidRDefault="00C81CD9" w:rsidP="00333E4A">
            <w:pPr>
              <w:spacing w:line="5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C81CD9" w:rsidRDefault="00C81CD9" w:rsidP="00333E4A">
            <w:pPr>
              <w:spacing w:line="5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4A0203" w:rsidTr="00333E4A">
        <w:trPr>
          <w:trHeight w:val="600"/>
        </w:trPr>
        <w:tc>
          <w:tcPr>
            <w:tcW w:w="9060" w:type="dxa"/>
            <w:gridSpan w:val="9"/>
            <w:vAlign w:val="center"/>
          </w:tcPr>
          <w:p w:rsidR="004A0203" w:rsidRDefault="004A0203" w:rsidP="00333E4A">
            <w:pPr>
              <w:spacing w:line="400" w:lineRule="exact"/>
              <w:jc w:val="left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lastRenderedPageBreak/>
              <w:t>基本情况和主要先进事迹（主要包括立德树人成效、党建工作和思想政治工作情况、工作实绩、社会效益、经济效益等，不超过</w:t>
            </w:r>
            <w:r>
              <w:rPr>
                <w:rFonts w:eastAsia="仿宋_GB2312" w:hint="eastAsia"/>
                <w:b/>
                <w:snapToGrid w:val="0"/>
                <w:spacing w:val="-2"/>
                <w:kern w:val="0"/>
                <w:sz w:val="24"/>
              </w:rPr>
              <w:t>1500</w:t>
            </w: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字）</w:t>
            </w:r>
          </w:p>
        </w:tc>
      </w:tr>
      <w:tr w:rsidR="004A0203" w:rsidTr="00333E4A">
        <w:trPr>
          <w:trHeight w:val="8205"/>
        </w:trPr>
        <w:tc>
          <w:tcPr>
            <w:tcW w:w="9060" w:type="dxa"/>
            <w:gridSpan w:val="9"/>
          </w:tcPr>
          <w:p w:rsidR="004A0203" w:rsidRPr="00454E20" w:rsidRDefault="004A0203" w:rsidP="00333E4A">
            <w:pPr>
              <w:spacing w:line="400" w:lineRule="exact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 xml:space="preserve">   </w:t>
            </w:r>
            <w:r w:rsidRPr="00007EC7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 xml:space="preserve"> 学院始建于1958年，占地面积4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50余</w:t>
            </w:r>
            <w:r w:rsidRPr="00007EC7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亩，建筑面积19.3</w:t>
            </w:r>
            <w:r w:rsidR="000B2006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万平方米，现</w:t>
            </w:r>
            <w:r w:rsidRPr="00007EC7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有教职工</w:t>
            </w:r>
            <w:r w:rsidR="00522AD9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624</w:t>
            </w:r>
            <w:r w:rsidRPr="00007EC7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人，在校生11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000余</w:t>
            </w:r>
            <w:r w:rsidRPr="00007EC7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人。</w:t>
            </w:r>
            <w:r w:rsidRPr="00FC4162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设有智能制造工程、交通工程、电气工程、信息工程、现代服务、工商管理、生物制药与化工七个教学系，开设40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余个专业。</w:t>
            </w:r>
            <w:r w:rsidRPr="00454E20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学院始终坚持以习近平新时代中国特色社会主义思想为指导，认真学习贯彻党的十九大精神，全面贯彻国家技工教育改革发展和培训工作方针政策，研究确立了“创建一流技师学院、打造技能教育品牌”的发展总目标，围绕“创建省级四德工程示范学校、省级文明单位，创建全国百所示范性技师学院”暨“双创一建”工作，不断完善“教学一体化、学生管理军队化、日常管理精细化、实训实习企业化”为内容的“四化”办学模式，坚持“贴近企业、贴近市场、贴近社会需求”办学，努力争创全国一流技师学院。</w:t>
            </w:r>
          </w:p>
          <w:p w:rsidR="004A0203" w:rsidRPr="00D9017E" w:rsidRDefault="004A0203" w:rsidP="00333E4A">
            <w:pPr>
              <w:spacing w:line="400" w:lineRule="exact"/>
              <w:rPr>
                <w:rFonts w:ascii="黑体" w:eastAsia="黑体" w:hAnsi="黑体"/>
                <w:snapToGrid w:val="0"/>
                <w:spacing w:val="-2"/>
                <w:kern w:val="0"/>
                <w:sz w:val="24"/>
              </w:rPr>
            </w:pPr>
            <w:r w:rsidRPr="00454E20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 xml:space="preserve">   </w:t>
            </w:r>
            <w:r w:rsidRPr="00D9017E">
              <w:rPr>
                <w:rFonts w:ascii="黑体" w:eastAsia="黑体" w:hAnsi="黑体" w:hint="eastAsia"/>
                <w:snapToGrid w:val="0"/>
                <w:spacing w:val="-2"/>
                <w:kern w:val="0"/>
                <w:sz w:val="24"/>
              </w:rPr>
              <w:t xml:space="preserve"> 一、坚持把立德树人作为根本任务，牢牢把握正确的育人方向</w:t>
            </w:r>
          </w:p>
          <w:p w:rsidR="004A0203" w:rsidRPr="00454E20" w:rsidRDefault="004A0203" w:rsidP="00333E4A">
            <w:pPr>
              <w:spacing w:line="400" w:lineRule="exact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 w:rsidRPr="00454E20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 xml:space="preserve">    </w:t>
            </w:r>
            <w:r w:rsidRPr="00BD5D8B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学院党委全面贯彻中央、省市委关于加强党建工作的部署要求，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认真</w:t>
            </w:r>
            <w:r w:rsidRPr="00BD5D8B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落实</w:t>
            </w:r>
            <w:r w:rsidR="00F93F28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党委领导下的校长负责制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，</w:t>
            </w:r>
            <w:r w:rsidR="00F93F28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不断加强党委班子自身建设，</w:t>
            </w:r>
            <w:r w:rsidRPr="00BD5D8B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建立和完善了党委理论</w:t>
            </w:r>
            <w:r w:rsidR="00590C5D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学习</w:t>
            </w:r>
            <w:r w:rsidRPr="00BD5D8B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中心组学习制度、中层干部理论学习上讲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坛制度、党员干部年度工作考核制度和“三会一课”等制度，不断</w:t>
            </w:r>
            <w:r w:rsidRPr="00BD5D8B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强化责任，创新工作，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切实</w:t>
            </w:r>
            <w:r w:rsidRPr="00BD5D8B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为学院发展提供思想和组织保障。</w:t>
            </w:r>
            <w:r w:rsidRPr="00454E20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重视做好思政工作，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认真贯彻落实</w:t>
            </w:r>
            <w:r w:rsidRPr="00454E20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《关于加强和改进新形势下高校思想政治工作的实施意见》，大力加强社会主义核心价值观教育，积极推进习近平新时代中国特色社会主义思想和党的十九大精神“进教材、进课堂、进学生头脑”工作，把马克思主义理论同中国特色社会主义先进文化、中华优秀传统文化、工匠精神结合起来。</w:t>
            </w:r>
            <w:r w:rsidR="00F93F28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按照比例配备辅导员、思政课教师，努力打造全员育人工作机制。</w:t>
            </w:r>
            <w:r w:rsidRPr="00454E20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成立了学院思想政治工作研究会，充分发挥思想政治理论课的主渠道作用，不断创新教学方法，增强教学的吸引力、说服力、感染力。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深入推进“四德工程”建设，</w:t>
            </w:r>
            <w:r w:rsidRPr="00454E20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将“四德工程”建设作为校园文明创建的基础性工程，突出“师德师风建设”和“校风学风建设”，开设了道德讲堂,组织开展了师德演讲比赛等系列活动，着力加强职业道德建设，持续推进“工匠精神”进校园、进课堂工作。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以“厚德、明理、精业、尚能”为校训，打造特色校园文化，推行</w:t>
            </w:r>
            <w:r w:rsidRPr="004676C1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学生军队化管理和育人导师制教育双举措，将军队化元素融入学生管理工作，强化了学生的纪律观念、集体观念，培养良好的生活和行为习惯，探索出了适合技工院校学生特点的学生管理经验。</w:t>
            </w:r>
          </w:p>
          <w:p w:rsidR="004A0203" w:rsidRPr="00D9017E" w:rsidRDefault="004A0203" w:rsidP="00333E4A">
            <w:pPr>
              <w:spacing w:line="400" w:lineRule="exact"/>
              <w:rPr>
                <w:rFonts w:ascii="黑体" w:eastAsia="黑体" w:hAnsi="黑体"/>
                <w:snapToGrid w:val="0"/>
                <w:spacing w:val="-2"/>
                <w:kern w:val="0"/>
                <w:sz w:val="24"/>
              </w:rPr>
            </w:pPr>
            <w:r w:rsidRPr="00454E20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 xml:space="preserve">    </w:t>
            </w:r>
            <w:r w:rsidRPr="00D9017E">
              <w:rPr>
                <w:rFonts w:ascii="黑体" w:eastAsia="黑体" w:hAnsi="黑体" w:hint="eastAsia"/>
                <w:snapToGrid w:val="0"/>
                <w:spacing w:val="-2"/>
                <w:kern w:val="0"/>
                <w:sz w:val="24"/>
              </w:rPr>
              <w:t>二、重视教育教学改革，不断提高技能人才培养水平</w:t>
            </w:r>
          </w:p>
          <w:p w:rsidR="004A0203" w:rsidRDefault="004A0203" w:rsidP="00333E4A">
            <w:pPr>
              <w:spacing w:line="400" w:lineRule="exact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 xml:space="preserve">    学院</w:t>
            </w:r>
            <w:r w:rsidRPr="00401BAF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全面推行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“一体化”</w:t>
            </w:r>
            <w:r w:rsidRPr="00401BAF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教学改革，积极推进“机电一体化”、“计算机维修技术”等部级课改，以山东省特色名校建设项目为载体，着力抓好“一体化”课改项目，有</w:t>
            </w:r>
            <w:r w:rsidRPr="00401BAF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lastRenderedPageBreak/>
              <w:t>序推进各专业课程体系开发工作。</w:t>
            </w:r>
            <w:r w:rsidR="00152B33" w:rsidRPr="00FC4162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钳加工、汽车维修分别为人社部、人社厅“一体化”课改试点专业</w:t>
            </w:r>
            <w:r w:rsidR="00152B33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；</w:t>
            </w:r>
            <w:r w:rsidR="00152B33" w:rsidRPr="00FC4162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机械设备维修、电气自动化设备安装与维修、汽车维修、数控加工等4</w:t>
            </w:r>
            <w:r w:rsidR="00152B33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个专业是国家级高技能人才培训基地重点建设专业；</w:t>
            </w:r>
            <w:r w:rsidRPr="00FC4162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机电工程专业为中央财政支持的职业教育实训基地建设项目专业</w:t>
            </w:r>
            <w:r w:rsidR="00152B33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。</w:t>
            </w:r>
            <w:r w:rsidRPr="00FC4162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机械加工、机械维修、汽车维修等3个专业为山东省名牌、重点专业</w:t>
            </w:r>
            <w:r w:rsidR="00152B33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；</w:t>
            </w:r>
            <w:r w:rsidRPr="00FC4162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数控切削、机械装配与维修、汽车驾驶与维修3个专业为山东省百强专业</w:t>
            </w:r>
            <w:r w:rsidR="00152B33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。</w:t>
            </w:r>
            <w:r w:rsidRPr="00FC4162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学院的专业建设紧密结合当地经济结构调整和产业转型设置专业，坚持面向市场、贴近企业需求办学，做强做大机电、数控、汽车等优势专业群，大力发展现代服务、轨道交通、化工制药、信息服务等潜力专业群，增设了3D打印技术、工业机器人应用与维护等新兴智能制造专业，进一步拓宽专业覆盖面，不断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提高技能人才培养水平</w:t>
            </w:r>
            <w:r w:rsidRPr="00FC4162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。</w:t>
            </w:r>
          </w:p>
          <w:p w:rsidR="004A0203" w:rsidRPr="00D9017E" w:rsidRDefault="004A0203" w:rsidP="00333E4A">
            <w:pPr>
              <w:spacing w:line="400" w:lineRule="exact"/>
              <w:rPr>
                <w:rFonts w:ascii="黑体" w:eastAsia="黑体" w:hAnsi="黑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 xml:space="preserve">    </w:t>
            </w:r>
            <w:r w:rsidRPr="00D9017E">
              <w:rPr>
                <w:rFonts w:ascii="黑体" w:eastAsia="黑体" w:hAnsi="黑体" w:hint="eastAsia"/>
                <w:snapToGrid w:val="0"/>
                <w:spacing w:val="-2"/>
                <w:kern w:val="0"/>
                <w:sz w:val="24"/>
              </w:rPr>
              <w:t>三、坚持以赛促学、以赛促教，各级各类技能大赛取得优异成绩</w:t>
            </w:r>
          </w:p>
          <w:p w:rsidR="004A0203" w:rsidRPr="004676C1" w:rsidRDefault="004A0203" w:rsidP="00333E4A">
            <w:pPr>
              <w:spacing w:line="400" w:lineRule="exact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 xml:space="preserve">    </w:t>
            </w:r>
            <w:r w:rsidRPr="004676C1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学院历来重视技能大赛工作，</w:t>
            </w:r>
            <w:r w:rsidR="00435AEF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近年来</w:t>
            </w:r>
            <w:r w:rsidRPr="004676C1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连续承办</w:t>
            </w:r>
            <w:r w:rsidR="004B619A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了</w:t>
            </w:r>
            <w:r w:rsidRPr="004676C1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五届世界技能大赛山东省选拔赛机电一体化、电气装置等项目的比赛，共获得省选拔赛第一名18个、第二名20个、第三名22个；获得全国大赛第三名1个、第四名2个、第五名2个、第六名2个、第八名1个、第十名1个；参加全国首届技工院校教师职业能力大赛，获得一等奖2名，二等奖2名，其中王新惠老师勇夺财会专业全国一等奖第一名。在今年第45届世界技能大赛工业机械装调、电气装置、电子技术项目全国集中阶段性集训考核中，工业机械装调项目获得全国第二名、电气装置和电子技术项目分获第五名、第八名，参赛成绩取得了新突破，学院获批</w:t>
            </w:r>
            <w:r w:rsidR="004B619A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全国和</w:t>
            </w:r>
            <w:r w:rsidRPr="004676C1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山东省世界技能大赛集训基地。</w:t>
            </w:r>
          </w:p>
          <w:p w:rsidR="004A0203" w:rsidRPr="00D9017E" w:rsidRDefault="004A0203" w:rsidP="00333E4A">
            <w:pPr>
              <w:spacing w:line="400" w:lineRule="exact"/>
              <w:rPr>
                <w:rFonts w:ascii="黑体" w:eastAsia="黑体" w:hAnsi="黑体"/>
                <w:snapToGrid w:val="0"/>
                <w:spacing w:val="-2"/>
                <w:kern w:val="0"/>
                <w:sz w:val="24"/>
              </w:rPr>
            </w:pPr>
            <w:r w:rsidRPr="004676C1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 xml:space="preserve">    </w:t>
            </w:r>
            <w:r w:rsidRPr="00D9017E">
              <w:rPr>
                <w:rFonts w:ascii="黑体" w:eastAsia="黑体" w:hAnsi="黑体" w:hint="eastAsia"/>
                <w:snapToGrid w:val="0"/>
                <w:spacing w:val="-2"/>
                <w:kern w:val="0"/>
                <w:sz w:val="24"/>
              </w:rPr>
              <w:t>四、扎实推进产教融合、校城融合工作，不断提升服务区域经济社会发展能力</w:t>
            </w:r>
          </w:p>
          <w:p w:rsidR="004A0203" w:rsidRDefault="004A0203" w:rsidP="00333E4A">
            <w:pPr>
              <w:spacing w:line="400" w:lineRule="exact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 xml:space="preserve">    </w:t>
            </w:r>
            <w:r w:rsidRPr="004676C1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积极推动科技、人才、专业优势与地方经济、社会、文化实现精准对接,与博山区、</w:t>
            </w:r>
            <w:r w:rsidR="00260853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淄博</w:t>
            </w:r>
            <w:r w:rsidRPr="004676C1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高新区、桓台县签署了校城融合战略合作协议，与博山区签订了加强职业教育合作发展协议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,共同培养社会需要的高技能人才</w:t>
            </w:r>
            <w:r w:rsidR="00F93F28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。重视产教融合工作，先后探索出了校企双方共同培养尖端技能人才</w:t>
            </w:r>
            <w:r w:rsidRPr="004676C1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、企业招工学校培养、企业入校参与学生培养、企业产品进校园、联合技术革新等多种合作模式。成立了校企合作委员会，与200多家省内外知名企业建立了良好的校企合作关系，与企业共同研究确立专业建设、课程设置、培训计划、研发课题，确立实习方案，积极推进校企融合发展。学院积极适应就业创业培训的社会需求，努力构建“全日制教育和技能培训两翼齐飞”的办学格局，年开展社会培训近2万人次，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是全国职工教育培训优秀示范点、国家级残疾人职业培训基地、</w:t>
            </w:r>
            <w:r w:rsidRPr="004676C1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山东省首批就业创业培训省级项目定点机构。学院毕业生一次就业率</w:t>
            </w:r>
            <w:r w:rsidR="00EE08F4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始终</w:t>
            </w:r>
            <w:r w:rsidRPr="004676C1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保持在98%以上，就业质量、就业待遇不断提高，毕业生供不应求。</w:t>
            </w:r>
          </w:p>
          <w:p w:rsidR="004A0203" w:rsidRPr="0040148E" w:rsidRDefault="004A0203" w:rsidP="00333E4A">
            <w:pPr>
              <w:spacing w:line="400" w:lineRule="exact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</w:p>
        </w:tc>
      </w:tr>
      <w:tr w:rsidR="004A0203" w:rsidTr="00CD1334">
        <w:trPr>
          <w:trHeight w:val="2686"/>
        </w:trPr>
        <w:tc>
          <w:tcPr>
            <w:tcW w:w="2684" w:type="dxa"/>
            <w:vAlign w:val="center"/>
          </w:tcPr>
          <w:p w:rsidR="004A0203" w:rsidRDefault="004A0203" w:rsidP="00333E4A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lastRenderedPageBreak/>
              <w:t>集体所属单位</w:t>
            </w:r>
          </w:p>
          <w:p w:rsidR="004A0203" w:rsidRDefault="004A0203" w:rsidP="00333E4A">
            <w:pPr>
              <w:spacing w:line="560" w:lineRule="exact"/>
              <w:jc w:val="center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推荐审核意见</w:t>
            </w:r>
          </w:p>
        </w:tc>
        <w:tc>
          <w:tcPr>
            <w:tcW w:w="6376" w:type="dxa"/>
            <w:gridSpan w:val="8"/>
            <w:vAlign w:val="center"/>
          </w:tcPr>
          <w:p w:rsidR="004A0203" w:rsidRDefault="004A0203" w:rsidP="00333E4A">
            <w:pPr>
              <w:tabs>
                <w:tab w:val="left" w:pos="5157"/>
              </w:tabs>
              <w:spacing w:line="560" w:lineRule="exact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4A0203" w:rsidRDefault="004A0203" w:rsidP="00333E4A">
            <w:pPr>
              <w:tabs>
                <w:tab w:val="left" w:pos="5157"/>
              </w:tabs>
              <w:spacing w:line="560" w:lineRule="exact"/>
              <w:ind w:firstLineChars="900" w:firstLine="2124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签字人：</w:t>
            </w:r>
          </w:p>
          <w:p w:rsidR="004A0203" w:rsidRDefault="004A0203" w:rsidP="00333E4A">
            <w:pPr>
              <w:tabs>
                <w:tab w:val="left" w:pos="5157"/>
              </w:tabs>
              <w:spacing w:line="560" w:lineRule="exact"/>
              <w:ind w:firstLineChars="750" w:firstLine="1770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（盖  章）</w:t>
            </w:r>
          </w:p>
          <w:p w:rsidR="004A0203" w:rsidRDefault="004A0203" w:rsidP="00333E4A">
            <w:pPr>
              <w:spacing w:line="400" w:lineRule="exact"/>
              <w:ind w:firstLineChars="150" w:firstLine="354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 xml:space="preserve">                          年   月   日</w:t>
            </w:r>
          </w:p>
        </w:tc>
      </w:tr>
      <w:tr w:rsidR="004A0203" w:rsidTr="00333E4A">
        <w:trPr>
          <w:trHeight w:val="699"/>
        </w:trPr>
        <w:tc>
          <w:tcPr>
            <w:tcW w:w="9060" w:type="dxa"/>
            <w:gridSpan w:val="9"/>
            <w:vAlign w:val="center"/>
          </w:tcPr>
          <w:p w:rsidR="004A0203" w:rsidRDefault="004A0203" w:rsidP="00333E4A">
            <w:pPr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各级人力资源社会保障部门、教育行政部门推荐审核意见</w:t>
            </w:r>
          </w:p>
        </w:tc>
      </w:tr>
      <w:tr w:rsidR="004A0203" w:rsidTr="00CD1334">
        <w:trPr>
          <w:trHeight w:hRule="exact" w:val="2272"/>
        </w:trPr>
        <w:tc>
          <w:tcPr>
            <w:tcW w:w="2684" w:type="dxa"/>
            <w:vAlign w:val="center"/>
          </w:tcPr>
          <w:p w:rsidR="004A0203" w:rsidRDefault="004A0203" w:rsidP="00333E4A">
            <w:pPr>
              <w:jc w:val="center"/>
              <w:rPr>
                <w:rFonts w:ascii="仿宋_GB2312" w:eastAsia="仿宋_GB2312" w:hAnsi="宋体"/>
                <w:b/>
                <w:snapToGrid w:val="0"/>
                <w:color w:val="FF000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县  级</w:t>
            </w:r>
          </w:p>
        </w:tc>
        <w:tc>
          <w:tcPr>
            <w:tcW w:w="3260" w:type="dxa"/>
            <w:gridSpan w:val="3"/>
          </w:tcPr>
          <w:p w:rsidR="004A0203" w:rsidRDefault="004A0203" w:rsidP="00333E4A">
            <w:pPr>
              <w:spacing w:line="560" w:lineRule="exact"/>
              <w:ind w:left="1200"/>
              <w:rPr>
                <w:rFonts w:ascii="仿宋_GB2312" w:eastAsia="仿宋_GB2312"/>
                <w:sz w:val="24"/>
              </w:rPr>
            </w:pPr>
          </w:p>
          <w:p w:rsidR="004A0203" w:rsidRDefault="004A0203" w:rsidP="00333E4A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:rsidR="004A0203" w:rsidRDefault="004A0203" w:rsidP="00333E4A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4A0203" w:rsidRDefault="004A0203" w:rsidP="00333E4A">
            <w:pPr>
              <w:spacing w:line="560" w:lineRule="exact"/>
              <w:ind w:firstLineChars="500" w:firstLine="1200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  <w:tc>
          <w:tcPr>
            <w:tcW w:w="3116" w:type="dxa"/>
            <w:gridSpan w:val="5"/>
          </w:tcPr>
          <w:p w:rsidR="004A0203" w:rsidRDefault="004A0203" w:rsidP="00333E4A">
            <w:pPr>
              <w:spacing w:line="560" w:lineRule="exact"/>
              <w:ind w:left="1200"/>
              <w:rPr>
                <w:rFonts w:ascii="仿宋_GB2312" w:eastAsia="仿宋_GB2312"/>
                <w:sz w:val="24"/>
              </w:rPr>
            </w:pPr>
          </w:p>
          <w:p w:rsidR="004A0203" w:rsidRDefault="004A0203" w:rsidP="00333E4A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签字人:</w:t>
            </w:r>
          </w:p>
          <w:p w:rsidR="004A0203" w:rsidRDefault="004A0203" w:rsidP="00333E4A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4A0203" w:rsidRDefault="004A0203" w:rsidP="00333E4A">
            <w:pPr>
              <w:spacing w:line="560" w:lineRule="exact"/>
              <w:ind w:firstLineChars="500" w:firstLine="1200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4A0203" w:rsidTr="00CD1334">
        <w:trPr>
          <w:trHeight w:hRule="exact" w:val="2403"/>
        </w:trPr>
        <w:tc>
          <w:tcPr>
            <w:tcW w:w="2684" w:type="dxa"/>
            <w:vAlign w:val="center"/>
          </w:tcPr>
          <w:p w:rsidR="004A0203" w:rsidRDefault="004A0203" w:rsidP="00333E4A">
            <w:pPr>
              <w:jc w:val="center"/>
              <w:rPr>
                <w:rFonts w:ascii="仿宋_GB2312" w:eastAsia="仿宋_GB2312" w:hAnsi="宋体"/>
                <w:b/>
                <w:snapToGrid w:val="0"/>
                <w:color w:val="FF000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地市级</w:t>
            </w:r>
          </w:p>
        </w:tc>
        <w:tc>
          <w:tcPr>
            <w:tcW w:w="3260" w:type="dxa"/>
            <w:gridSpan w:val="3"/>
          </w:tcPr>
          <w:p w:rsidR="004A0203" w:rsidRDefault="004A0203" w:rsidP="00333E4A">
            <w:pPr>
              <w:spacing w:line="560" w:lineRule="exact"/>
              <w:ind w:left="1200"/>
              <w:rPr>
                <w:rFonts w:ascii="仿宋_GB2312" w:eastAsia="仿宋_GB2312"/>
                <w:sz w:val="24"/>
              </w:rPr>
            </w:pPr>
          </w:p>
          <w:p w:rsidR="004A0203" w:rsidRDefault="004A0203" w:rsidP="00333E4A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:rsidR="004A0203" w:rsidRDefault="004A0203" w:rsidP="00333E4A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（盖  章）</w:t>
            </w:r>
          </w:p>
          <w:p w:rsidR="004A0203" w:rsidRDefault="004A0203" w:rsidP="00333E4A">
            <w:pPr>
              <w:spacing w:line="560" w:lineRule="exact"/>
              <w:ind w:firstLineChars="500" w:firstLine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  <w:tc>
          <w:tcPr>
            <w:tcW w:w="3116" w:type="dxa"/>
            <w:gridSpan w:val="5"/>
          </w:tcPr>
          <w:p w:rsidR="004A0203" w:rsidRDefault="004A0203" w:rsidP="00333E4A">
            <w:pPr>
              <w:spacing w:line="560" w:lineRule="exact"/>
              <w:ind w:left="1200"/>
              <w:rPr>
                <w:rFonts w:ascii="仿宋_GB2312" w:eastAsia="仿宋_GB2312"/>
                <w:sz w:val="24"/>
              </w:rPr>
            </w:pPr>
          </w:p>
          <w:p w:rsidR="004A0203" w:rsidRDefault="004A0203" w:rsidP="00333E4A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签字人:</w:t>
            </w:r>
          </w:p>
          <w:p w:rsidR="004A0203" w:rsidRDefault="004A0203" w:rsidP="00333E4A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4A0203" w:rsidRDefault="004A0203" w:rsidP="00333E4A">
            <w:pPr>
              <w:spacing w:line="560" w:lineRule="exact"/>
              <w:ind w:firstLineChars="500" w:firstLine="1200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4A0203" w:rsidTr="00CD1334">
        <w:trPr>
          <w:trHeight w:hRule="exact" w:val="2423"/>
        </w:trPr>
        <w:tc>
          <w:tcPr>
            <w:tcW w:w="2684" w:type="dxa"/>
            <w:vAlign w:val="center"/>
          </w:tcPr>
          <w:p w:rsidR="004A0203" w:rsidRDefault="004A0203" w:rsidP="00333E4A">
            <w:pPr>
              <w:jc w:val="center"/>
              <w:rPr>
                <w:rFonts w:ascii="仿宋_GB2312" w:eastAsia="仿宋_GB2312" w:hAnsi="宋体"/>
                <w:b/>
                <w:snapToGrid w:val="0"/>
                <w:color w:val="FF000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省  级</w:t>
            </w:r>
          </w:p>
        </w:tc>
        <w:tc>
          <w:tcPr>
            <w:tcW w:w="3260" w:type="dxa"/>
            <w:gridSpan w:val="3"/>
          </w:tcPr>
          <w:p w:rsidR="004A0203" w:rsidRDefault="004A0203" w:rsidP="00333E4A">
            <w:pPr>
              <w:spacing w:line="560" w:lineRule="exact"/>
              <w:ind w:left="1200"/>
              <w:rPr>
                <w:rFonts w:ascii="仿宋_GB2312" w:eastAsia="仿宋_GB2312"/>
                <w:sz w:val="24"/>
              </w:rPr>
            </w:pPr>
          </w:p>
          <w:p w:rsidR="004A0203" w:rsidRDefault="004A0203" w:rsidP="00333E4A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:rsidR="004A0203" w:rsidRDefault="004A0203" w:rsidP="00333E4A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4A0203" w:rsidRDefault="004A0203" w:rsidP="00333E4A">
            <w:pPr>
              <w:spacing w:line="560" w:lineRule="exact"/>
              <w:ind w:firstLineChars="500" w:firstLine="1200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  <w:tc>
          <w:tcPr>
            <w:tcW w:w="3116" w:type="dxa"/>
            <w:gridSpan w:val="5"/>
          </w:tcPr>
          <w:p w:rsidR="004A0203" w:rsidRDefault="004A0203" w:rsidP="00333E4A">
            <w:pPr>
              <w:spacing w:line="560" w:lineRule="exact"/>
              <w:ind w:left="1200"/>
              <w:rPr>
                <w:rFonts w:ascii="仿宋_GB2312" w:eastAsia="仿宋_GB2312"/>
                <w:sz w:val="24"/>
              </w:rPr>
            </w:pPr>
          </w:p>
          <w:p w:rsidR="004A0203" w:rsidRDefault="004A0203" w:rsidP="00333E4A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签字人:</w:t>
            </w:r>
          </w:p>
          <w:p w:rsidR="004A0203" w:rsidRDefault="004A0203" w:rsidP="00333E4A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4A0203" w:rsidRDefault="004A0203" w:rsidP="00333E4A">
            <w:pPr>
              <w:spacing w:line="560" w:lineRule="exact"/>
              <w:ind w:firstLineChars="500" w:firstLine="1200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4A0203" w:rsidTr="00CD1334">
        <w:trPr>
          <w:trHeight w:hRule="exact" w:val="2280"/>
        </w:trPr>
        <w:tc>
          <w:tcPr>
            <w:tcW w:w="2684" w:type="dxa"/>
            <w:vAlign w:val="center"/>
          </w:tcPr>
          <w:p w:rsidR="004A0203" w:rsidRDefault="004A0203" w:rsidP="00333E4A">
            <w:pPr>
              <w:ind w:left="237" w:hangingChars="100" w:hanging="237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人力资源社会保障部</w:t>
            </w:r>
          </w:p>
          <w:p w:rsidR="004A0203" w:rsidRDefault="004A0203" w:rsidP="00333E4A">
            <w:pPr>
              <w:ind w:left="237" w:hangingChars="100" w:hanging="237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教育部</w:t>
            </w:r>
          </w:p>
          <w:p w:rsidR="004A0203" w:rsidRDefault="004A0203" w:rsidP="00333E4A">
            <w:pPr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审批意见</w:t>
            </w:r>
          </w:p>
        </w:tc>
        <w:tc>
          <w:tcPr>
            <w:tcW w:w="3260" w:type="dxa"/>
            <w:gridSpan w:val="3"/>
          </w:tcPr>
          <w:p w:rsidR="004A0203" w:rsidRDefault="004A0203" w:rsidP="00333E4A">
            <w:pPr>
              <w:spacing w:line="560" w:lineRule="exact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4A0203" w:rsidRDefault="004A0203" w:rsidP="00333E4A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:rsidR="004A0203" w:rsidRDefault="004A0203" w:rsidP="00333E4A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4A0203" w:rsidRDefault="004A0203" w:rsidP="00333E4A">
            <w:pPr>
              <w:spacing w:line="560" w:lineRule="exact"/>
              <w:ind w:firstLineChars="500" w:firstLine="1200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  <w:tc>
          <w:tcPr>
            <w:tcW w:w="3116" w:type="dxa"/>
            <w:gridSpan w:val="5"/>
          </w:tcPr>
          <w:p w:rsidR="004A0203" w:rsidRDefault="004A0203" w:rsidP="00333E4A">
            <w:pPr>
              <w:spacing w:line="560" w:lineRule="exact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  <w:p w:rsidR="004A0203" w:rsidRDefault="004A0203" w:rsidP="00333E4A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:rsidR="004A0203" w:rsidRDefault="004A0203" w:rsidP="00333E4A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4A0203" w:rsidRDefault="004A0203" w:rsidP="00333E4A">
            <w:pPr>
              <w:spacing w:line="560" w:lineRule="exact"/>
              <w:ind w:right="26" w:firstLineChars="500" w:firstLine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</w:tbl>
    <w:p w:rsidR="00B529FA" w:rsidRDefault="00B529FA">
      <w:pPr>
        <w:ind w:right="-95"/>
        <w:jc w:val="left"/>
        <w:rPr>
          <w:rFonts w:ascii="黑体" w:eastAsia="黑体" w:hAnsi="黑体" w:cs="黑体"/>
          <w:b/>
          <w:bCs/>
          <w:sz w:val="32"/>
          <w:szCs w:val="32"/>
        </w:rPr>
      </w:pPr>
    </w:p>
    <w:sectPr w:rsidR="00B529FA" w:rsidSect="004A0203">
      <w:footerReference w:type="default" r:id="rId10"/>
      <w:pgSz w:w="11906" w:h="16838"/>
      <w:pgMar w:top="209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FB0" w:rsidRDefault="00426FB0" w:rsidP="00B529FA">
      <w:r>
        <w:separator/>
      </w:r>
    </w:p>
  </w:endnote>
  <w:endnote w:type="continuationSeparator" w:id="0">
    <w:p w:rsidR="00426FB0" w:rsidRDefault="00426FB0" w:rsidP="00B5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长城小标宋体">
    <w:altName w:val="宋体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FA" w:rsidRDefault="00766FAD">
    <w:pPr>
      <w:pStyle w:val="a3"/>
      <w:framePr w:wrap="around" w:vAnchor="text" w:hAnchor="margin" w:xAlign="outside" w:y="1"/>
      <w:ind w:leftChars="150" w:left="315" w:rightChars="150" w:right="315"/>
      <w:rPr>
        <w:rStyle w:val="a4"/>
        <w:sz w:val="28"/>
        <w:szCs w:val="28"/>
      </w:rPr>
    </w:pPr>
    <w:r>
      <w:rPr>
        <w:rStyle w:val="a4"/>
        <w:sz w:val="28"/>
        <w:szCs w:val="28"/>
      </w:rPr>
      <w:t xml:space="preserve">— </w:t>
    </w:r>
    <w:r w:rsidR="002C3ADD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2C3ADD">
      <w:rPr>
        <w:sz w:val="28"/>
        <w:szCs w:val="28"/>
      </w:rPr>
      <w:fldChar w:fldCharType="separate"/>
    </w:r>
    <w:r w:rsidR="00D16C97">
      <w:rPr>
        <w:rStyle w:val="a4"/>
        <w:noProof/>
        <w:sz w:val="28"/>
        <w:szCs w:val="28"/>
      </w:rPr>
      <w:t>2</w:t>
    </w:r>
    <w:r w:rsidR="002C3ADD">
      <w:rPr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:rsidR="00B529FA" w:rsidRDefault="00B529F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FA" w:rsidRDefault="00766FAD">
    <w:pPr>
      <w:pStyle w:val="a3"/>
      <w:framePr w:wrap="around" w:vAnchor="text" w:hAnchor="margin" w:xAlign="outside" w:y="1"/>
      <w:ind w:leftChars="150" w:left="315" w:rightChars="150" w:right="315"/>
      <w:rPr>
        <w:rStyle w:val="a4"/>
        <w:sz w:val="28"/>
        <w:szCs w:val="28"/>
      </w:rPr>
    </w:pPr>
    <w:r>
      <w:rPr>
        <w:rStyle w:val="a4"/>
        <w:sz w:val="28"/>
        <w:szCs w:val="28"/>
      </w:rPr>
      <w:t xml:space="preserve">— </w:t>
    </w:r>
    <w:r w:rsidR="002C3ADD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2C3ADD">
      <w:rPr>
        <w:sz w:val="28"/>
        <w:szCs w:val="28"/>
      </w:rPr>
      <w:fldChar w:fldCharType="separate"/>
    </w:r>
    <w:r w:rsidR="00D16C97">
      <w:rPr>
        <w:rStyle w:val="a4"/>
        <w:noProof/>
        <w:sz w:val="28"/>
        <w:szCs w:val="28"/>
      </w:rPr>
      <w:t>4</w:t>
    </w:r>
    <w:r w:rsidR="002C3ADD">
      <w:rPr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:rsidR="00B529FA" w:rsidRDefault="00B529F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FB0" w:rsidRDefault="00426FB0" w:rsidP="00B529FA">
      <w:r>
        <w:separator/>
      </w:r>
    </w:p>
  </w:footnote>
  <w:footnote w:type="continuationSeparator" w:id="0">
    <w:p w:rsidR="00426FB0" w:rsidRDefault="00426FB0" w:rsidP="00B52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0145F"/>
    <w:multiLevelType w:val="singleLevel"/>
    <w:tmpl w:val="5D40145F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6147C96"/>
    <w:rsid w:val="00007EC7"/>
    <w:rsid w:val="00045AA9"/>
    <w:rsid w:val="0008020E"/>
    <w:rsid w:val="000B2006"/>
    <w:rsid w:val="000C5DDF"/>
    <w:rsid w:val="00152B33"/>
    <w:rsid w:val="0021214B"/>
    <w:rsid w:val="0025020F"/>
    <w:rsid w:val="00260853"/>
    <w:rsid w:val="002C3ADD"/>
    <w:rsid w:val="002F20D2"/>
    <w:rsid w:val="00333E4A"/>
    <w:rsid w:val="00380E80"/>
    <w:rsid w:val="00394BD1"/>
    <w:rsid w:val="003F5A25"/>
    <w:rsid w:val="0040148E"/>
    <w:rsid w:val="00401BAF"/>
    <w:rsid w:val="00426FB0"/>
    <w:rsid w:val="00435AEF"/>
    <w:rsid w:val="004371CE"/>
    <w:rsid w:val="00454E20"/>
    <w:rsid w:val="004676C1"/>
    <w:rsid w:val="004826C6"/>
    <w:rsid w:val="004A0203"/>
    <w:rsid w:val="004A7C1B"/>
    <w:rsid w:val="004B619A"/>
    <w:rsid w:val="00522AD9"/>
    <w:rsid w:val="00590C5D"/>
    <w:rsid w:val="005B0CF8"/>
    <w:rsid w:val="00637744"/>
    <w:rsid w:val="006A28E1"/>
    <w:rsid w:val="006B6B56"/>
    <w:rsid w:val="007432C5"/>
    <w:rsid w:val="007510F0"/>
    <w:rsid w:val="00762AFE"/>
    <w:rsid w:val="00766EB9"/>
    <w:rsid w:val="00766FAD"/>
    <w:rsid w:val="00784D03"/>
    <w:rsid w:val="008044FB"/>
    <w:rsid w:val="00826ED4"/>
    <w:rsid w:val="008A1733"/>
    <w:rsid w:val="008E0146"/>
    <w:rsid w:val="008E72CB"/>
    <w:rsid w:val="009117A3"/>
    <w:rsid w:val="00947A4F"/>
    <w:rsid w:val="00950B66"/>
    <w:rsid w:val="009B4DE4"/>
    <w:rsid w:val="009C524D"/>
    <w:rsid w:val="00B40B33"/>
    <w:rsid w:val="00B529FA"/>
    <w:rsid w:val="00B7271B"/>
    <w:rsid w:val="00B90AC5"/>
    <w:rsid w:val="00BC7DB5"/>
    <w:rsid w:val="00BD5D8B"/>
    <w:rsid w:val="00BE3700"/>
    <w:rsid w:val="00C279A0"/>
    <w:rsid w:val="00C37C4F"/>
    <w:rsid w:val="00C81CD9"/>
    <w:rsid w:val="00CA107F"/>
    <w:rsid w:val="00CA284D"/>
    <w:rsid w:val="00CA2E17"/>
    <w:rsid w:val="00CD1334"/>
    <w:rsid w:val="00D16C97"/>
    <w:rsid w:val="00D9017E"/>
    <w:rsid w:val="00D954C0"/>
    <w:rsid w:val="00DA499E"/>
    <w:rsid w:val="00DC2135"/>
    <w:rsid w:val="00E13D3E"/>
    <w:rsid w:val="00E630C6"/>
    <w:rsid w:val="00E80260"/>
    <w:rsid w:val="00EE08F4"/>
    <w:rsid w:val="00F416BA"/>
    <w:rsid w:val="00F93F28"/>
    <w:rsid w:val="00FC4162"/>
    <w:rsid w:val="00FD0634"/>
    <w:rsid w:val="057B6CBA"/>
    <w:rsid w:val="0CC964E5"/>
    <w:rsid w:val="1446278E"/>
    <w:rsid w:val="224B596F"/>
    <w:rsid w:val="32976C85"/>
    <w:rsid w:val="33153B48"/>
    <w:rsid w:val="33CC482C"/>
    <w:rsid w:val="3CAD7368"/>
    <w:rsid w:val="400A02A0"/>
    <w:rsid w:val="44196D2F"/>
    <w:rsid w:val="46147C96"/>
    <w:rsid w:val="469A68D7"/>
    <w:rsid w:val="4F686FB4"/>
    <w:rsid w:val="520E79B1"/>
    <w:rsid w:val="53041F96"/>
    <w:rsid w:val="53BB4A2F"/>
    <w:rsid w:val="57401AD4"/>
    <w:rsid w:val="6EB73DDD"/>
    <w:rsid w:val="72630DF5"/>
    <w:rsid w:val="73BD7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29F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529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2"/>
    <w:basedOn w:val="a"/>
    <w:qFormat/>
    <w:rsid w:val="00B529FA"/>
    <w:pPr>
      <w:snapToGrid w:val="0"/>
      <w:spacing w:beforeLines="50" w:afterLines="50" w:line="300" w:lineRule="auto"/>
    </w:pPr>
    <w:rPr>
      <w:rFonts w:ascii="仿宋_GB2312" w:eastAsia="仿宋_GB2312"/>
      <w:sz w:val="32"/>
      <w:szCs w:val="30"/>
    </w:rPr>
  </w:style>
  <w:style w:type="character" w:styleId="a4">
    <w:name w:val="page number"/>
    <w:basedOn w:val="a0"/>
    <w:qFormat/>
    <w:rsid w:val="00B529FA"/>
  </w:style>
  <w:style w:type="paragraph" w:styleId="a5">
    <w:name w:val="header"/>
    <w:basedOn w:val="a"/>
    <w:link w:val="Char"/>
    <w:rsid w:val="00E630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630C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9</Pages>
  <Words>609</Words>
  <Characters>3474</Characters>
  <Application>Microsoft Office Word</Application>
  <DocSecurity>0</DocSecurity>
  <Lines>28</Lines>
  <Paragraphs>8</Paragraphs>
  <ScaleCrop>false</ScaleCrop>
  <Company>1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</cp:lastModifiedBy>
  <cp:revision>63</cp:revision>
  <cp:lastPrinted>2019-08-01T06:58:00Z</cp:lastPrinted>
  <dcterms:created xsi:type="dcterms:W3CDTF">2019-07-30T09:42:00Z</dcterms:created>
  <dcterms:modified xsi:type="dcterms:W3CDTF">2019-08-30T03:09:00Z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