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C5" w:rsidRPr="00C66021" w:rsidRDefault="00A65B5F" w:rsidP="00C66021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66021">
        <w:rPr>
          <w:rFonts w:ascii="方正小标宋简体" w:eastAsia="方正小标宋简体" w:hAnsi="方正小标宋简体" w:cs="方正小标宋简体" w:hint="eastAsia"/>
          <w:sz w:val="44"/>
          <w:szCs w:val="44"/>
        </w:rPr>
        <w:t>为了每一个生命的健康成长</w:t>
      </w:r>
    </w:p>
    <w:p w:rsidR="004445C5" w:rsidRDefault="00A65B5F" w:rsidP="00C66021">
      <w:pPr>
        <w:spacing w:line="520" w:lineRule="exact"/>
        <w:jc w:val="center"/>
        <w:rPr>
          <w:rFonts w:ascii="楷体" w:eastAsia="楷体" w:hAnsi="楷体"/>
          <w:sz w:val="32"/>
          <w:szCs w:val="44"/>
        </w:rPr>
      </w:pPr>
      <w:r>
        <w:rPr>
          <w:rFonts w:ascii="楷体" w:eastAsia="楷体" w:hAnsi="楷体" w:hint="eastAsia"/>
          <w:sz w:val="32"/>
          <w:szCs w:val="44"/>
        </w:rPr>
        <w:t>潍坊市奎文区德润学校</w:t>
      </w:r>
      <w:r w:rsidR="007D4129">
        <w:rPr>
          <w:rFonts w:ascii="楷体" w:eastAsia="楷体" w:hAnsi="楷体" w:hint="eastAsia"/>
          <w:sz w:val="32"/>
          <w:szCs w:val="44"/>
        </w:rPr>
        <w:t>主要先进事迹</w:t>
      </w:r>
    </w:p>
    <w:p w:rsidR="00E14821" w:rsidRPr="00C66021" w:rsidRDefault="00A65B5F" w:rsidP="00C66021">
      <w:pPr>
        <w:spacing w:line="520" w:lineRule="exact"/>
        <w:ind w:firstLineChars="200" w:firstLine="604"/>
        <w:rPr>
          <w:rFonts w:ascii="仿宋_GB2312" w:eastAsia="仿宋_GB2312" w:hAnsi="仿宋" w:cs="仿宋"/>
          <w:sz w:val="32"/>
          <w:szCs w:val="32"/>
        </w:rPr>
      </w:pP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潍坊市奎文区德润学校创建于2010</w:t>
      </w:r>
      <w:r w:rsidR="006350CB">
        <w:rPr>
          <w:rFonts w:ascii="仿宋_GB2312" w:eastAsia="仿宋_GB2312" w:hAnsi="仿宋" w:cs="仿宋" w:hint="eastAsia"/>
          <w:spacing w:val="-9"/>
          <w:sz w:val="32"/>
          <w:szCs w:val="32"/>
        </w:rPr>
        <w:t>年，是一所具有国际化特色的九年一贯制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学校。学校位于潍坊市奎文区中心位置，地处潍坊海拔最高点九龙山巅，占地42亩，现有师生员工2500余名。</w:t>
      </w:r>
      <w:r w:rsidR="006B0676" w:rsidRPr="00C66021">
        <w:rPr>
          <w:rFonts w:ascii="仿宋_GB2312" w:eastAsia="仿宋_GB2312" w:hAnsi="仿宋" w:cs="仿宋" w:hint="eastAsia"/>
          <w:sz w:val="32"/>
          <w:szCs w:val="32"/>
        </w:rPr>
        <w:t>2018年11月，奎文区德润学校教育集团正式成立，揭开了德润学校可持续发展的新篇章。</w:t>
      </w:r>
    </w:p>
    <w:p w:rsidR="004445C5" w:rsidRPr="00C66021" w:rsidRDefault="00E14821" w:rsidP="00C66021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6021">
        <w:rPr>
          <w:rFonts w:ascii="仿宋_GB2312" w:eastAsia="仿宋_GB2312" w:hAnsi="仿宋" w:cs="仿宋" w:hint="eastAsia"/>
          <w:sz w:val="32"/>
          <w:szCs w:val="32"/>
        </w:rPr>
        <w:t>建校以来，</w:t>
      </w:r>
      <w:r w:rsidR="006B0676" w:rsidRPr="00C66021">
        <w:rPr>
          <w:rFonts w:ascii="仿宋_GB2312" w:eastAsia="仿宋_GB2312" w:hAnsi="仿宋" w:cs="仿宋" w:hint="eastAsia"/>
          <w:sz w:val="32"/>
          <w:szCs w:val="32"/>
        </w:rPr>
        <w:t>学校先后获得</w:t>
      </w:r>
      <w:r w:rsidR="006B0676" w:rsidRPr="00C66021">
        <w:rPr>
          <w:rFonts w:ascii="仿宋_GB2312" w:eastAsia="仿宋_GB2312" w:hAnsi="仿宋" w:hint="eastAsia"/>
          <w:sz w:val="32"/>
          <w:szCs w:val="32"/>
        </w:rPr>
        <w:t>全国中小学心理健康教育特色学校、山东省规范化学校、</w:t>
      </w:r>
      <w:r w:rsidR="006B0676" w:rsidRPr="00C66021">
        <w:rPr>
          <w:rFonts w:ascii="仿宋_GB2312" w:eastAsia="仿宋_GB2312" w:hAnsi="仿宋" w:cs="仿宋" w:hint="eastAsia"/>
          <w:sz w:val="32"/>
          <w:szCs w:val="32"/>
        </w:rPr>
        <w:t>山东省首届文明校园、山东省</w:t>
      </w:r>
      <w:r w:rsidR="00586C39" w:rsidRPr="00C66021">
        <w:rPr>
          <w:rFonts w:ascii="仿宋_GB2312" w:eastAsia="仿宋_GB2312" w:hAnsi="仿宋" w:cs="仿宋" w:hint="eastAsia"/>
          <w:sz w:val="32"/>
          <w:szCs w:val="32"/>
        </w:rPr>
        <w:t>中小学</w:t>
      </w:r>
      <w:r w:rsidR="006B0676" w:rsidRPr="00C66021">
        <w:rPr>
          <w:rFonts w:ascii="仿宋_GB2312" w:eastAsia="仿宋_GB2312" w:hAnsi="仿宋" w:cs="仿宋" w:hint="eastAsia"/>
          <w:sz w:val="32"/>
          <w:szCs w:val="32"/>
        </w:rPr>
        <w:t>心理健康教育</w:t>
      </w:r>
      <w:r w:rsidR="00586C39" w:rsidRPr="00C66021">
        <w:rPr>
          <w:rFonts w:ascii="仿宋_GB2312" w:eastAsia="仿宋_GB2312" w:hAnsi="仿宋" w:cs="仿宋" w:hint="eastAsia"/>
          <w:sz w:val="32"/>
          <w:szCs w:val="32"/>
        </w:rPr>
        <w:t>示范学校</w:t>
      </w:r>
      <w:r w:rsidR="006B0676" w:rsidRPr="00C66021">
        <w:rPr>
          <w:rFonts w:ascii="仿宋_GB2312" w:eastAsia="仿宋_GB2312" w:hAnsi="仿宋" w:cs="仿宋" w:hint="eastAsia"/>
          <w:sz w:val="32"/>
          <w:szCs w:val="32"/>
        </w:rPr>
        <w:t>、</w:t>
      </w:r>
      <w:r w:rsidR="00586C39" w:rsidRPr="00C66021">
        <w:rPr>
          <w:rFonts w:ascii="仿宋_GB2312" w:eastAsia="仿宋_GB2312" w:hAnsi="仿宋" w:cs="仿宋" w:hint="eastAsia"/>
          <w:sz w:val="32"/>
          <w:szCs w:val="32"/>
        </w:rPr>
        <w:t>山东省地震科普示范学校、山东省校本研究先进单位、</w:t>
      </w:r>
      <w:r w:rsidR="006B0676" w:rsidRPr="00C66021">
        <w:rPr>
          <w:rFonts w:ascii="仿宋_GB2312" w:eastAsia="仿宋_GB2312" w:hAnsi="仿宋" w:cs="仿宋" w:hint="eastAsia"/>
          <w:sz w:val="32"/>
          <w:szCs w:val="32"/>
        </w:rPr>
        <w:t xml:space="preserve">“食安山东”餐饮服务示范单位、潍坊市“双改行动示范校”、 </w:t>
      </w:r>
      <w:r w:rsidR="00586C39" w:rsidRPr="00C66021">
        <w:rPr>
          <w:rFonts w:ascii="仿宋_GB2312" w:eastAsia="仿宋_GB2312" w:hAnsi="仿宋" w:cs="仿宋" w:hint="eastAsia"/>
          <w:sz w:val="32"/>
          <w:szCs w:val="32"/>
        </w:rPr>
        <w:t>潍坊市绿色学校、潍坊市“五四红旗”团委、</w:t>
      </w:r>
      <w:r w:rsidR="006B0676" w:rsidRPr="00C66021">
        <w:rPr>
          <w:rFonts w:ascii="仿宋_GB2312" w:eastAsia="仿宋_GB2312" w:hAnsi="仿宋" w:cs="仿宋" w:hint="eastAsia"/>
          <w:sz w:val="32"/>
          <w:szCs w:val="32"/>
        </w:rPr>
        <w:t>潍坊市中小学体育联赛工作先进单位、奎文区十佳示范党支部、奎文区师德建设先进集体等荣誉称号</w:t>
      </w:r>
      <w:r w:rsidR="005F37F4" w:rsidRPr="00C66021">
        <w:rPr>
          <w:rFonts w:ascii="仿宋_GB2312" w:eastAsia="仿宋_GB2312" w:hAnsi="仿宋" w:cs="仿宋" w:hint="eastAsia"/>
          <w:sz w:val="32"/>
          <w:szCs w:val="32"/>
        </w:rPr>
        <w:t>。2014年</w:t>
      </w:r>
      <w:r w:rsidR="00540D7E" w:rsidRPr="00C66021">
        <w:rPr>
          <w:rFonts w:ascii="仿宋_GB2312" w:eastAsia="仿宋_GB2312" w:hAnsi="仿宋" w:cs="宋体" w:hint="eastAsia"/>
          <w:sz w:val="32"/>
          <w:szCs w:val="32"/>
        </w:rPr>
        <w:t>山东省教育科学“十二五”规划重点课题《中小学教学质量管理与评价机制的研究》</w:t>
      </w:r>
      <w:r w:rsidR="00540D7E" w:rsidRPr="00C66021">
        <w:rPr>
          <w:rFonts w:ascii="仿宋_GB2312" w:eastAsia="仿宋_GB2312" w:hAnsi="仿宋" w:cs="仿宋" w:hint="eastAsia"/>
          <w:sz w:val="32"/>
          <w:szCs w:val="32"/>
        </w:rPr>
        <w:t>及</w:t>
      </w:r>
      <w:r w:rsidR="00540D7E" w:rsidRPr="00C66021">
        <w:rPr>
          <w:rFonts w:ascii="仿宋_GB2312" w:eastAsia="仿宋_GB2312" w:hAnsi="仿宋" w:hint="eastAsia"/>
          <w:sz w:val="32"/>
          <w:szCs w:val="32"/>
        </w:rPr>
        <w:t>市级重点规划课题《国际理解教育课程规划与开发的研究》</w:t>
      </w:r>
      <w:r w:rsidR="005F37F4" w:rsidRPr="00C66021">
        <w:rPr>
          <w:rFonts w:ascii="仿宋_GB2312" w:eastAsia="仿宋_GB2312" w:hAnsi="仿宋" w:cs="仿宋" w:hint="eastAsia"/>
          <w:sz w:val="32"/>
          <w:szCs w:val="32"/>
        </w:rPr>
        <w:t>结题，</w:t>
      </w:r>
      <w:r w:rsidR="00540D7E" w:rsidRPr="00C66021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5F37F4" w:rsidRPr="00C66021">
        <w:rPr>
          <w:rFonts w:ascii="仿宋_GB2312" w:eastAsia="仿宋_GB2312" w:hAnsi="仿宋" w:hint="eastAsia"/>
          <w:sz w:val="32"/>
          <w:szCs w:val="32"/>
        </w:rPr>
        <w:t>2018年10月《九年一贯制学校学生综合素质评价的研究与实践》课题在教育部基础教育课程教材发展中心立项</w:t>
      </w:r>
      <w:r w:rsidR="006B0676" w:rsidRPr="00C66021">
        <w:rPr>
          <w:rFonts w:ascii="仿宋_GB2312" w:eastAsia="仿宋_GB2312" w:hAnsi="仿宋" w:hint="eastAsia"/>
          <w:sz w:val="32"/>
          <w:szCs w:val="32"/>
        </w:rPr>
        <w:t>。</w:t>
      </w:r>
    </w:p>
    <w:p w:rsidR="004445C5" w:rsidRPr="00E14821" w:rsidRDefault="00A65B5F" w:rsidP="00C66021">
      <w:pPr>
        <w:spacing w:line="520" w:lineRule="exact"/>
        <w:ind w:firstLineChars="200" w:firstLine="604"/>
        <w:rPr>
          <w:rFonts w:ascii="仿宋" w:eastAsia="仿宋" w:hAnsi="仿宋" w:cs="仿宋"/>
          <w:spacing w:val="-9"/>
          <w:sz w:val="32"/>
          <w:szCs w:val="32"/>
        </w:rPr>
      </w:pP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德润学校在</w:t>
      </w:r>
      <w:r w:rsidR="00766EE1"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教体局党组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的正确领导下，全面贯彻党的教育方针，落实立德树人根本任务，围绕“文化引领，质量强校”这条主线，牢牢抓住教育教学质量这一根本，坚持学校内涵发展，持续改进学校管理和教育教学工作，</w:t>
      </w:r>
      <w:bookmarkStart w:id="0" w:name="_GoBack"/>
      <w:bookmarkEnd w:id="0"/>
      <w:r w:rsidRPr="00C66021">
        <w:rPr>
          <w:rFonts w:ascii="仿宋_GB2312" w:eastAsia="仿宋_GB2312" w:hAnsi="仿宋" w:cs="仿宋" w:hint="eastAsia"/>
          <w:sz w:val="32"/>
          <w:szCs w:val="32"/>
        </w:rPr>
        <w:t>学校实现高质量、内涵式发展。</w:t>
      </w:r>
      <w:r w:rsidR="005F37F4"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办学九</w:t>
      </w:r>
      <w:r w:rsidR="005F37F4"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lastRenderedPageBreak/>
        <w:t>年来，高位优质均衡发展的德润学校，社会满意度不断提升的德润教育品牌，让学校成为家长、学生最向往的学校。</w:t>
      </w:r>
    </w:p>
    <w:p w:rsidR="004445C5" w:rsidRDefault="00A65B5F" w:rsidP="00C66021">
      <w:pPr>
        <w:spacing w:line="520" w:lineRule="exact"/>
        <w:ind w:leftChars="200" w:left="440" w:firstLineChars="100" w:firstLine="3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一、党建示范，政治核心</w:t>
      </w:r>
    </w:p>
    <w:p w:rsidR="004445C5" w:rsidRPr="00C66021" w:rsidRDefault="00A65B5F" w:rsidP="00C66021">
      <w:pPr>
        <w:spacing w:line="520" w:lineRule="exact"/>
        <w:ind w:firstLineChars="200" w:firstLine="640"/>
        <w:rPr>
          <w:rFonts w:ascii="仿宋_GB2312" w:eastAsia="仿宋_GB2312" w:hAnsi="仿宋" w:cs="仿宋"/>
          <w:spacing w:val="-9"/>
          <w:sz w:val="32"/>
          <w:szCs w:val="32"/>
        </w:rPr>
      </w:pPr>
      <w:r w:rsidRPr="00C66021">
        <w:rPr>
          <w:rFonts w:ascii="楷体_GB2312" w:eastAsia="楷体_GB2312" w:hAnsi="楷体" w:cs="楷体" w:hint="eastAsia"/>
          <w:sz w:val="32"/>
          <w:szCs w:val="32"/>
        </w:rPr>
        <w:t>（一）坚持党对教育工作的全面领导。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学校始终把党的政治建设放在首位，努力营造良好政治生态。党总支顺利实现换届选举，进一步完善学校党组织的架构，增强战斗堡垒作用。党总支依托过硬党总支、过硬党员“双十”评价标准，通过积分制管理，实现党员日常管理的精细化、科学化、规范化。该做法已在全区教育系统中推广。</w:t>
      </w:r>
    </w:p>
    <w:p w:rsidR="004445C5" w:rsidRPr="00C66021" w:rsidRDefault="006350CB" w:rsidP="00C66021">
      <w:pPr>
        <w:spacing w:line="520" w:lineRule="exact"/>
        <w:ind w:firstLineChars="200" w:firstLine="640"/>
        <w:rPr>
          <w:rFonts w:ascii="仿宋_GB2312" w:eastAsia="仿宋_GB2312" w:hAnsi="仿宋" w:cs="仿宋"/>
          <w:spacing w:val="-9"/>
          <w:sz w:val="32"/>
          <w:szCs w:val="32"/>
        </w:rPr>
      </w:pPr>
      <w:r>
        <w:rPr>
          <w:rFonts w:ascii="楷体_GB2312" w:eastAsia="楷体_GB2312" w:hAnsi="楷体" w:cs="楷体" w:hint="eastAsia"/>
          <w:sz w:val="32"/>
          <w:szCs w:val="32"/>
        </w:rPr>
        <w:t>（二）积极探索</w:t>
      </w:r>
      <w:r w:rsidR="00A65B5F" w:rsidRPr="00C66021">
        <w:rPr>
          <w:rFonts w:ascii="楷体_GB2312" w:eastAsia="楷体_GB2312" w:hAnsi="楷体" w:cs="楷体" w:hint="eastAsia"/>
          <w:sz w:val="32"/>
          <w:szCs w:val="32"/>
        </w:rPr>
        <w:t>中小学党建工作。</w:t>
      </w:r>
      <w:r w:rsidR="00A65B5F"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学校成立了党总支，下设中学、小学、综合发展三个党支部，各支部通过民主选举配齐党支部班子成员，进一步完善学校党组织的架构，增强战斗堡垒作用。学校将党建融入学校顶层设计，写入办学章程，贯穿学校发展全过程，党总支书记进入理事会，参与学校重大管理决策，保证办学性质和根本方向。</w:t>
      </w:r>
    </w:p>
    <w:p w:rsidR="004445C5" w:rsidRPr="00C66021" w:rsidRDefault="00A65B5F" w:rsidP="00C66021">
      <w:pPr>
        <w:spacing w:line="520" w:lineRule="exact"/>
        <w:ind w:firstLineChars="200" w:firstLine="640"/>
        <w:rPr>
          <w:rFonts w:ascii="仿宋_GB2312" w:eastAsia="仿宋_GB2312" w:hAnsi="仿宋" w:cs="仿宋"/>
          <w:spacing w:val="-9"/>
          <w:sz w:val="32"/>
          <w:szCs w:val="32"/>
        </w:rPr>
      </w:pPr>
      <w:r w:rsidRPr="00C66021">
        <w:rPr>
          <w:rFonts w:ascii="楷体_GB2312" w:eastAsia="楷体_GB2312" w:hAnsi="楷体" w:cs="楷体" w:hint="eastAsia"/>
          <w:sz w:val="32"/>
          <w:szCs w:val="32"/>
        </w:rPr>
        <w:t>（三）全面推进党建课程化。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党总支创新开展多种形式的支部生活日活动，推进“两学一做”学习教育活动常态化，制度化；组织党员走进井冈山红色教育基地，接受党的革命传统教育；党总支成员全员上党课，党员中层管理干部主讲微党课，党员教师主动参与到各年级的跨学科育人融合课程研究和实施当中，充分发挥党员先锋模范作用。潍坊市教育局《中小学党建工作简报》报道了学校党建课程化的做法。另外，学校积极构建跨学科育人融合课程，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lastRenderedPageBreak/>
        <w:t>规范课程开发流程，扎实组织课程实施，优化课程评价，逐步构建起覆盖九年的跨学科育人融合课程。八年级的《传承航天精神，凝聚中国力量》课程获得奎文区党建育人精品课一等奖，学校红领巾微电影课程被评为山东省优秀课程。</w:t>
      </w:r>
    </w:p>
    <w:p w:rsidR="004445C5" w:rsidRDefault="00A65B5F" w:rsidP="00C66021">
      <w:pPr>
        <w:spacing w:line="520" w:lineRule="exact"/>
        <w:ind w:leftChars="200" w:left="4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二、文化引领，质量强校</w:t>
      </w:r>
    </w:p>
    <w:p w:rsidR="004445C5" w:rsidRPr="00C66021" w:rsidRDefault="00A65B5F" w:rsidP="00C66021">
      <w:pPr>
        <w:adjustRightInd/>
        <w:snapToGrid/>
        <w:spacing w:line="520" w:lineRule="exact"/>
        <w:ind w:firstLineChars="200" w:firstLine="640"/>
        <w:rPr>
          <w:rFonts w:ascii="仿宋_GB2312" w:eastAsia="仿宋_GB2312" w:hAnsi="仿宋" w:cs="仿宋"/>
          <w:spacing w:val="-9"/>
          <w:sz w:val="32"/>
          <w:szCs w:val="32"/>
        </w:rPr>
      </w:pPr>
      <w:r w:rsidRPr="00C66021">
        <w:rPr>
          <w:rFonts w:ascii="楷体_GB2312" w:eastAsia="楷体_GB2312" w:hAnsi="楷体" w:cs="楷体" w:hint="eastAsia"/>
          <w:sz w:val="32"/>
          <w:szCs w:val="32"/>
        </w:rPr>
        <w:t>（一）准确定位学校价值追求。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作为全市依法自主办学试点校，德润学校准确定位学校价值追求，秉持“以德润身，以文化人”的校训，坚持“为教师成长搭台，为学生幸福奠基”的办学理念，率先开展学校章程的修订工作，进一步细化内部治理主体的权责边界，完善内部治理机制。学校按“立、改、废”原则，修订完善学校各项规章制度，创新编制《德润学校质量管理体系手册》，以标准化提升各项工作的规范和效率，形成了规范高效的学校管理制度体系。</w:t>
      </w:r>
    </w:p>
    <w:p w:rsidR="004445C5" w:rsidRPr="00C66021" w:rsidRDefault="00A65B5F" w:rsidP="00C66021">
      <w:pPr>
        <w:spacing w:line="520" w:lineRule="exact"/>
        <w:ind w:firstLineChars="200" w:firstLine="640"/>
        <w:rPr>
          <w:rFonts w:ascii="仿宋_GB2312" w:eastAsia="仿宋_GB2312" w:hAnsi="仿宋" w:cs="仿宋"/>
          <w:spacing w:val="-9"/>
          <w:sz w:val="32"/>
          <w:szCs w:val="32"/>
        </w:rPr>
      </w:pPr>
      <w:r w:rsidRPr="00C66021">
        <w:rPr>
          <w:rFonts w:ascii="楷体_GB2312" w:eastAsia="楷体_GB2312" w:hAnsi="楷体" w:cs="楷体" w:hint="eastAsia"/>
          <w:sz w:val="32"/>
          <w:szCs w:val="32"/>
        </w:rPr>
        <w:t>（二）深化课程课堂改革。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基于学生的核心素养，聚焦学校的办学理念和培养目标，学校逐步形成了德润“三生课程”体系，满足学生多元化发展的需求。学校参与的《聚焦学生综合能力发展的中学单元教学系统的探索与实践》《构建中小学心理健康教育“五个一体化”新体系的实践》分获省教学成果一、二等奖，学校被评为潍坊市课程建设领导力学校。学校实施“课程视角下的‘三生学导’课堂深化研究”，从课程建设、单元备课、课时设计三方面对课堂进行系统化、贯通式的深入研究，取得了标志性成果。学校的《“三生学导”课堂的探索与实践》获得市教学成果一等奖。</w:t>
      </w:r>
    </w:p>
    <w:p w:rsidR="004445C5" w:rsidRPr="00C66021" w:rsidRDefault="00A65B5F" w:rsidP="00C66021">
      <w:pPr>
        <w:spacing w:line="520" w:lineRule="exact"/>
        <w:ind w:firstLineChars="200" w:firstLine="640"/>
        <w:rPr>
          <w:rFonts w:ascii="仿宋_GB2312" w:eastAsia="仿宋_GB2312" w:hAnsi="仿宋" w:cs="仿宋"/>
          <w:spacing w:val="-9"/>
          <w:sz w:val="32"/>
          <w:szCs w:val="32"/>
        </w:rPr>
      </w:pPr>
      <w:r w:rsidRPr="00C66021">
        <w:rPr>
          <w:rFonts w:ascii="楷体_GB2312" w:eastAsia="楷体_GB2312" w:hAnsi="楷体" w:cs="楷体" w:hint="eastAsia"/>
          <w:sz w:val="32"/>
          <w:szCs w:val="32"/>
        </w:rPr>
        <w:lastRenderedPageBreak/>
        <w:t>（三）教育教学质量全面提升。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2018年，全区教育综合督导评估中，德润学校教育教学质量实现持续、优质、高位提升，为全区招商引资项目落地提供最大教育支持，为全区经济社会发展提供了有力教育支撑。2019年7月，德润学校被确定为2018-2019学年办学绩效评估全免检学校，德润学校成为了老百姓家门口信得过的好学校。</w:t>
      </w:r>
    </w:p>
    <w:p w:rsidR="004445C5" w:rsidRDefault="00A65B5F" w:rsidP="00C66021">
      <w:pPr>
        <w:spacing w:line="520" w:lineRule="exact"/>
        <w:ind w:firstLineChars="100" w:firstLine="3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三、学生自主，品牌提升</w:t>
      </w:r>
    </w:p>
    <w:p w:rsidR="004445C5" w:rsidRPr="00C66021" w:rsidRDefault="00A65B5F" w:rsidP="00C66021">
      <w:pPr>
        <w:adjustRightInd/>
        <w:snapToGrid/>
        <w:spacing w:line="520" w:lineRule="exact"/>
        <w:ind w:firstLineChars="200" w:firstLine="640"/>
        <w:rPr>
          <w:rFonts w:ascii="仿宋_GB2312" w:eastAsia="仿宋_GB2312" w:hAnsi="仿宋" w:cs="仿宋"/>
          <w:spacing w:val="-9"/>
          <w:sz w:val="32"/>
          <w:szCs w:val="32"/>
        </w:rPr>
      </w:pPr>
      <w:r w:rsidRPr="00C66021">
        <w:rPr>
          <w:rFonts w:ascii="楷体_GB2312" w:eastAsia="楷体_GB2312" w:hAnsi="楷体" w:cs="楷体" w:hint="eastAsia"/>
          <w:sz w:val="32"/>
          <w:szCs w:val="32"/>
        </w:rPr>
        <w:t>（一）以德为先，面向人人。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学校通过班会课程、“知行义”节日课程、主题团队活动等丰富的形式，对学生进行中华民族传统文化、红色革命文化和社会主义先进文化的教育；通过落实自组织管理，培养学生的目标意识、集体观念与合作能力；通过专业规范的心理健康教育，引导学生形成积极阳光、敬畏生命的健康人格。</w:t>
      </w:r>
    </w:p>
    <w:p w:rsidR="004445C5" w:rsidRPr="00C66021" w:rsidRDefault="00A65B5F" w:rsidP="00C66021">
      <w:pPr>
        <w:spacing w:line="520" w:lineRule="exact"/>
        <w:ind w:firstLineChars="200" w:firstLine="640"/>
        <w:rPr>
          <w:rFonts w:ascii="仿宋_GB2312" w:eastAsia="仿宋_GB2312" w:hAnsi="仿宋" w:cs="仿宋"/>
          <w:spacing w:val="-9"/>
          <w:sz w:val="32"/>
          <w:szCs w:val="32"/>
        </w:rPr>
      </w:pPr>
      <w:r w:rsidRPr="00C66021">
        <w:rPr>
          <w:rFonts w:ascii="楷体_GB2312" w:eastAsia="楷体_GB2312" w:hAnsi="楷体" w:cs="楷体" w:hint="eastAsia"/>
          <w:sz w:val="32"/>
          <w:szCs w:val="32"/>
        </w:rPr>
        <w:t>（二）德润教育，品牌凸显。</w:t>
      </w: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>学校充分发挥德润教育品牌优势，营造家庭、学校、社区融合发展的教育生态。学校深入社区及周边幼儿园，广泛传播德润开放教育理念，积极组织多种形式的家长会、家长开放日和家访工作，帮助家长提高家庭教育水平。另外，学校大力开展“全阅读”提升工程，建设“图书馆中的学校”，使阅读成为链接学校、家庭、社区的桥梁与纽带。</w:t>
      </w:r>
    </w:p>
    <w:p w:rsidR="00766EE1" w:rsidRPr="00C66021" w:rsidRDefault="00766EE1" w:rsidP="00C66021">
      <w:pPr>
        <w:spacing w:line="520" w:lineRule="exact"/>
        <w:ind w:firstLineChars="200" w:firstLine="604"/>
        <w:rPr>
          <w:rFonts w:ascii="仿宋_GB2312" w:eastAsia="仿宋_GB2312" w:hAnsi="仿宋" w:cs="仿宋"/>
          <w:spacing w:val="-9"/>
          <w:sz w:val="32"/>
          <w:szCs w:val="32"/>
        </w:rPr>
      </w:pPr>
    </w:p>
    <w:p w:rsidR="00766EE1" w:rsidRPr="00C66021" w:rsidRDefault="00766EE1" w:rsidP="00C66021">
      <w:pPr>
        <w:spacing w:line="520" w:lineRule="exact"/>
        <w:ind w:firstLineChars="200" w:firstLine="604"/>
        <w:rPr>
          <w:rFonts w:ascii="仿宋_GB2312" w:eastAsia="仿宋_GB2312" w:hAnsi="仿宋" w:cs="仿宋"/>
          <w:spacing w:val="-9"/>
          <w:sz w:val="32"/>
          <w:szCs w:val="32"/>
        </w:rPr>
      </w:pPr>
      <w:r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 xml:space="preserve">   </w:t>
      </w:r>
      <w:r w:rsidR="007D4129" w:rsidRPr="00C66021">
        <w:rPr>
          <w:rFonts w:ascii="仿宋_GB2312" w:eastAsia="仿宋_GB2312" w:hAnsi="仿宋" w:cs="仿宋" w:hint="eastAsia"/>
          <w:spacing w:val="-9"/>
          <w:sz w:val="32"/>
          <w:szCs w:val="32"/>
        </w:rPr>
        <w:t xml:space="preserve">                            </w:t>
      </w:r>
      <w:r w:rsidR="00C66021">
        <w:rPr>
          <w:rFonts w:ascii="仿宋_GB2312" w:eastAsia="仿宋_GB2312" w:hAnsi="仿宋" w:cs="仿宋" w:hint="eastAsia"/>
          <w:spacing w:val="-9"/>
          <w:sz w:val="32"/>
          <w:szCs w:val="32"/>
        </w:rPr>
        <w:t>二</w:t>
      </w:r>
      <w:r w:rsidR="00C66021">
        <w:rPr>
          <w:rFonts w:ascii="宋体" w:eastAsia="宋体" w:hAnsi="宋体" w:cs="宋体" w:hint="eastAsia"/>
          <w:spacing w:val="-9"/>
          <w:sz w:val="32"/>
          <w:szCs w:val="32"/>
        </w:rPr>
        <w:t>〇</w:t>
      </w:r>
      <w:r w:rsidR="00C66021">
        <w:rPr>
          <w:rFonts w:ascii="仿宋_GB2312" w:eastAsia="仿宋_GB2312" w:hAnsi="仿宋_GB2312" w:cs="仿宋_GB2312" w:hint="eastAsia"/>
          <w:spacing w:val="-9"/>
          <w:sz w:val="32"/>
          <w:szCs w:val="32"/>
        </w:rPr>
        <w:t>一九年七月十二日</w:t>
      </w:r>
    </w:p>
    <w:sectPr w:rsidR="00766EE1" w:rsidRPr="00C66021" w:rsidSect="006B0676">
      <w:headerReference w:type="default" r:id="rId7"/>
      <w:footerReference w:type="default" r:id="rId8"/>
      <w:pgSz w:w="11906" w:h="16838"/>
      <w:pgMar w:top="2098" w:right="1474" w:bottom="1985" w:left="1588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440" w:rsidRDefault="003F7440" w:rsidP="004445C5">
      <w:pPr>
        <w:spacing w:after="0"/>
      </w:pPr>
      <w:r>
        <w:separator/>
      </w:r>
    </w:p>
  </w:endnote>
  <w:endnote w:type="continuationSeparator" w:id="0">
    <w:p w:rsidR="003F7440" w:rsidRDefault="003F7440" w:rsidP="004445C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C5" w:rsidRDefault="004E652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4445C5" w:rsidRDefault="004E652E">
                <w:pPr>
                  <w:pStyle w:val="a3"/>
                  <w:rPr>
                    <w:rFonts w:eastAsia="微软雅黑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A65B5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350CB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440" w:rsidRDefault="003F7440" w:rsidP="004445C5">
      <w:pPr>
        <w:spacing w:after="0"/>
      </w:pPr>
      <w:r>
        <w:separator/>
      </w:r>
    </w:p>
  </w:footnote>
  <w:footnote w:type="continuationSeparator" w:id="0">
    <w:p w:rsidR="003F7440" w:rsidRDefault="003F7440" w:rsidP="004445C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C5" w:rsidRDefault="004445C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4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734"/>
    <w:rsid w:val="00002E20"/>
    <w:rsid w:val="00021B2E"/>
    <w:rsid w:val="00022226"/>
    <w:rsid w:val="000307F1"/>
    <w:rsid w:val="000414A0"/>
    <w:rsid w:val="000625B4"/>
    <w:rsid w:val="00062D4E"/>
    <w:rsid w:val="000724D3"/>
    <w:rsid w:val="00094700"/>
    <w:rsid w:val="000A4576"/>
    <w:rsid w:val="000B467C"/>
    <w:rsid w:val="000C62F5"/>
    <w:rsid w:val="000C6CC4"/>
    <w:rsid w:val="000E0E47"/>
    <w:rsid w:val="000E1B89"/>
    <w:rsid w:val="00102B66"/>
    <w:rsid w:val="001145CD"/>
    <w:rsid w:val="00114954"/>
    <w:rsid w:val="00115BE7"/>
    <w:rsid w:val="00147808"/>
    <w:rsid w:val="00153776"/>
    <w:rsid w:val="00155689"/>
    <w:rsid w:val="00164D49"/>
    <w:rsid w:val="00172CE2"/>
    <w:rsid w:val="00183985"/>
    <w:rsid w:val="001943DB"/>
    <w:rsid w:val="00194E6A"/>
    <w:rsid w:val="0020341F"/>
    <w:rsid w:val="00226213"/>
    <w:rsid w:val="002442B1"/>
    <w:rsid w:val="0024451E"/>
    <w:rsid w:val="00253EA1"/>
    <w:rsid w:val="002728B8"/>
    <w:rsid w:val="002A4939"/>
    <w:rsid w:val="002D7B4C"/>
    <w:rsid w:val="002E068A"/>
    <w:rsid w:val="002F082D"/>
    <w:rsid w:val="002F6DA0"/>
    <w:rsid w:val="003222EA"/>
    <w:rsid w:val="003419C8"/>
    <w:rsid w:val="003427E9"/>
    <w:rsid w:val="003449D2"/>
    <w:rsid w:val="00346AAD"/>
    <w:rsid w:val="003523D7"/>
    <w:rsid w:val="003531B5"/>
    <w:rsid w:val="003534AE"/>
    <w:rsid w:val="0036699E"/>
    <w:rsid w:val="00371E81"/>
    <w:rsid w:val="0038472B"/>
    <w:rsid w:val="003A0741"/>
    <w:rsid w:val="003C2E31"/>
    <w:rsid w:val="003C7CDF"/>
    <w:rsid w:val="003E096D"/>
    <w:rsid w:val="003E4B02"/>
    <w:rsid w:val="003E76F2"/>
    <w:rsid w:val="003F53E8"/>
    <w:rsid w:val="003F5C2E"/>
    <w:rsid w:val="003F7440"/>
    <w:rsid w:val="00402C1D"/>
    <w:rsid w:val="0041366B"/>
    <w:rsid w:val="004231A9"/>
    <w:rsid w:val="004262BD"/>
    <w:rsid w:val="004358AB"/>
    <w:rsid w:val="00437C71"/>
    <w:rsid w:val="00437FD0"/>
    <w:rsid w:val="004445C5"/>
    <w:rsid w:val="00444A6C"/>
    <w:rsid w:val="004560D1"/>
    <w:rsid w:val="00457DE9"/>
    <w:rsid w:val="00466BF7"/>
    <w:rsid w:val="00472E83"/>
    <w:rsid w:val="00477442"/>
    <w:rsid w:val="00482672"/>
    <w:rsid w:val="0048572D"/>
    <w:rsid w:val="004922E3"/>
    <w:rsid w:val="004B222A"/>
    <w:rsid w:val="004C2E2E"/>
    <w:rsid w:val="004C2F12"/>
    <w:rsid w:val="004E652E"/>
    <w:rsid w:val="004F0301"/>
    <w:rsid w:val="004F3BAC"/>
    <w:rsid w:val="005048C1"/>
    <w:rsid w:val="005062A7"/>
    <w:rsid w:val="00507B75"/>
    <w:rsid w:val="0051076D"/>
    <w:rsid w:val="00512D80"/>
    <w:rsid w:val="005307DE"/>
    <w:rsid w:val="00533986"/>
    <w:rsid w:val="00540D7E"/>
    <w:rsid w:val="00541622"/>
    <w:rsid w:val="00584EDE"/>
    <w:rsid w:val="00586C39"/>
    <w:rsid w:val="005943C2"/>
    <w:rsid w:val="005A3A80"/>
    <w:rsid w:val="005C6224"/>
    <w:rsid w:val="005C78B5"/>
    <w:rsid w:val="005F3424"/>
    <w:rsid w:val="005F37F4"/>
    <w:rsid w:val="00601F13"/>
    <w:rsid w:val="0060224B"/>
    <w:rsid w:val="00607999"/>
    <w:rsid w:val="006350CB"/>
    <w:rsid w:val="00636AB0"/>
    <w:rsid w:val="006454F1"/>
    <w:rsid w:val="006702BB"/>
    <w:rsid w:val="006823A6"/>
    <w:rsid w:val="006926D8"/>
    <w:rsid w:val="006A742B"/>
    <w:rsid w:val="006A7ECE"/>
    <w:rsid w:val="006A7FF6"/>
    <w:rsid w:val="006B0676"/>
    <w:rsid w:val="006B2CBA"/>
    <w:rsid w:val="006B720B"/>
    <w:rsid w:val="006C0160"/>
    <w:rsid w:val="006C69F8"/>
    <w:rsid w:val="006D6669"/>
    <w:rsid w:val="006E0002"/>
    <w:rsid w:val="006F4C42"/>
    <w:rsid w:val="006F7651"/>
    <w:rsid w:val="007111AF"/>
    <w:rsid w:val="00711C9E"/>
    <w:rsid w:val="00733D3C"/>
    <w:rsid w:val="007406D4"/>
    <w:rsid w:val="0076191A"/>
    <w:rsid w:val="00766EE1"/>
    <w:rsid w:val="00767CF1"/>
    <w:rsid w:val="00781B82"/>
    <w:rsid w:val="00796266"/>
    <w:rsid w:val="007C3042"/>
    <w:rsid w:val="007C6F3E"/>
    <w:rsid w:val="007D4129"/>
    <w:rsid w:val="008060DA"/>
    <w:rsid w:val="0081661D"/>
    <w:rsid w:val="00820B9E"/>
    <w:rsid w:val="00821137"/>
    <w:rsid w:val="00823369"/>
    <w:rsid w:val="008249DC"/>
    <w:rsid w:val="00832698"/>
    <w:rsid w:val="00835CE0"/>
    <w:rsid w:val="008373D3"/>
    <w:rsid w:val="00843207"/>
    <w:rsid w:val="00857E4F"/>
    <w:rsid w:val="008822B0"/>
    <w:rsid w:val="00882596"/>
    <w:rsid w:val="008917EA"/>
    <w:rsid w:val="00895789"/>
    <w:rsid w:val="00897752"/>
    <w:rsid w:val="008A6FCF"/>
    <w:rsid w:val="008C116E"/>
    <w:rsid w:val="008D2502"/>
    <w:rsid w:val="008E6072"/>
    <w:rsid w:val="00913427"/>
    <w:rsid w:val="00916ABB"/>
    <w:rsid w:val="00920F56"/>
    <w:rsid w:val="0095554D"/>
    <w:rsid w:val="00961EA4"/>
    <w:rsid w:val="00962A3F"/>
    <w:rsid w:val="009740B5"/>
    <w:rsid w:val="009961D7"/>
    <w:rsid w:val="009B598F"/>
    <w:rsid w:val="009C28E8"/>
    <w:rsid w:val="009C464B"/>
    <w:rsid w:val="009F25AA"/>
    <w:rsid w:val="00A15F45"/>
    <w:rsid w:val="00A21038"/>
    <w:rsid w:val="00A30157"/>
    <w:rsid w:val="00A32580"/>
    <w:rsid w:val="00A332D2"/>
    <w:rsid w:val="00A37669"/>
    <w:rsid w:val="00A42E54"/>
    <w:rsid w:val="00A516F3"/>
    <w:rsid w:val="00A52B9E"/>
    <w:rsid w:val="00A60EE3"/>
    <w:rsid w:val="00A630B1"/>
    <w:rsid w:val="00A65B5F"/>
    <w:rsid w:val="00A862A0"/>
    <w:rsid w:val="00A90945"/>
    <w:rsid w:val="00A92B60"/>
    <w:rsid w:val="00A94D41"/>
    <w:rsid w:val="00AA742F"/>
    <w:rsid w:val="00AB3395"/>
    <w:rsid w:val="00AB52CB"/>
    <w:rsid w:val="00AB5AFA"/>
    <w:rsid w:val="00AC44F3"/>
    <w:rsid w:val="00AE67F1"/>
    <w:rsid w:val="00AE6995"/>
    <w:rsid w:val="00AE69EF"/>
    <w:rsid w:val="00B13095"/>
    <w:rsid w:val="00B16185"/>
    <w:rsid w:val="00B2162E"/>
    <w:rsid w:val="00B21BA6"/>
    <w:rsid w:val="00B42C12"/>
    <w:rsid w:val="00B4656E"/>
    <w:rsid w:val="00B50A1C"/>
    <w:rsid w:val="00B57A9E"/>
    <w:rsid w:val="00B6454C"/>
    <w:rsid w:val="00B65CB1"/>
    <w:rsid w:val="00B65F21"/>
    <w:rsid w:val="00B66361"/>
    <w:rsid w:val="00B77AF1"/>
    <w:rsid w:val="00B973D0"/>
    <w:rsid w:val="00BA3C75"/>
    <w:rsid w:val="00BA6B62"/>
    <w:rsid w:val="00BA7BED"/>
    <w:rsid w:val="00BF159E"/>
    <w:rsid w:val="00BF2B21"/>
    <w:rsid w:val="00C00910"/>
    <w:rsid w:val="00C07C31"/>
    <w:rsid w:val="00C25BE8"/>
    <w:rsid w:val="00C2747E"/>
    <w:rsid w:val="00C33C75"/>
    <w:rsid w:val="00C53612"/>
    <w:rsid w:val="00C543BD"/>
    <w:rsid w:val="00C55D81"/>
    <w:rsid w:val="00C60C97"/>
    <w:rsid w:val="00C66021"/>
    <w:rsid w:val="00C67308"/>
    <w:rsid w:val="00C743AF"/>
    <w:rsid w:val="00C7535D"/>
    <w:rsid w:val="00C7766E"/>
    <w:rsid w:val="00C94EB0"/>
    <w:rsid w:val="00CA0B32"/>
    <w:rsid w:val="00CA3698"/>
    <w:rsid w:val="00CB2A76"/>
    <w:rsid w:val="00CC5A1C"/>
    <w:rsid w:val="00CD4871"/>
    <w:rsid w:val="00CE277D"/>
    <w:rsid w:val="00CE6D9F"/>
    <w:rsid w:val="00D172C1"/>
    <w:rsid w:val="00D17930"/>
    <w:rsid w:val="00D25095"/>
    <w:rsid w:val="00D27A86"/>
    <w:rsid w:val="00D35ED7"/>
    <w:rsid w:val="00D53C6D"/>
    <w:rsid w:val="00D8032A"/>
    <w:rsid w:val="00D86295"/>
    <w:rsid w:val="00D91A66"/>
    <w:rsid w:val="00D96AE8"/>
    <w:rsid w:val="00DA068F"/>
    <w:rsid w:val="00DB18D9"/>
    <w:rsid w:val="00DC6CB5"/>
    <w:rsid w:val="00DE7280"/>
    <w:rsid w:val="00DF2114"/>
    <w:rsid w:val="00DF72E3"/>
    <w:rsid w:val="00E14821"/>
    <w:rsid w:val="00E662DC"/>
    <w:rsid w:val="00E836A2"/>
    <w:rsid w:val="00EA037F"/>
    <w:rsid w:val="00EA2E8D"/>
    <w:rsid w:val="00EA42BB"/>
    <w:rsid w:val="00EB7C78"/>
    <w:rsid w:val="00EC40DA"/>
    <w:rsid w:val="00EC6E65"/>
    <w:rsid w:val="00ED1734"/>
    <w:rsid w:val="00ED34C9"/>
    <w:rsid w:val="00ED3914"/>
    <w:rsid w:val="00EE7CC2"/>
    <w:rsid w:val="00EF6AE1"/>
    <w:rsid w:val="00F04087"/>
    <w:rsid w:val="00F05EAE"/>
    <w:rsid w:val="00F06EDF"/>
    <w:rsid w:val="00F253CB"/>
    <w:rsid w:val="00F44390"/>
    <w:rsid w:val="00F55B1C"/>
    <w:rsid w:val="00F632F5"/>
    <w:rsid w:val="00F64F7C"/>
    <w:rsid w:val="00F75D66"/>
    <w:rsid w:val="00F97822"/>
    <w:rsid w:val="00FA7D20"/>
    <w:rsid w:val="00FC2DD9"/>
    <w:rsid w:val="00FC34C0"/>
    <w:rsid w:val="00FC550E"/>
    <w:rsid w:val="00FD51B1"/>
    <w:rsid w:val="00FE425D"/>
    <w:rsid w:val="011F25AF"/>
    <w:rsid w:val="012171A6"/>
    <w:rsid w:val="01F14786"/>
    <w:rsid w:val="02210C81"/>
    <w:rsid w:val="02303377"/>
    <w:rsid w:val="02380B8A"/>
    <w:rsid w:val="02D433BB"/>
    <w:rsid w:val="03004857"/>
    <w:rsid w:val="03866BD8"/>
    <w:rsid w:val="040C2329"/>
    <w:rsid w:val="04B9174B"/>
    <w:rsid w:val="05433AF8"/>
    <w:rsid w:val="05FC3068"/>
    <w:rsid w:val="069367CE"/>
    <w:rsid w:val="06AD4C77"/>
    <w:rsid w:val="06D36878"/>
    <w:rsid w:val="07430A9E"/>
    <w:rsid w:val="0756451D"/>
    <w:rsid w:val="080315A2"/>
    <w:rsid w:val="08073DF8"/>
    <w:rsid w:val="08217E82"/>
    <w:rsid w:val="08514789"/>
    <w:rsid w:val="091B50C6"/>
    <w:rsid w:val="09707346"/>
    <w:rsid w:val="09FB00CD"/>
    <w:rsid w:val="0A87781D"/>
    <w:rsid w:val="0AAF4766"/>
    <w:rsid w:val="0AF07503"/>
    <w:rsid w:val="0B727435"/>
    <w:rsid w:val="0B7E529D"/>
    <w:rsid w:val="0B7F1112"/>
    <w:rsid w:val="0B89785B"/>
    <w:rsid w:val="0BD904F4"/>
    <w:rsid w:val="0C381681"/>
    <w:rsid w:val="0C39588F"/>
    <w:rsid w:val="0CC84C64"/>
    <w:rsid w:val="0D1666A4"/>
    <w:rsid w:val="0D1A5F36"/>
    <w:rsid w:val="0D2E2276"/>
    <w:rsid w:val="0D700B46"/>
    <w:rsid w:val="0DC92AE8"/>
    <w:rsid w:val="0E164908"/>
    <w:rsid w:val="0E3368B3"/>
    <w:rsid w:val="0EE00AEF"/>
    <w:rsid w:val="0EE450FF"/>
    <w:rsid w:val="0EF51379"/>
    <w:rsid w:val="0F7E0D8B"/>
    <w:rsid w:val="0FAD2BCE"/>
    <w:rsid w:val="0FF224C3"/>
    <w:rsid w:val="101A71E4"/>
    <w:rsid w:val="10674E43"/>
    <w:rsid w:val="1127310B"/>
    <w:rsid w:val="113D7A5C"/>
    <w:rsid w:val="1177533F"/>
    <w:rsid w:val="120E7AAF"/>
    <w:rsid w:val="121D05AD"/>
    <w:rsid w:val="127E672E"/>
    <w:rsid w:val="12877B42"/>
    <w:rsid w:val="129D2DDF"/>
    <w:rsid w:val="12BF412C"/>
    <w:rsid w:val="12F828EB"/>
    <w:rsid w:val="1412607E"/>
    <w:rsid w:val="144054F9"/>
    <w:rsid w:val="155242C3"/>
    <w:rsid w:val="176E1E4C"/>
    <w:rsid w:val="18A1176C"/>
    <w:rsid w:val="19D23827"/>
    <w:rsid w:val="1A8E7839"/>
    <w:rsid w:val="1AB30E5B"/>
    <w:rsid w:val="1B0123B8"/>
    <w:rsid w:val="1B5D62E4"/>
    <w:rsid w:val="1C1766C1"/>
    <w:rsid w:val="1C1C08DF"/>
    <w:rsid w:val="1D6265C1"/>
    <w:rsid w:val="1D97619E"/>
    <w:rsid w:val="1E411B5E"/>
    <w:rsid w:val="1E933E92"/>
    <w:rsid w:val="1EA04098"/>
    <w:rsid w:val="1F4E3D44"/>
    <w:rsid w:val="1F66747A"/>
    <w:rsid w:val="1F8B3840"/>
    <w:rsid w:val="1FF24062"/>
    <w:rsid w:val="20800EB2"/>
    <w:rsid w:val="2099598A"/>
    <w:rsid w:val="20D2052B"/>
    <w:rsid w:val="21735D34"/>
    <w:rsid w:val="22340DA1"/>
    <w:rsid w:val="22490127"/>
    <w:rsid w:val="225649BC"/>
    <w:rsid w:val="225B25AE"/>
    <w:rsid w:val="226C14B6"/>
    <w:rsid w:val="22FF5A7F"/>
    <w:rsid w:val="237B54AA"/>
    <w:rsid w:val="23960616"/>
    <w:rsid w:val="23CA4C7F"/>
    <w:rsid w:val="23EF0166"/>
    <w:rsid w:val="24953E4B"/>
    <w:rsid w:val="25172FDF"/>
    <w:rsid w:val="25B502B0"/>
    <w:rsid w:val="25C172E5"/>
    <w:rsid w:val="269363EF"/>
    <w:rsid w:val="26D71E0A"/>
    <w:rsid w:val="27242D9D"/>
    <w:rsid w:val="272C7E18"/>
    <w:rsid w:val="273422F6"/>
    <w:rsid w:val="273B4191"/>
    <w:rsid w:val="27B66FED"/>
    <w:rsid w:val="27DE0E35"/>
    <w:rsid w:val="28016D6D"/>
    <w:rsid w:val="285B46C5"/>
    <w:rsid w:val="287D2451"/>
    <w:rsid w:val="28994A12"/>
    <w:rsid w:val="29450400"/>
    <w:rsid w:val="29664E1C"/>
    <w:rsid w:val="29954844"/>
    <w:rsid w:val="29BB24D4"/>
    <w:rsid w:val="2A054DC8"/>
    <w:rsid w:val="2A3D251D"/>
    <w:rsid w:val="2A3E3A91"/>
    <w:rsid w:val="2BEC6E0B"/>
    <w:rsid w:val="2C0507C3"/>
    <w:rsid w:val="2C102275"/>
    <w:rsid w:val="2C4342B9"/>
    <w:rsid w:val="2CB22C5E"/>
    <w:rsid w:val="2D3143D4"/>
    <w:rsid w:val="2D5A0588"/>
    <w:rsid w:val="2E9358B5"/>
    <w:rsid w:val="2EC66FE3"/>
    <w:rsid w:val="2EE57B07"/>
    <w:rsid w:val="2EE81FF7"/>
    <w:rsid w:val="2F26148B"/>
    <w:rsid w:val="2F2C23D3"/>
    <w:rsid w:val="2F357B4F"/>
    <w:rsid w:val="2F3D0FC9"/>
    <w:rsid w:val="300920BD"/>
    <w:rsid w:val="30375C55"/>
    <w:rsid w:val="30DE1D82"/>
    <w:rsid w:val="3192006D"/>
    <w:rsid w:val="31BD5A23"/>
    <w:rsid w:val="31F15850"/>
    <w:rsid w:val="321F6F84"/>
    <w:rsid w:val="322239B1"/>
    <w:rsid w:val="329E5303"/>
    <w:rsid w:val="330D1549"/>
    <w:rsid w:val="334B5318"/>
    <w:rsid w:val="33880E83"/>
    <w:rsid w:val="33B03626"/>
    <w:rsid w:val="34517E4F"/>
    <w:rsid w:val="34866673"/>
    <w:rsid w:val="3489059F"/>
    <w:rsid w:val="349F3D92"/>
    <w:rsid w:val="34B25C92"/>
    <w:rsid w:val="356F4BCE"/>
    <w:rsid w:val="35E825FB"/>
    <w:rsid w:val="36635990"/>
    <w:rsid w:val="36760D76"/>
    <w:rsid w:val="369D2BC2"/>
    <w:rsid w:val="369E7EEF"/>
    <w:rsid w:val="36D214F6"/>
    <w:rsid w:val="36F01A90"/>
    <w:rsid w:val="376E6ADE"/>
    <w:rsid w:val="37A864C5"/>
    <w:rsid w:val="38BE75F1"/>
    <w:rsid w:val="38E876C8"/>
    <w:rsid w:val="395D7B36"/>
    <w:rsid w:val="3A1473F5"/>
    <w:rsid w:val="3A4A44C1"/>
    <w:rsid w:val="3A6C4D0D"/>
    <w:rsid w:val="3A853193"/>
    <w:rsid w:val="3BC149ED"/>
    <w:rsid w:val="3D257182"/>
    <w:rsid w:val="3D2E05AA"/>
    <w:rsid w:val="3D860A74"/>
    <w:rsid w:val="3E9250F9"/>
    <w:rsid w:val="3F4A20A8"/>
    <w:rsid w:val="3FB16A0F"/>
    <w:rsid w:val="3FD33732"/>
    <w:rsid w:val="3FE44971"/>
    <w:rsid w:val="406333CC"/>
    <w:rsid w:val="40867C14"/>
    <w:rsid w:val="410C2470"/>
    <w:rsid w:val="411B1279"/>
    <w:rsid w:val="41A3648B"/>
    <w:rsid w:val="41A53A5C"/>
    <w:rsid w:val="41B22867"/>
    <w:rsid w:val="42244066"/>
    <w:rsid w:val="42692E34"/>
    <w:rsid w:val="42B13907"/>
    <w:rsid w:val="43D53050"/>
    <w:rsid w:val="43E5395C"/>
    <w:rsid w:val="44017195"/>
    <w:rsid w:val="447012C7"/>
    <w:rsid w:val="449D1162"/>
    <w:rsid w:val="44EC5032"/>
    <w:rsid w:val="44F14FDB"/>
    <w:rsid w:val="44F30189"/>
    <w:rsid w:val="45490F8C"/>
    <w:rsid w:val="454C444E"/>
    <w:rsid w:val="456A1B96"/>
    <w:rsid w:val="457E1488"/>
    <w:rsid w:val="458E469E"/>
    <w:rsid w:val="46823F72"/>
    <w:rsid w:val="46970E4E"/>
    <w:rsid w:val="46F508B0"/>
    <w:rsid w:val="47153085"/>
    <w:rsid w:val="47F419AF"/>
    <w:rsid w:val="483850A0"/>
    <w:rsid w:val="49453638"/>
    <w:rsid w:val="4A21319A"/>
    <w:rsid w:val="4A292BD4"/>
    <w:rsid w:val="4A300719"/>
    <w:rsid w:val="4AAA652E"/>
    <w:rsid w:val="4AF447BB"/>
    <w:rsid w:val="4B7872D0"/>
    <w:rsid w:val="4BEE2B06"/>
    <w:rsid w:val="4C1B7ED9"/>
    <w:rsid w:val="4C595C98"/>
    <w:rsid w:val="4C6E3D21"/>
    <w:rsid w:val="4C6F7D51"/>
    <w:rsid w:val="4C720F25"/>
    <w:rsid w:val="4C8F4829"/>
    <w:rsid w:val="4CD72D79"/>
    <w:rsid w:val="4CEE424A"/>
    <w:rsid w:val="4D1D5200"/>
    <w:rsid w:val="4D4945CC"/>
    <w:rsid w:val="4D995FAC"/>
    <w:rsid w:val="4DE4721C"/>
    <w:rsid w:val="4E252DEF"/>
    <w:rsid w:val="4E6459B6"/>
    <w:rsid w:val="4F5D1E6F"/>
    <w:rsid w:val="4F917C1C"/>
    <w:rsid w:val="4FD45112"/>
    <w:rsid w:val="50056D98"/>
    <w:rsid w:val="506C50AC"/>
    <w:rsid w:val="50717845"/>
    <w:rsid w:val="518038EE"/>
    <w:rsid w:val="51C07D7B"/>
    <w:rsid w:val="525D6951"/>
    <w:rsid w:val="526D0DBF"/>
    <w:rsid w:val="529B75F1"/>
    <w:rsid w:val="530C7B6C"/>
    <w:rsid w:val="5310410C"/>
    <w:rsid w:val="531E10AC"/>
    <w:rsid w:val="534E4C8B"/>
    <w:rsid w:val="53B63ED2"/>
    <w:rsid w:val="53F8465F"/>
    <w:rsid w:val="54525048"/>
    <w:rsid w:val="547F0836"/>
    <w:rsid w:val="54C2712C"/>
    <w:rsid w:val="554414D4"/>
    <w:rsid w:val="556871BA"/>
    <w:rsid w:val="558E5C21"/>
    <w:rsid w:val="55F66986"/>
    <w:rsid w:val="565825AE"/>
    <w:rsid w:val="56A7306B"/>
    <w:rsid w:val="56E51E39"/>
    <w:rsid w:val="57010F3C"/>
    <w:rsid w:val="576C18A6"/>
    <w:rsid w:val="57AA5900"/>
    <w:rsid w:val="57AD6DA2"/>
    <w:rsid w:val="57B54288"/>
    <w:rsid w:val="57CC7B4D"/>
    <w:rsid w:val="586C4F72"/>
    <w:rsid w:val="58B05BC0"/>
    <w:rsid w:val="58B547C8"/>
    <w:rsid w:val="59C75463"/>
    <w:rsid w:val="5B062DD4"/>
    <w:rsid w:val="5B286E3D"/>
    <w:rsid w:val="5B434C8C"/>
    <w:rsid w:val="5B935000"/>
    <w:rsid w:val="5B9601C4"/>
    <w:rsid w:val="5BBA6374"/>
    <w:rsid w:val="5C520884"/>
    <w:rsid w:val="5C580D51"/>
    <w:rsid w:val="5C616D2C"/>
    <w:rsid w:val="5C85045C"/>
    <w:rsid w:val="5CB92F1C"/>
    <w:rsid w:val="5CDB1C27"/>
    <w:rsid w:val="5DDA10E9"/>
    <w:rsid w:val="5DE72157"/>
    <w:rsid w:val="5E721255"/>
    <w:rsid w:val="5F9D0BE8"/>
    <w:rsid w:val="611F2B69"/>
    <w:rsid w:val="61963500"/>
    <w:rsid w:val="61EB2D3D"/>
    <w:rsid w:val="62173FF9"/>
    <w:rsid w:val="623C1248"/>
    <w:rsid w:val="62B26B40"/>
    <w:rsid w:val="62DB0138"/>
    <w:rsid w:val="63340C76"/>
    <w:rsid w:val="639665FC"/>
    <w:rsid w:val="63C5676D"/>
    <w:rsid w:val="63D24FBF"/>
    <w:rsid w:val="644A07B7"/>
    <w:rsid w:val="648770D5"/>
    <w:rsid w:val="648F735F"/>
    <w:rsid w:val="65556E45"/>
    <w:rsid w:val="658E4FC3"/>
    <w:rsid w:val="666241E4"/>
    <w:rsid w:val="666E0A96"/>
    <w:rsid w:val="66785BA5"/>
    <w:rsid w:val="67AD0455"/>
    <w:rsid w:val="67E1002C"/>
    <w:rsid w:val="67E76815"/>
    <w:rsid w:val="68005858"/>
    <w:rsid w:val="683056A3"/>
    <w:rsid w:val="68833567"/>
    <w:rsid w:val="68A56632"/>
    <w:rsid w:val="68CF6A91"/>
    <w:rsid w:val="68E575B3"/>
    <w:rsid w:val="690E4989"/>
    <w:rsid w:val="69154D14"/>
    <w:rsid w:val="69B703BD"/>
    <w:rsid w:val="69BC4E1E"/>
    <w:rsid w:val="6A557014"/>
    <w:rsid w:val="6AA0564E"/>
    <w:rsid w:val="6B14377A"/>
    <w:rsid w:val="6B597FB1"/>
    <w:rsid w:val="6BE43BB5"/>
    <w:rsid w:val="6C304E1A"/>
    <w:rsid w:val="6CB31402"/>
    <w:rsid w:val="6CBC57A9"/>
    <w:rsid w:val="6E201783"/>
    <w:rsid w:val="6E2C21C6"/>
    <w:rsid w:val="6E5E3975"/>
    <w:rsid w:val="6E7F08CA"/>
    <w:rsid w:val="70264BB0"/>
    <w:rsid w:val="710E5160"/>
    <w:rsid w:val="710E6B9E"/>
    <w:rsid w:val="713D66F6"/>
    <w:rsid w:val="721D4BA3"/>
    <w:rsid w:val="72251447"/>
    <w:rsid w:val="72280DC0"/>
    <w:rsid w:val="722E3CE6"/>
    <w:rsid w:val="726E5777"/>
    <w:rsid w:val="72C8042D"/>
    <w:rsid w:val="737D14DC"/>
    <w:rsid w:val="739B5F5D"/>
    <w:rsid w:val="73A24AF6"/>
    <w:rsid w:val="73FF6F75"/>
    <w:rsid w:val="744775A7"/>
    <w:rsid w:val="749C49A9"/>
    <w:rsid w:val="74D755B2"/>
    <w:rsid w:val="75334DC6"/>
    <w:rsid w:val="75754EC7"/>
    <w:rsid w:val="76046BA8"/>
    <w:rsid w:val="76634EA5"/>
    <w:rsid w:val="77164D9A"/>
    <w:rsid w:val="773D53B9"/>
    <w:rsid w:val="774B2D9E"/>
    <w:rsid w:val="77580A1F"/>
    <w:rsid w:val="7758405A"/>
    <w:rsid w:val="77AB2F74"/>
    <w:rsid w:val="77E84B9C"/>
    <w:rsid w:val="7806239A"/>
    <w:rsid w:val="783F188D"/>
    <w:rsid w:val="784D6DEC"/>
    <w:rsid w:val="785A3FED"/>
    <w:rsid w:val="78930731"/>
    <w:rsid w:val="789B1A87"/>
    <w:rsid w:val="78BC1644"/>
    <w:rsid w:val="79711F6E"/>
    <w:rsid w:val="79A97B37"/>
    <w:rsid w:val="79CB5647"/>
    <w:rsid w:val="7A8018D8"/>
    <w:rsid w:val="7A851560"/>
    <w:rsid w:val="7ACB6293"/>
    <w:rsid w:val="7AF33629"/>
    <w:rsid w:val="7C283CFD"/>
    <w:rsid w:val="7C7F3D34"/>
    <w:rsid w:val="7D0F5A51"/>
    <w:rsid w:val="7D300F9D"/>
    <w:rsid w:val="7D967D2B"/>
    <w:rsid w:val="7DE36452"/>
    <w:rsid w:val="7DF47C85"/>
    <w:rsid w:val="7E03423A"/>
    <w:rsid w:val="7F0754E1"/>
    <w:rsid w:val="7FC9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C5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445C5"/>
    <w:pPr>
      <w:widowControl w:val="0"/>
      <w:tabs>
        <w:tab w:val="center" w:pos="4153"/>
        <w:tab w:val="right" w:pos="8306"/>
      </w:tabs>
      <w:adjustRightInd/>
      <w:spacing w:after="0"/>
    </w:pPr>
    <w:rPr>
      <w:rFonts w:ascii="等线" w:eastAsia="等线" w:hAnsi="等线"/>
      <w:kern w:val="2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4445C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="等线" w:eastAsia="等线" w:hAnsi="等线"/>
      <w:kern w:val="2"/>
      <w:sz w:val="18"/>
      <w:szCs w:val="18"/>
    </w:rPr>
  </w:style>
  <w:style w:type="paragraph" w:styleId="a5">
    <w:name w:val="Normal (Web)"/>
    <w:basedOn w:val="a"/>
    <w:rsid w:val="004445C5"/>
    <w:pPr>
      <w:spacing w:after="0" w:line="263" w:lineRule="atLeast"/>
    </w:pPr>
    <w:rPr>
      <w:sz w:val="24"/>
    </w:rPr>
  </w:style>
  <w:style w:type="character" w:customStyle="1" w:styleId="Char0">
    <w:name w:val="页眉 Char"/>
    <w:basedOn w:val="a0"/>
    <w:link w:val="a4"/>
    <w:uiPriority w:val="99"/>
    <w:qFormat/>
    <w:locked/>
    <w:rsid w:val="004445C5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4445C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BE9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JPQF</dc:creator>
  <cp:lastModifiedBy>李亚昆</cp:lastModifiedBy>
  <cp:revision>355</cp:revision>
  <dcterms:created xsi:type="dcterms:W3CDTF">2018-12-18T02:50:00Z</dcterms:created>
  <dcterms:modified xsi:type="dcterms:W3CDTF">2019-07-16T07:28:00Z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