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jc w:val="center"/>
        <w:rPr>
          <w:rFonts w:hint="eastAsia" w:ascii="方正小标宋简体" w:hAnsi="宋体" w:eastAsia="方正小标宋简体"/>
          <w:sz w:val="52"/>
          <w:szCs w:val="52"/>
        </w:rPr>
      </w:pPr>
      <w:r>
        <w:rPr>
          <w:rFonts w:hint="eastAsia" w:ascii="方正小标宋简体" w:hAnsi="宋体" w:eastAsia="方正小标宋简体"/>
          <w:sz w:val="52"/>
          <w:szCs w:val="52"/>
        </w:rPr>
        <w:t>教育系统先进集体</w:t>
      </w:r>
    </w:p>
    <w:p>
      <w:pPr>
        <w:jc w:val="center"/>
        <w:rPr>
          <w:rFonts w:hint="eastAsia" w:ascii="方正小标宋简体" w:hAnsi="长城小标宋体" w:eastAsia="方正小标宋简体"/>
          <w:sz w:val="52"/>
          <w:szCs w:val="52"/>
        </w:rPr>
      </w:pPr>
      <w:r>
        <w:rPr>
          <w:rFonts w:hint="eastAsia" w:ascii="方正小标宋简体" w:hAnsi="宋体" w:eastAsia="方正小标宋简体"/>
          <w:sz w:val="52"/>
          <w:szCs w:val="52"/>
        </w:rPr>
        <w:t>推 荐 审 批 表</w:t>
      </w:r>
    </w:p>
    <w:p>
      <w:pPr>
        <w:spacing w:line="560" w:lineRule="exact"/>
        <w:rPr>
          <w:rFonts w:hint="eastAsia" w:ascii="宋体"/>
          <w:b/>
          <w:bCs/>
          <w:sz w:val="52"/>
          <w:szCs w:val="52"/>
        </w:rPr>
      </w:pPr>
    </w:p>
    <w:p>
      <w:pPr>
        <w:spacing w:line="560" w:lineRule="exact"/>
        <w:rPr>
          <w:rFonts w:hint="eastAsia" w:ascii="宋体"/>
          <w:b/>
          <w:bCs/>
          <w:sz w:val="52"/>
          <w:szCs w:val="52"/>
        </w:rPr>
      </w:pPr>
    </w:p>
    <w:p>
      <w:pPr>
        <w:spacing w:line="560" w:lineRule="exact"/>
        <w:rPr>
          <w:rFonts w:hint="eastAsia" w:ascii="宋体"/>
          <w:b/>
          <w:bCs/>
          <w:sz w:val="52"/>
          <w:szCs w:val="52"/>
        </w:rPr>
      </w:pPr>
    </w:p>
    <w:p>
      <w:pPr>
        <w:spacing w:line="560" w:lineRule="exact"/>
        <w:rPr>
          <w:rFonts w:ascii="宋体"/>
          <w:b/>
          <w:bCs/>
          <w:sz w:val="52"/>
          <w:szCs w:val="52"/>
        </w:rPr>
      </w:pPr>
    </w:p>
    <w:p>
      <w:pPr>
        <w:spacing w:line="560" w:lineRule="exact"/>
        <w:rPr>
          <w:rFonts w:hint="eastAsia" w:ascii="宋体"/>
          <w:sz w:val="36"/>
          <w:szCs w:val="36"/>
        </w:rPr>
      </w:pPr>
    </w:p>
    <w:p>
      <w:pPr>
        <w:tabs>
          <w:tab w:val="bar" w:pos="-1843"/>
          <w:tab w:val="bar" w:pos="-1701"/>
        </w:tabs>
        <w:spacing w:line="560" w:lineRule="exact"/>
        <w:ind w:firstLine="900" w:firstLineChars="250"/>
        <w:rPr>
          <w:rFonts w:hint="eastAsia" w:ascii="仿宋_GB2312" w:hAnsi="宋体" w:eastAsia="仿宋_GB2312" w:cs="方正仿宋简体"/>
          <w:b/>
          <w:szCs w:val="32"/>
          <w:u w:val="single"/>
        </w:rPr>
      </w:pPr>
      <w:r>
        <w:rPr>
          <w:rFonts w:ascii="宋体" w:hAnsi="宋体" w:cs="宋体"/>
          <w:sz w:val="36"/>
          <w:szCs w:val="36"/>
        </w:rPr>
        <w:t xml:space="preserve">  </w:t>
      </w:r>
      <w:r>
        <w:rPr>
          <w:rFonts w:hint="eastAsia" w:ascii="仿宋_GB2312" w:hAnsi="宋体" w:eastAsia="仿宋_GB2312" w:cs="宋体"/>
          <w:sz w:val="36"/>
          <w:szCs w:val="36"/>
        </w:rPr>
        <w:t xml:space="preserve">  </w:t>
      </w:r>
      <w:r>
        <w:rPr>
          <w:rFonts w:hint="eastAsia" w:ascii="仿宋_GB2312" w:hAnsi="宋体" w:eastAsia="仿宋_GB2312" w:cs="宋体"/>
          <w:b/>
          <w:sz w:val="36"/>
          <w:szCs w:val="36"/>
        </w:rPr>
        <w:t>集体名称</w:t>
      </w:r>
      <w:r>
        <w:rPr>
          <w:rFonts w:hint="eastAsia" w:ascii="仿宋_GB2312" w:hAnsi="宋体" w:eastAsia="仿宋_GB2312" w:cs="方正仿宋简体"/>
          <w:b/>
          <w:szCs w:val="32"/>
          <w:u w:val="single"/>
        </w:rPr>
        <w:t xml:space="preserve"> </w:t>
      </w:r>
      <w:r>
        <w:rPr>
          <w:rFonts w:hint="eastAsia" w:ascii="仿宋_GB2312" w:hAnsi="宋体" w:eastAsia="仿宋_GB2312" w:cs="方正仿宋简体"/>
          <w:b/>
          <w:szCs w:val="32"/>
          <w:u w:val="single"/>
          <w:lang w:val="en-US" w:eastAsia="zh-CN"/>
        </w:rPr>
        <w:t xml:space="preserve">     </w:t>
      </w:r>
      <w:r>
        <w:rPr>
          <w:rFonts w:hint="eastAsia" w:ascii="仿宋_GB2312" w:hAnsi="宋体" w:eastAsia="仿宋_GB2312" w:cs="方正仿宋简体"/>
          <w:b/>
          <w:sz w:val="24"/>
          <w:u w:val="single"/>
          <w:lang w:val="en-US" w:eastAsia="zh-CN"/>
        </w:rPr>
        <w:t xml:space="preserve"> </w:t>
      </w:r>
      <w:r>
        <w:rPr>
          <w:rFonts w:hint="eastAsia" w:ascii="仿宋_GB2312" w:hAnsi="宋体" w:eastAsia="仿宋_GB2312" w:cs="方正仿宋简体"/>
          <w:b/>
          <w:sz w:val="24"/>
          <w:u w:val="single"/>
          <w:lang w:eastAsia="zh-CN"/>
        </w:rPr>
        <w:t>山东省城市服务技师学院</w:t>
      </w:r>
      <w:r>
        <w:rPr>
          <w:rFonts w:hint="eastAsia" w:ascii="仿宋_GB2312" w:hAnsi="宋体" w:eastAsia="仿宋_GB2312" w:cs="方正仿宋简体"/>
          <w:b/>
          <w:szCs w:val="32"/>
          <w:u w:val="single"/>
          <w:lang w:val="en-US" w:eastAsia="zh-CN"/>
        </w:rPr>
        <w:t xml:space="preserve">     </w:t>
      </w:r>
      <w:r>
        <w:rPr>
          <w:rFonts w:hint="eastAsia" w:ascii="仿宋_GB2312" w:hAnsi="宋体" w:eastAsia="仿宋_GB2312" w:cs="方正仿宋简体"/>
          <w:b/>
          <w:szCs w:val="32"/>
          <w:u w:val="single"/>
        </w:rPr>
        <w:t xml:space="preserve"> </w:t>
      </w:r>
    </w:p>
    <w:p>
      <w:pPr>
        <w:spacing w:line="560" w:lineRule="exact"/>
        <w:rPr>
          <w:rFonts w:hint="eastAsia" w:ascii="仿宋_GB2312" w:hAnsi="宋体" w:eastAsia="仿宋_GB2312" w:cs="宋体"/>
          <w:b/>
          <w:sz w:val="36"/>
          <w:szCs w:val="36"/>
        </w:rPr>
      </w:pPr>
    </w:p>
    <w:p>
      <w:pPr>
        <w:tabs>
          <w:tab w:val="bar" w:pos="-1843"/>
          <w:tab w:val="bar" w:pos="-1701"/>
        </w:tabs>
        <w:spacing w:line="560" w:lineRule="exact"/>
        <w:ind w:firstLine="904" w:firstLineChars="250"/>
        <w:rPr>
          <w:rFonts w:hint="eastAsia" w:ascii="仿宋_GB2312" w:hAnsi="宋体" w:eastAsia="仿宋_GB2312" w:cs="方正仿宋简体"/>
          <w:b/>
          <w:szCs w:val="32"/>
          <w:u w:val="single"/>
        </w:rPr>
      </w:pPr>
      <w:r>
        <w:rPr>
          <w:rFonts w:hint="eastAsia" w:ascii="仿宋_GB2312" w:hAnsi="宋体" w:eastAsia="仿宋_GB2312" w:cs="宋体"/>
          <w:b/>
          <w:sz w:val="36"/>
          <w:szCs w:val="36"/>
        </w:rPr>
        <w:t xml:space="preserve">    推荐单位</w:t>
      </w:r>
      <w:r>
        <w:rPr>
          <w:rFonts w:hint="eastAsia" w:ascii="仿宋_GB2312" w:hAnsi="宋体" w:eastAsia="仿宋_GB2312" w:cs="方正仿宋简体"/>
          <w:b/>
          <w:szCs w:val="32"/>
          <w:u w:val="single"/>
        </w:rPr>
        <w:t xml:space="preserve">   </w:t>
      </w:r>
      <w:r>
        <w:rPr>
          <w:rFonts w:hint="eastAsia" w:ascii="仿宋_GB2312" w:hAnsi="宋体" w:eastAsia="仿宋_GB2312" w:cs="方正仿宋简体"/>
          <w:b/>
          <w:sz w:val="24"/>
          <w:u w:val="single"/>
        </w:rPr>
        <w:t xml:space="preserve">   </w:t>
      </w:r>
      <w:r>
        <w:rPr>
          <w:rFonts w:hint="eastAsia" w:ascii="仿宋_GB2312" w:hAnsi="宋体" w:eastAsia="仿宋_GB2312" w:cs="方正仿宋简体"/>
          <w:b/>
          <w:sz w:val="24"/>
          <w:u w:val="single"/>
          <w:lang w:val="en-US" w:eastAsia="zh-CN"/>
        </w:rPr>
        <w:t xml:space="preserve">                      </w:t>
      </w:r>
      <w:r>
        <w:rPr>
          <w:rFonts w:hint="eastAsia" w:ascii="仿宋_GB2312" w:hAnsi="宋体" w:eastAsia="仿宋_GB2312" w:cs="方正仿宋简体"/>
          <w:b/>
          <w:sz w:val="24"/>
          <w:u w:val="single"/>
        </w:rPr>
        <w:t xml:space="preserve">  </w:t>
      </w:r>
      <w:r>
        <w:rPr>
          <w:rFonts w:hint="eastAsia" w:ascii="仿宋_GB2312" w:hAnsi="宋体" w:eastAsia="仿宋_GB2312" w:cs="方正仿宋简体"/>
          <w:b/>
          <w:sz w:val="24"/>
          <w:u w:val="single"/>
          <w:lang w:val="en-US" w:eastAsia="zh-CN"/>
        </w:rPr>
        <w:t xml:space="preserve"> </w:t>
      </w:r>
      <w:r>
        <w:rPr>
          <w:rFonts w:hint="eastAsia" w:ascii="仿宋_GB2312" w:hAnsi="宋体" w:eastAsia="仿宋_GB2312" w:cs="方正仿宋简体"/>
          <w:b/>
          <w:szCs w:val="32"/>
          <w:u w:val="single"/>
        </w:rPr>
        <w:t xml:space="preserve">   </w:t>
      </w:r>
    </w:p>
    <w:p>
      <w:pPr>
        <w:spacing w:line="560" w:lineRule="exact"/>
        <w:rPr>
          <w:rFonts w:hint="eastAsia" w:ascii="仿宋_GB2312" w:hAnsi="宋体" w:eastAsia="仿宋_GB2312" w:cs="宋体"/>
          <w:b/>
          <w:sz w:val="36"/>
          <w:szCs w:val="36"/>
        </w:rPr>
      </w:pPr>
    </w:p>
    <w:p>
      <w:pPr>
        <w:tabs>
          <w:tab w:val="bar" w:pos="-1843"/>
          <w:tab w:val="bar" w:pos="-1701"/>
        </w:tabs>
        <w:spacing w:line="560" w:lineRule="exact"/>
        <w:ind w:firstLine="1626" w:firstLineChars="450"/>
        <w:rPr>
          <w:rFonts w:hint="eastAsia" w:ascii="仿宋_GB2312" w:hAnsi="宋体" w:eastAsia="仿宋_GB2312" w:cs="方正仿宋简体"/>
          <w:b/>
          <w:szCs w:val="32"/>
          <w:u w:val="single"/>
        </w:rPr>
      </w:pPr>
      <w:r>
        <w:rPr>
          <w:rFonts w:hint="eastAsia" w:ascii="仿宋_GB2312" w:hAnsi="宋体" w:eastAsia="仿宋_GB2312" w:cs="宋体"/>
          <w:b/>
          <w:sz w:val="36"/>
          <w:szCs w:val="36"/>
        </w:rPr>
        <w:t>表彰层次</w:t>
      </w:r>
      <w:r>
        <w:rPr>
          <w:rFonts w:hint="eastAsia" w:ascii="仿宋_GB2312" w:hAnsi="宋体" w:eastAsia="仿宋_GB2312" w:cs="方正仿宋简体"/>
          <w:b/>
          <w:szCs w:val="32"/>
          <w:u w:val="single"/>
        </w:rPr>
        <w:t xml:space="preserve">    </w:t>
      </w:r>
      <w:r>
        <w:rPr>
          <w:rFonts w:hint="eastAsia" w:ascii="仿宋_GB2312" w:hAnsi="宋体" w:eastAsia="仿宋_GB2312" w:cs="方正仿宋简体"/>
          <w:b/>
          <w:sz w:val="24"/>
          <w:u w:val="single"/>
        </w:rPr>
        <w:t xml:space="preserve">  </w:t>
      </w:r>
      <w:r>
        <w:rPr>
          <w:rFonts w:hint="eastAsia" w:ascii="仿宋_GB2312" w:hAnsi="宋体" w:eastAsia="仿宋_GB2312" w:cs="方正仿宋简体"/>
          <w:b/>
          <w:sz w:val="24"/>
          <w:u w:val="single"/>
          <w:lang w:val="en-US" w:eastAsia="zh-CN"/>
        </w:rPr>
        <w:t xml:space="preserve">          </w:t>
      </w:r>
      <w:r>
        <w:rPr>
          <w:rFonts w:hint="eastAsia" w:ascii="仿宋_GB2312" w:hAnsi="宋体" w:eastAsia="仿宋_GB2312" w:cs="方正仿宋简体"/>
          <w:b/>
          <w:sz w:val="36"/>
          <w:szCs w:val="36"/>
          <w:u w:val="single"/>
        </w:rPr>
        <w:t xml:space="preserve">        </w:t>
      </w:r>
      <w:r>
        <w:rPr>
          <w:rFonts w:hint="eastAsia" w:ascii="仿宋_GB2312" w:hAnsi="宋体" w:eastAsia="仿宋_GB2312" w:cs="方正仿宋简体"/>
          <w:b/>
          <w:sz w:val="24"/>
          <w:u w:val="single"/>
        </w:rPr>
        <w:t xml:space="preserve">   </w:t>
      </w:r>
      <w:r>
        <w:rPr>
          <w:rFonts w:hint="eastAsia" w:ascii="仿宋_GB2312" w:hAnsi="宋体" w:eastAsia="仿宋_GB2312" w:cs="方正仿宋简体"/>
          <w:b/>
          <w:szCs w:val="32"/>
          <w:u w:val="single"/>
        </w:rPr>
        <w:t xml:space="preserve">   </w:t>
      </w:r>
    </w:p>
    <w:p>
      <w:pPr>
        <w:tabs>
          <w:tab w:val="bar" w:pos="-1843"/>
          <w:tab w:val="bar" w:pos="-1701"/>
        </w:tabs>
        <w:spacing w:line="560" w:lineRule="exact"/>
        <w:ind w:firstLine="1054" w:firstLineChars="500"/>
        <w:rPr>
          <w:rFonts w:hint="eastAsia" w:ascii="仿宋_GB2312" w:hAnsi="宋体" w:eastAsia="仿宋_GB2312" w:cs="方正仿宋简体"/>
          <w:b/>
          <w:szCs w:val="32"/>
          <w:u w:val="single"/>
        </w:rPr>
      </w:pPr>
    </w:p>
    <w:p>
      <w:pPr>
        <w:spacing w:line="560" w:lineRule="exact"/>
        <w:rPr>
          <w:rFonts w:hint="eastAsia" w:ascii="仿宋_GB2312" w:hAnsi="宋体" w:eastAsia="仿宋_GB2312" w:cs="仿宋_GB2312"/>
          <w:szCs w:val="32"/>
        </w:rPr>
      </w:pPr>
      <w:r>
        <w:rPr>
          <w:rFonts w:hint="eastAsia" w:ascii="仿宋_GB2312" w:hAnsi="宋体" w:eastAsia="仿宋_GB2312" w:cs="仿宋_GB2312"/>
          <w:szCs w:val="32"/>
        </w:rPr>
        <w:t xml:space="preserve">        </w:t>
      </w:r>
    </w:p>
    <w:p>
      <w:pPr>
        <w:spacing w:line="560" w:lineRule="exact"/>
        <w:jc w:val="center"/>
        <w:rPr>
          <w:rFonts w:hint="eastAsia" w:ascii="仿宋_GB2312" w:eastAsia="仿宋_GB2312"/>
          <w:b/>
          <w:sz w:val="32"/>
          <w:szCs w:val="32"/>
        </w:rPr>
      </w:pPr>
      <w:r>
        <w:rPr>
          <w:rFonts w:hint="eastAsia" w:ascii="仿宋_GB2312" w:eastAsia="仿宋_GB2312"/>
          <w:b/>
          <w:sz w:val="32"/>
          <w:szCs w:val="32"/>
        </w:rPr>
        <w:t>填报时间：</w:t>
      </w:r>
      <w:r>
        <w:rPr>
          <w:rFonts w:hint="eastAsia" w:ascii="仿宋_GB2312" w:eastAsia="仿宋_GB2312"/>
          <w:b/>
          <w:sz w:val="32"/>
          <w:szCs w:val="32"/>
          <w:lang w:val="en-US" w:eastAsia="zh-CN"/>
        </w:rPr>
        <w:t>2019</w:t>
      </w:r>
      <w:r>
        <w:rPr>
          <w:rFonts w:hint="eastAsia" w:ascii="仿宋_GB2312" w:eastAsia="仿宋_GB2312"/>
          <w:b/>
          <w:sz w:val="32"/>
          <w:szCs w:val="32"/>
        </w:rPr>
        <w:t>年</w:t>
      </w:r>
      <w:r>
        <w:rPr>
          <w:rFonts w:hint="eastAsia" w:ascii="仿宋_GB2312" w:eastAsia="仿宋_GB2312"/>
          <w:b/>
          <w:sz w:val="32"/>
          <w:szCs w:val="32"/>
          <w:lang w:val="en-US" w:eastAsia="zh-CN"/>
        </w:rPr>
        <w:t>7</w:t>
      </w:r>
      <w:r>
        <w:rPr>
          <w:rFonts w:hint="eastAsia" w:ascii="仿宋_GB2312" w:eastAsia="仿宋_GB2312"/>
          <w:b/>
          <w:sz w:val="32"/>
          <w:szCs w:val="32"/>
        </w:rPr>
        <w:t>月</w:t>
      </w:r>
      <w:r>
        <w:rPr>
          <w:rFonts w:hint="eastAsia" w:ascii="仿宋_GB2312" w:eastAsia="仿宋_GB2312"/>
          <w:b/>
          <w:sz w:val="32"/>
          <w:szCs w:val="32"/>
          <w:lang w:val="en-US" w:eastAsia="zh-CN"/>
        </w:rPr>
        <w:t>31</w:t>
      </w:r>
      <w:r>
        <w:rPr>
          <w:rFonts w:hint="eastAsia" w:ascii="仿宋_GB2312" w:eastAsia="仿宋_GB2312"/>
          <w:b/>
          <w:sz w:val="32"/>
          <w:szCs w:val="32"/>
        </w:rPr>
        <w:t>日</w:t>
      </w:r>
    </w:p>
    <w:p>
      <w:pPr>
        <w:rPr>
          <w:rFonts w:hint="eastAsia" w:ascii="仿宋_GB2312" w:eastAsia="仿宋_GB2312"/>
        </w:rPr>
      </w:pPr>
    </w:p>
    <w:p>
      <w:pPr>
        <w:rPr>
          <w:rFonts w:hint="eastAsia"/>
        </w:rPr>
      </w:pPr>
    </w:p>
    <w:p>
      <w:pPr>
        <w:jc w:val="center"/>
        <w:rPr>
          <w:rFonts w:hint="eastAsia" w:ascii="黑体" w:hAnsi="黑体" w:eastAsia="黑体"/>
          <w:sz w:val="44"/>
          <w:szCs w:val="44"/>
        </w:rPr>
      </w:pPr>
      <w:r>
        <w:br w:type="page"/>
      </w:r>
      <w:r>
        <w:rPr>
          <w:rFonts w:hint="eastAsia" w:ascii="黑体" w:hAnsi="黑体" w:eastAsia="黑体"/>
          <w:sz w:val="44"/>
          <w:szCs w:val="44"/>
        </w:rPr>
        <w:t>填 表 说 明</w:t>
      </w:r>
    </w:p>
    <w:p>
      <w:pPr>
        <w:spacing w:line="580" w:lineRule="exact"/>
        <w:ind w:firstLine="640" w:firstLineChars="200"/>
        <w:jc w:val="left"/>
        <w:rPr>
          <w:rFonts w:hint="eastAsia" w:ascii="仿宋_GB2312" w:eastAsia="仿宋_GB2312"/>
          <w:sz w:val="32"/>
          <w:szCs w:val="32"/>
        </w:rPr>
      </w:pP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一、本表是全国教育系统先进集体推荐用表，必须如实填写，不得作假，违者取消评选资格。</w:t>
      </w: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二、本表用打印方式或用钢笔、黑色签字笔填写，字迹清晰工整，数字统一使用阿拉伯数字。</w:t>
      </w: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三、本表中盖章栏均需相关负责同志签字确认并加盖公章。</w:t>
      </w: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四、集体名称、集体负责人姓名和职务、集体所属单位等必须填写准确。</w:t>
      </w: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五、集体性质根据被推荐集体性质选填机关、事业单位、社会团体或其他，没有行政级别的集体在集体级别栏填写“无”。</w:t>
      </w: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六、集体所在行政区划须精确到县、区。</w:t>
      </w: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七、集体所属行业指国家统计局网站所公布的20个行业分类标准，请认真填写。</w:t>
      </w: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八、“集体类型”一栏中请选择填写以下内容：幼儿园、小学、初中、九年一贯制学校、完全中学、高中、十二年一贯制学校、特殊教育学校、工读学校、校外教育基地、教师进修学校、教育督导机构、普通中专、成人中专、职业高中、技工学校、职业教育管理机构、本科院校二级机构、高职（专科）院校二级机构、成人高等学校二级机构。</w:t>
      </w: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九、所属单位隶属关系是被推荐集体的管辖隶属关系，可选择填写中央，省，市、地区，县，街道、镇、乡，居民、村民委员会或其他。</w:t>
      </w: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十、临时集体标识根据集体是否临时性集体，相应选填“是”或“否”。</w:t>
      </w: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十一、主要先进事迹要求内容详实、重点突出，主要包括立德树人成效、党建工作和思想政治工作情况、工作实绩、社会效益、经济效益等，不超过1500字，可另行附页。</w:t>
      </w:r>
    </w:p>
    <w:p>
      <w:pPr>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十二、“集体所属单位意见”，高校二级机构由所在高校出具意见。</w:t>
      </w:r>
    </w:p>
    <w:p>
      <w:pPr>
        <w:spacing w:line="580" w:lineRule="exact"/>
        <w:ind w:firstLine="640" w:firstLineChars="200"/>
        <w:jc w:val="left"/>
        <w:rPr>
          <w:rFonts w:ascii="仿宋_GB2312" w:eastAsia="仿宋_GB2312"/>
          <w:sz w:val="32"/>
          <w:szCs w:val="32"/>
        </w:rPr>
      </w:pPr>
      <w:r>
        <w:rPr>
          <w:rFonts w:hint="eastAsia" w:ascii="仿宋_GB2312" w:eastAsia="仿宋_GB2312"/>
          <w:sz w:val="32"/>
          <w:szCs w:val="32"/>
        </w:rPr>
        <w:t>十三、本表上报一式5份，规格为A4纸。</w:t>
      </w:r>
    </w:p>
    <w:p>
      <w:pPr>
        <w:spacing w:line="580" w:lineRule="exact"/>
        <w:ind w:firstLine="640" w:firstLineChars="200"/>
        <w:jc w:val="left"/>
        <w:rPr>
          <w:rFonts w:ascii="仿宋_GB2312" w:eastAsia="仿宋_GB2312"/>
          <w:sz w:val="32"/>
          <w:szCs w:val="32"/>
        </w:rPr>
        <w:sectPr>
          <w:footerReference r:id="rId3" w:type="default"/>
          <w:pgSz w:w="11906" w:h="16838"/>
          <w:pgMar w:top="1984" w:right="1531" w:bottom="1701" w:left="1531" w:header="851" w:footer="1644" w:gutter="0"/>
          <w:cols w:space="0" w:num="1"/>
          <w:titlePg/>
          <w:rtlGutter w:val="0"/>
          <w:docGrid w:type="lines" w:linePitch="312" w:charSpace="0"/>
        </w:sectPr>
      </w:pPr>
    </w:p>
    <w:tbl>
      <w:tblPr>
        <w:tblStyle w:val="6"/>
        <w:tblW w:w="906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84"/>
        <w:gridCol w:w="897"/>
        <w:gridCol w:w="1136"/>
        <w:gridCol w:w="1227"/>
        <w:gridCol w:w="114"/>
        <w:gridCol w:w="243"/>
        <w:gridCol w:w="1100"/>
        <w:gridCol w:w="257"/>
        <w:gridCol w:w="1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集体名称</w:t>
            </w:r>
          </w:p>
        </w:tc>
        <w:tc>
          <w:tcPr>
            <w:tcW w:w="6376" w:type="dxa"/>
            <w:gridSpan w:val="8"/>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hint="eastAsia" w:ascii="仿宋_GB2312" w:hAnsi="宋体" w:eastAsia="仿宋_GB2312"/>
                <w:snapToGrid w:val="0"/>
                <w:spacing w:val="-2"/>
                <w:kern w:val="0"/>
                <w:sz w:val="24"/>
                <w:lang w:eastAsia="zh-CN"/>
              </w:rPr>
            </w:pPr>
            <w:r>
              <w:rPr>
                <w:rFonts w:hint="eastAsia" w:ascii="仿宋_GB2312" w:hAnsi="宋体" w:eastAsia="仿宋_GB2312"/>
                <w:snapToGrid w:val="0"/>
                <w:spacing w:val="-2"/>
                <w:kern w:val="0"/>
                <w:sz w:val="24"/>
                <w:lang w:eastAsia="zh-CN"/>
              </w:rPr>
              <w:t>山东省城市服务技师学院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集体性质</w:t>
            </w:r>
          </w:p>
        </w:tc>
        <w:tc>
          <w:tcPr>
            <w:tcW w:w="2033" w:type="dxa"/>
            <w:gridSpan w:val="2"/>
            <w:tcBorders>
              <w:top w:val="single" w:color="000000" w:sz="4" w:space="0"/>
              <w:left w:val="single" w:color="000000" w:sz="4" w:space="0"/>
              <w:bottom w:val="single" w:color="000000" w:sz="4" w:space="0"/>
              <w:right w:val="single" w:color="auto" w:sz="4" w:space="0"/>
            </w:tcBorders>
            <w:vAlign w:val="center"/>
          </w:tcPr>
          <w:p>
            <w:pPr>
              <w:spacing w:line="280" w:lineRule="exact"/>
              <w:jc w:val="center"/>
              <w:rPr>
                <w:rFonts w:hint="eastAsia" w:ascii="仿宋_GB2312" w:eastAsia="仿宋_GB2312"/>
                <w:sz w:val="24"/>
                <w:lang w:eastAsia="zh-CN"/>
              </w:rPr>
            </w:pPr>
            <w:r>
              <w:rPr>
                <w:rFonts w:hint="eastAsia" w:ascii="仿宋_GB2312" w:eastAsia="仿宋_GB2312"/>
                <w:sz w:val="24"/>
                <w:lang w:eastAsia="zh-CN"/>
              </w:rPr>
              <w:t>事业单位</w:t>
            </w:r>
          </w:p>
        </w:tc>
        <w:tc>
          <w:tcPr>
            <w:tcW w:w="2684" w:type="dxa"/>
            <w:gridSpan w:val="4"/>
            <w:tcBorders>
              <w:top w:val="single" w:color="000000" w:sz="4" w:space="0"/>
              <w:left w:val="single" w:color="000000" w:sz="4" w:space="0"/>
              <w:bottom w:val="single" w:color="000000" w:sz="4" w:space="0"/>
              <w:right w:val="single" w:color="auto"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集体级别</w:t>
            </w:r>
          </w:p>
        </w:tc>
        <w:tc>
          <w:tcPr>
            <w:tcW w:w="1659" w:type="dxa"/>
            <w:gridSpan w:val="2"/>
            <w:tcBorders>
              <w:top w:val="single" w:color="000000" w:sz="4" w:space="0"/>
              <w:left w:val="single" w:color="000000" w:sz="4" w:space="0"/>
              <w:bottom w:val="single" w:color="000000" w:sz="4" w:space="0"/>
              <w:right w:val="single" w:color="auto" w:sz="4" w:space="0"/>
            </w:tcBorders>
            <w:vAlign w:val="center"/>
          </w:tcPr>
          <w:p>
            <w:pPr>
              <w:spacing w:line="280" w:lineRule="exact"/>
              <w:jc w:val="center"/>
              <w:rPr>
                <w:rFonts w:hint="eastAsia" w:ascii="仿宋_GB2312" w:eastAsia="仿宋_GB2312"/>
                <w:sz w:val="24"/>
                <w:lang w:eastAsia="zh-CN"/>
              </w:rPr>
            </w:pPr>
            <w:r>
              <w:rPr>
                <w:rFonts w:hint="eastAsia" w:ascii="仿宋_GB2312" w:eastAsia="仿宋_GB2312"/>
                <w:sz w:val="24"/>
                <w:lang w:eastAsia="zh-CN"/>
              </w:rPr>
              <w:t>正处级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集体人数</w:t>
            </w:r>
          </w:p>
        </w:tc>
        <w:tc>
          <w:tcPr>
            <w:tcW w:w="2033" w:type="dxa"/>
            <w:gridSpan w:val="2"/>
            <w:tcBorders>
              <w:top w:val="single" w:color="000000" w:sz="4" w:space="0"/>
              <w:left w:val="single" w:color="000000" w:sz="4" w:space="0"/>
              <w:bottom w:val="single" w:color="000000" w:sz="4" w:space="0"/>
              <w:right w:val="single" w:color="auto" w:sz="4" w:space="0"/>
            </w:tcBorders>
            <w:vAlign w:val="center"/>
          </w:tcPr>
          <w:p>
            <w:pPr>
              <w:spacing w:line="280" w:lineRule="exact"/>
              <w:jc w:val="center"/>
              <w:rPr>
                <w:rFonts w:hint="default" w:ascii="仿宋_GB2312" w:eastAsia="仿宋_GB2312"/>
                <w:sz w:val="24"/>
                <w:lang w:val="en-US" w:eastAsia="zh-CN"/>
              </w:rPr>
            </w:pPr>
            <w:r>
              <w:rPr>
                <w:rFonts w:hint="eastAsia" w:ascii="仿宋_GB2312" w:eastAsia="仿宋_GB2312"/>
                <w:sz w:val="24"/>
                <w:lang w:val="en-US" w:eastAsia="zh-CN"/>
              </w:rPr>
              <w:t>227</w:t>
            </w:r>
          </w:p>
        </w:tc>
        <w:tc>
          <w:tcPr>
            <w:tcW w:w="2684" w:type="dxa"/>
            <w:gridSpan w:val="4"/>
            <w:tcBorders>
              <w:top w:val="single" w:color="000000" w:sz="4" w:space="0"/>
              <w:left w:val="single" w:color="000000" w:sz="4" w:space="0"/>
              <w:bottom w:val="single" w:color="000000" w:sz="4" w:space="0"/>
              <w:right w:val="single" w:color="auto"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集体所在行政区划</w:t>
            </w:r>
          </w:p>
        </w:tc>
        <w:tc>
          <w:tcPr>
            <w:tcW w:w="1659" w:type="dxa"/>
            <w:gridSpan w:val="2"/>
            <w:tcBorders>
              <w:top w:val="single" w:color="000000" w:sz="4" w:space="0"/>
              <w:left w:val="single" w:color="000000" w:sz="4" w:space="0"/>
              <w:bottom w:val="single" w:color="000000" w:sz="4" w:space="0"/>
              <w:right w:val="single" w:color="auto" w:sz="4" w:space="0"/>
            </w:tcBorders>
            <w:vAlign w:val="center"/>
          </w:tcPr>
          <w:p>
            <w:pPr>
              <w:spacing w:line="280" w:lineRule="exact"/>
              <w:jc w:val="center"/>
              <w:rPr>
                <w:rFonts w:hint="eastAsia" w:ascii="仿宋_GB2312" w:eastAsia="仿宋_GB2312"/>
                <w:sz w:val="24"/>
                <w:lang w:eastAsia="zh-CN"/>
              </w:rPr>
            </w:pPr>
            <w:r>
              <w:rPr>
                <w:rFonts w:hint="eastAsia" w:ascii="仿宋_GB2312" w:eastAsia="仿宋_GB2312"/>
                <w:sz w:val="24"/>
                <w:lang w:eastAsia="zh-CN"/>
              </w:rPr>
              <w:t>烟台市高新区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集体所属行业</w:t>
            </w:r>
          </w:p>
        </w:tc>
        <w:tc>
          <w:tcPr>
            <w:tcW w:w="2033" w:type="dxa"/>
            <w:gridSpan w:val="2"/>
            <w:tcBorders>
              <w:top w:val="single" w:color="auto" w:sz="4" w:space="0"/>
              <w:left w:val="single" w:color="000000" w:sz="4" w:space="0"/>
              <w:bottom w:val="single" w:color="000000" w:sz="4" w:space="0"/>
              <w:right w:val="single" w:color="auto" w:sz="4" w:space="0"/>
            </w:tcBorders>
            <w:vAlign w:val="center"/>
          </w:tcPr>
          <w:p>
            <w:pPr>
              <w:spacing w:line="280" w:lineRule="exact"/>
              <w:jc w:val="center"/>
              <w:rPr>
                <w:rFonts w:hint="eastAsia" w:ascii="仿宋_GB2312" w:eastAsia="仿宋_GB2312"/>
                <w:sz w:val="24"/>
                <w:lang w:eastAsia="zh-CN"/>
              </w:rPr>
            </w:pPr>
            <w:r>
              <w:rPr>
                <w:rFonts w:hint="eastAsia" w:ascii="仿宋_GB2312" w:eastAsia="仿宋_GB2312"/>
                <w:sz w:val="24"/>
                <w:lang w:eastAsia="zh-CN"/>
              </w:rPr>
              <w:t>教育</w:t>
            </w:r>
          </w:p>
        </w:tc>
        <w:tc>
          <w:tcPr>
            <w:tcW w:w="2684" w:type="dxa"/>
            <w:gridSpan w:val="4"/>
            <w:tcBorders>
              <w:top w:val="single" w:color="000000" w:sz="4" w:space="0"/>
              <w:left w:val="single" w:color="auto" w:sz="4" w:space="0"/>
              <w:bottom w:val="single" w:color="000000" w:sz="4" w:space="0"/>
              <w:right w:val="single" w:color="auto"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集体所属单位</w:t>
            </w:r>
          </w:p>
        </w:tc>
        <w:tc>
          <w:tcPr>
            <w:tcW w:w="1659" w:type="dxa"/>
            <w:gridSpan w:val="2"/>
            <w:tcBorders>
              <w:top w:val="single" w:color="000000" w:sz="4" w:space="0"/>
              <w:left w:val="single" w:color="auto" w:sz="4" w:space="0"/>
              <w:bottom w:val="single" w:color="000000" w:sz="4" w:space="0"/>
              <w:right w:val="single" w:color="000000" w:sz="4" w:space="0"/>
            </w:tcBorders>
            <w:vAlign w:val="center"/>
          </w:tcPr>
          <w:p>
            <w:pPr>
              <w:spacing w:line="280" w:lineRule="exact"/>
              <w:jc w:val="both"/>
              <w:rPr>
                <w:rFonts w:hint="eastAsia" w:ascii="仿宋_GB2312" w:eastAsia="仿宋_GB2312"/>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hint="eastAsia" w:ascii="仿宋_GB2312" w:eastAsia="仿宋_GB2312"/>
                <w:b/>
                <w:sz w:val="24"/>
              </w:rPr>
            </w:pPr>
            <w:r>
              <w:rPr>
                <w:rFonts w:hint="eastAsia" w:ascii="仿宋_GB2312" w:eastAsia="仿宋_GB2312"/>
                <w:b/>
                <w:sz w:val="24"/>
              </w:rPr>
              <w:t>集体类型</w:t>
            </w:r>
          </w:p>
        </w:tc>
        <w:tc>
          <w:tcPr>
            <w:tcW w:w="6376" w:type="dxa"/>
            <w:gridSpan w:val="8"/>
            <w:tcBorders>
              <w:top w:val="single" w:color="auto" w:sz="4" w:space="0"/>
              <w:left w:val="single" w:color="000000" w:sz="4" w:space="0"/>
              <w:bottom w:val="single" w:color="000000" w:sz="4" w:space="0"/>
              <w:right w:val="single" w:color="000000" w:sz="4" w:space="0"/>
            </w:tcBorders>
            <w:vAlign w:val="center"/>
          </w:tcPr>
          <w:p>
            <w:pPr>
              <w:spacing w:line="280" w:lineRule="exact"/>
              <w:jc w:val="center"/>
              <w:rPr>
                <w:rFonts w:hint="eastAsia" w:ascii="仿宋_GB2312" w:eastAsia="仿宋_GB2312"/>
                <w:b/>
                <w:sz w:val="24"/>
                <w:lang w:eastAsia="zh-CN"/>
              </w:rPr>
            </w:pPr>
            <w:r>
              <w:rPr>
                <w:rFonts w:hint="eastAsia" w:ascii="仿宋_GB2312" w:eastAsia="仿宋_GB2312"/>
                <w:b w:val="0"/>
                <w:bCs/>
                <w:sz w:val="24"/>
                <w:lang w:eastAsia="zh-CN"/>
              </w:rPr>
              <w:t>技工学校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所属单位隶属关系</w:t>
            </w:r>
          </w:p>
        </w:tc>
        <w:tc>
          <w:tcPr>
            <w:tcW w:w="2033" w:type="dxa"/>
            <w:gridSpan w:val="2"/>
            <w:tcBorders>
              <w:top w:val="single" w:color="000000" w:sz="4" w:space="0"/>
              <w:left w:val="single" w:color="000000" w:sz="4" w:space="0"/>
              <w:bottom w:val="single" w:color="000000" w:sz="4" w:space="0"/>
              <w:right w:val="single" w:color="auto" w:sz="4" w:space="0"/>
            </w:tcBorders>
            <w:vAlign w:val="center"/>
          </w:tcPr>
          <w:p>
            <w:pPr>
              <w:spacing w:line="280" w:lineRule="exact"/>
              <w:jc w:val="distribute"/>
              <w:rPr>
                <w:rFonts w:hint="eastAsia" w:ascii="仿宋_GB2312" w:eastAsia="仿宋_GB2312"/>
                <w:sz w:val="24"/>
                <w:lang w:eastAsia="zh-CN"/>
              </w:rPr>
            </w:pPr>
            <w:r>
              <w:rPr>
                <w:rFonts w:hint="eastAsia" w:ascii="仿宋_GB2312" w:eastAsia="仿宋_GB2312"/>
                <w:sz w:val="24"/>
                <w:lang w:eastAsia="zh-CN"/>
              </w:rPr>
              <w:t>省</w:t>
            </w:r>
            <w:bookmarkStart w:id="0" w:name="_GoBack"/>
            <w:bookmarkEnd w:id="0"/>
          </w:p>
        </w:tc>
        <w:tc>
          <w:tcPr>
            <w:tcW w:w="2684" w:type="dxa"/>
            <w:gridSpan w:val="4"/>
            <w:tcBorders>
              <w:top w:val="single" w:color="000000" w:sz="4" w:space="0"/>
              <w:left w:val="single" w:color="auto"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临时集体标识</w:t>
            </w:r>
          </w:p>
        </w:tc>
        <w:tc>
          <w:tcPr>
            <w:tcW w:w="1659" w:type="dxa"/>
            <w:gridSpan w:val="2"/>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hint="eastAsia" w:ascii="仿宋_GB2312" w:eastAsia="仿宋_GB2312"/>
                <w:sz w:val="24"/>
                <w:lang w:eastAsia="zh-CN"/>
              </w:rPr>
            </w:pPr>
            <w:r>
              <w:rPr>
                <w:rFonts w:hint="eastAsia" w:ascii="仿宋_GB2312" w:eastAsia="仿宋_GB2312"/>
                <w:sz w:val="24"/>
                <w:lang w:eastAsia="zh-CN"/>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集体负责人姓名</w:t>
            </w:r>
          </w:p>
        </w:tc>
        <w:tc>
          <w:tcPr>
            <w:tcW w:w="2033" w:type="dxa"/>
            <w:gridSpan w:val="2"/>
            <w:tcBorders>
              <w:top w:val="single" w:color="000000" w:sz="4" w:space="0"/>
              <w:left w:val="single" w:color="000000" w:sz="4" w:space="0"/>
              <w:bottom w:val="single" w:color="000000" w:sz="4" w:space="0"/>
              <w:right w:val="single" w:color="auto" w:sz="4" w:space="0"/>
            </w:tcBorders>
            <w:vAlign w:val="center"/>
          </w:tcPr>
          <w:p>
            <w:pPr>
              <w:spacing w:line="280" w:lineRule="exact"/>
              <w:jc w:val="center"/>
              <w:rPr>
                <w:rFonts w:hint="eastAsia" w:ascii="仿宋_GB2312" w:eastAsia="仿宋_GB2312"/>
                <w:sz w:val="24"/>
                <w:lang w:eastAsia="zh-CN"/>
              </w:rPr>
            </w:pPr>
            <w:r>
              <w:rPr>
                <w:rFonts w:hint="eastAsia" w:ascii="仿宋_GB2312" w:eastAsia="仿宋_GB2312"/>
                <w:sz w:val="24"/>
                <w:lang w:eastAsia="zh-CN"/>
              </w:rPr>
              <w:t>陈治果</w:t>
            </w:r>
          </w:p>
        </w:tc>
        <w:tc>
          <w:tcPr>
            <w:tcW w:w="2684" w:type="dxa"/>
            <w:gridSpan w:val="4"/>
            <w:tcBorders>
              <w:top w:val="single" w:color="000000" w:sz="4" w:space="0"/>
              <w:left w:val="single" w:color="auto"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集体负责人联系电话</w:t>
            </w:r>
          </w:p>
        </w:tc>
        <w:tc>
          <w:tcPr>
            <w:tcW w:w="1659" w:type="dxa"/>
            <w:gridSpan w:val="2"/>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default" w:ascii="仿宋_GB2312" w:eastAsia="仿宋_GB2312"/>
                <w:sz w:val="24"/>
                <w:lang w:val="en-US" w:eastAsia="zh-CN"/>
              </w:rPr>
            </w:pPr>
            <w:r>
              <w:rPr>
                <w:rFonts w:hint="eastAsia" w:ascii="仿宋_GB2312" w:eastAsia="仿宋_GB2312"/>
                <w:sz w:val="24"/>
                <w:lang w:val="en-US" w:eastAsia="zh-CN"/>
              </w:rPr>
              <w:t>18560067175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集体负责人单位</w:t>
            </w:r>
          </w:p>
        </w:tc>
        <w:tc>
          <w:tcPr>
            <w:tcW w:w="3374" w:type="dxa"/>
            <w:gridSpan w:val="4"/>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ascii="仿宋_GB2312" w:eastAsia="仿宋_GB2312"/>
                <w:b/>
                <w:sz w:val="24"/>
              </w:rPr>
            </w:pPr>
            <w:r>
              <w:rPr>
                <w:rFonts w:hint="eastAsia" w:ascii="仿宋_GB2312" w:hAnsi="宋体" w:eastAsia="仿宋_GB2312"/>
                <w:snapToGrid w:val="0"/>
                <w:spacing w:val="-2"/>
                <w:kern w:val="0"/>
                <w:sz w:val="24"/>
                <w:lang w:eastAsia="zh-CN"/>
              </w:rPr>
              <w:t>山东省城市服务技师学院</w:t>
            </w:r>
          </w:p>
        </w:tc>
        <w:tc>
          <w:tcPr>
            <w:tcW w:w="1343" w:type="dxa"/>
            <w:gridSpan w:val="2"/>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hint="eastAsia" w:ascii="仿宋_GB2312" w:eastAsia="仿宋_GB2312"/>
                <w:b/>
                <w:sz w:val="24"/>
              </w:rPr>
            </w:pPr>
            <w:r>
              <w:rPr>
                <w:rFonts w:hint="eastAsia" w:ascii="仿宋_GB2312" w:eastAsia="仿宋_GB2312"/>
                <w:b/>
                <w:sz w:val="24"/>
              </w:rPr>
              <w:t>职务</w:t>
            </w:r>
          </w:p>
        </w:tc>
        <w:tc>
          <w:tcPr>
            <w:tcW w:w="1659" w:type="dxa"/>
            <w:gridSpan w:val="2"/>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仿宋_GB2312" w:eastAsia="仿宋_GB2312"/>
                <w:sz w:val="24"/>
                <w:lang w:eastAsia="zh-CN"/>
              </w:rPr>
            </w:pPr>
            <w:r>
              <w:rPr>
                <w:rFonts w:hint="eastAsia" w:ascii="仿宋_GB2312" w:eastAsia="仿宋_GB2312"/>
                <w:sz w:val="24"/>
                <w:lang w:eastAsia="zh-CN"/>
              </w:rPr>
              <w:t>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集体负责人单位电话</w:t>
            </w:r>
          </w:p>
        </w:tc>
        <w:tc>
          <w:tcPr>
            <w:tcW w:w="2033" w:type="dxa"/>
            <w:gridSpan w:val="2"/>
            <w:tcBorders>
              <w:top w:val="single" w:color="000000" w:sz="4" w:space="0"/>
              <w:left w:val="single" w:color="000000" w:sz="4" w:space="0"/>
              <w:bottom w:val="single" w:color="000000" w:sz="4" w:space="0"/>
              <w:right w:val="single" w:color="auto" w:sz="4" w:space="0"/>
            </w:tcBorders>
            <w:vAlign w:val="center"/>
          </w:tcPr>
          <w:p>
            <w:pPr>
              <w:spacing w:line="280" w:lineRule="exact"/>
              <w:jc w:val="center"/>
              <w:rPr>
                <w:rFonts w:hint="default" w:ascii="仿宋_GB2312" w:eastAsia="仿宋_GB2312"/>
                <w:sz w:val="24"/>
                <w:lang w:val="en-US" w:eastAsia="zh-CN"/>
              </w:rPr>
            </w:pPr>
            <w:r>
              <w:rPr>
                <w:rFonts w:hint="eastAsia" w:ascii="仿宋_GB2312" w:eastAsia="仿宋_GB2312"/>
                <w:sz w:val="24"/>
                <w:lang w:val="en-US" w:eastAsia="zh-CN"/>
              </w:rPr>
              <w:t>0535-2246626</w:t>
            </w:r>
          </w:p>
        </w:tc>
        <w:tc>
          <w:tcPr>
            <w:tcW w:w="2684" w:type="dxa"/>
            <w:gridSpan w:val="4"/>
            <w:tcBorders>
              <w:top w:val="single" w:color="000000" w:sz="4" w:space="0"/>
              <w:left w:val="single" w:color="auto"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集体负责人单位邮编</w:t>
            </w:r>
          </w:p>
        </w:tc>
        <w:tc>
          <w:tcPr>
            <w:tcW w:w="1659" w:type="dxa"/>
            <w:gridSpan w:val="2"/>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default" w:ascii="仿宋_GB2312" w:eastAsia="仿宋_GB2312"/>
                <w:sz w:val="24"/>
                <w:lang w:val="en-US" w:eastAsia="zh-CN"/>
              </w:rPr>
            </w:pPr>
            <w:r>
              <w:rPr>
                <w:rFonts w:hint="eastAsia" w:ascii="仿宋_GB2312" w:eastAsia="仿宋_GB2312"/>
                <w:sz w:val="24"/>
                <w:lang w:val="en-US" w:eastAsia="zh-CN"/>
              </w:rPr>
              <w:t>264670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ascii="仿宋_GB2312" w:eastAsia="仿宋_GB2312"/>
                <w:b/>
                <w:sz w:val="24"/>
              </w:rPr>
            </w:pPr>
            <w:r>
              <w:rPr>
                <w:rFonts w:hint="eastAsia" w:ascii="仿宋_GB2312" w:eastAsia="仿宋_GB2312"/>
                <w:b/>
                <w:sz w:val="24"/>
              </w:rPr>
              <w:t>集体负责人单位地址</w:t>
            </w:r>
          </w:p>
        </w:tc>
        <w:tc>
          <w:tcPr>
            <w:tcW w:w="6376" w:type="dxa"/>
            <w:gridSpan w:val="8"/>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default" w:ascii="仿宋_GB2312" w:eastAsia="仿宋_GB2312"/>
                <w:sz w:val="24"/>
                <w:lang w:val="en-US" w:eastAsia="zh-CN"/>
              </w:rPr>
            </w:pPr>
            <w:r>
              <w:rPr>
                <w:rFonts w:hint="eastAsia" w:ascii="仿宋_GB2312" w:eastAsia="仿宋_GB2312"/>
                <w:sz w:val="24"/>
                <w:lang w:eastAsia="zh-CN"/>
              </w:rPr>
              <w:t>山东省烟台市高新区海天路</w:t>
            </w:r>
            <w:r>
              <w:rPr>
                <w:rFonts w:hint="eastAsia" w:ascii="仿宋_GB2312" w:eastAsia="仿宋_GB2312"/>
                <w:sz w:val="24"/>
                <w:lang w:val="en-US" w:eastAsia="zh-CN"/>
              </w:rPr>
              <w:t>1001号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distribute"/>
              <w:rPr>
                <w:rFonts w:hint="eastAsia" w:ascii="仿宋_GB2312" w:eastAsia="仿宋_GB2312"/>
                <w:b/>
                <w:sz w:val="24"/>
              </w:rPr>
            </w:pPr>
            <w:r>
              <w:rPr>
                <w:rFonts w:hint="eastAsia" w:ascii="仿宋_GB2312" w:eastAsia="仿宋_GB2312"/>
                <w:b/>
                <w:sz w:val="24"/>
              </w:rPr>
              <w:t>拟授予荣誉称号</w:t>
            </w:r>
          </w:p>
        </w:tc>
        <w:tc>
          <w:tcPr>
            <w:tcW w:w="6376" w:type="dxa"/>
            <w:gridSpan w:val="8"/>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ascii="仿宋_GB2312" w:eastAsia="仿宋_GB2312"/>
                <w:sz w:val="24"/>
              </w:rPr>
            </w:pPr>
            <w:r>
              <w:rPr>
                <w:rFonts w:hint="eastAsia" w:ascii="仿宋_GB2312" w:eastAsia="仿宋_GB2312"/>
                <w:sz w:val="24"/>
                <w:lang w:val="en-US" w:eastAsia="zh-CN"/>
              </w:rPr>
              <w:t>教育系统先进集体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jc w:val="center"/>
        </w:trPr>
        <w:tc>
          <w:tcPr>
            <w:tcW w:w="2684" w:type="dxa"/>
            <w:vMerge w:val="restart"/>
            <w:tcBorders>
              <w:top w:val="single" w:color="000000" w:sz="4" w:space="0"/>
              <w:left w:val="single" w:color="000000" w:sz="4" w:space="0"/>
              <w:right w:val="single" w:color="000000" w:sz="4" w:space="0"/>
            </w:tcBorders>
            <w:vAlign w:val="center"/>
          </w:tcPr>
          <w:p>
            <w:pPr>
              <w:spacing w:line="560" w:lineRule="exact"/>
              <w:jc w:val="center"/>
              <w:rPr>
                <w:rFonts w:hint="eastAsia" w:ascii="仿宋_GB2312" w:hAnsi="宋体" w:eastAsia="仿宋_GB2312"/>
                <w:b/>
                <w:snapToGrid w:val="0"/>
                <w:spacing w:val="-2"/>
                <w:kern w:val="0"/>
                <w:sz w:val="24"/>
              </w:rPr>
            </w:pPr>
            <w:r>
              <w:rPr>
                <w:rFonts w:hint="eastAsia" w:ascii="仿宋_GB2312" w:hAnsi="宋体" w:eastAsia="仿宋_GB2312"/>
                <w:b/>
                <w:snapToGrid w:val="0"/>
                <w:spacing w:val="-2"/>
                <w:kern w:val="0"/>
                <w:sz w:val="24"/>
              </w:rPr>
              <w:t>曾获主要荣誉情况</w:t>
            </w:r>
          </w:p>
          <w:p>
            <w:pPr>
              <w:spacing w:line="560" w:lineRule="exact"/>
              <w:jc w:val="center"/>
              <w:rPr>
                <w:rFonts w:ascii="仿宋_GB2312" w:hAnsi="宋体" w:eastAsia="仿宋_GB2312"/>
                <w:snapToGrid w:val="0"/>
                <w:spacing w:val="-2"/>
                <w:kern w:val="0"/>
                <w:sz w:val="24"/>
              </w:rPr>
            </w:pPr>
            <w:r>
              <w:rPr>
                <w:rFonts w:hint="eastAsia" w:ascii="仿宋_GB2312" w:hAnsi="宋体" w:eastAsia="仿宋_GB2312"/>
                <w:b/>
                <w:snapToGrid w:val="0"/>
                <w:spacing w:val="-2"/>
                <w:kern w:val="0"/>
                <w:sz w:val="24"/>
              </w:rPr>
              <w:t>（</w:t>
            </w:r>
            <w:r>
              <w:rPr>
                <w:rFonts w:eastAsia="仿宋_GB2312"/>
                <w:b/>
                <w:snapToGrid w:val="0"/>
                <w:spacing w:val="-2"/>
                <w:kern w:val="0"/>
                <w:sz w:val="24"/>
              </w:rPr>
              <w:t>10</w:t>
            </w:r>
            <w:r>
              <w:rPr>
                <w:rFonts w:hint="eastAsia" w:ascii="仿宋_GB2312" w:hAnsi="宋体" w:eastAsia="仿宋_GB2312"/>
                <w:b/>
                <w:snapToGrid w:val="0"/>
                <w:spacing w:val="-2"/>
                <w:kern w:val="0"/>
                <w:sz w:val="24"/>
              </w:rPr>
              <w:t>项以内）</w:t>
            </w:r>
          </w:p>
        </w:tc>
        <w:tc>
          <w:tcPr>
            <w:tcW w:w="897"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eastAsia="仿宋_GB2312"/>
                <w:b/>
                <w:snapToGrid w:val="0"/>
                <w:spacing w:val="-2"/>
                <w:kern w:val="0"/>
                <w:sz w:val="24"/>
              </w:rPr>
            </w:pPr>
            <w:r>
              <w:rPr>
                <w:rFonts w:hint="eastAsia" w:ascii="仿宋_GB2312" w:eastAsia="仿宋_GB2312"/>
                <w:b/>
                <w:snapToGrid w:val="0"/>
                <w:spacing w:val="-2"/>
                <w:kern w:val="0"/>
                <w:sz w:val="24"/>
              </w:rPr>
              <w:t>序号</w:t>
            </w:r>
          </w:p>
        </w:tc>
        <w:tc>
          <w:tcPr>
            <w:tcW w:w="2720" w:type="dxa"/>
            <w:gridSpan w:val="4"/>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eastAsia="仿宋_GB2312"/>
                <w:b/>
                <w:snapToGrid w:val="0"/>
                <w:spacing w:val="-2"/>
                <w:kern w:val="0"/>
                <w:sz w:val="24"/>
              </w:rPr>
            </w:pPr>
            <w:r>
              <w:rPr>
                <w:rFonts w:hint="eastAsia" w:ascii="仿宋_GB2312" w:eastAsia="仿宋_GB2312"/>
                <w:b/>
                <w:snapToGrid w:val="0"/>
                <w:spacing w:val="-2"/>
                <w:kern w:val="0"/>
                <w:sz w:val="24"/>
              </w:rPr>
              <w:t>奖项名称</w:t>
            </w:r>
          </w:p>
        </w:tc>
        <w:tc>
          <w:tcPr>
            <w:tcW w:w="1357" w:type="dxa"/>
            <w:gridSpan w:val="2"/>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_GB2312" w:eastAsia="仿宋_GB2312"/>
                <w:b/>
                <w:snapToGrid w:val="0"/>
                <w:spacing w:val="-2"/>
                <w:kern w:val="0"/>
                <w:sz w:val="24"/>
              </w:rPr>
            </w:pPr>
            <w:r>
              <w:rPr>
                <w:rFonts w:hint="eastAsia" w:ascii="仿宋_GB2312" w:eastAsia="仿宋_GB2312"/>
                <w:b/>
                <w:snapToGrid w:val="0"/>
                <w:spacing w:val="-2"/>
                <w:kern w:val="0"/>
                <w:sz w:val="24"/>
              </w:rPr>
              <w:t>颁发机构</w:t>
            </w:r>
          </w:p>
        </w:tc>
        <w:tc>
          <w:tcPr>
            <w:tcW w:w="1402"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hint="eastAsia" w:ascii="仿宋_GB2312" w:eastAsia="仿宋_GB2312"/>
                <w:b/>
                <w:snapToGrid w:val="0"/>
                <w:spacing w:val="-2"/>
                <w:kern w:val="0"/>
                <w:sz w:val="24"/>
              </w:rPr>
            </w:pPr>
            <w:r>
              <w:rPr>
                <w:rFonts w:hint="eastAsia" w:ascii="仿宋_GB2312" w:eastAsia="仿宋_GB2312"/>
                <w:b/>
                <w:snapToGrid w:val="0"/>
                <w:spacing w:val="-2"/>
                <w:kern w:val="0"/>
                <w:sz w:val="24"/>
              </w:rPr>
              <w:t>颁发时间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2684" w:type="dxa"/>
            <w:vMerge w:val="continue"/>
            <w:tcBorders>
              <w:left w:val="single" w:color="000000" w:sz="4" w:space="0"/>
              <w:right w:val="single" w:color="000000" w:sz="4" w:space="0"/>
            </w:tcBorders>
            <w:vAlign w:val="center"/>
          </w:tcPr>
          <w:p>
            <w:pPr>
              <w:spacing w:line="560" w:lineRule="exact"/>
              <w:jc w:val="center"/>
              <w:rPr>
                <w:rFonts w:hint="eastAsia" w:ascii="仿宋_GB2312" w:hAnsi="宋体" w:eastAsia="仿宋_GB2312"/>
                <w:snapToGrid w:val="0"/>
                <w:spacing w:val="-2"/>
                <w:kern w:val="0"/>
                <w:sz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lang w:val="en-US" w:eastAsia="zh-CN"/>
              </w:rPr>
            </w:pPr>
            <w:r>
              <w:rPr>
                <w:rFonts w:hint="eastAsia" w:ascii="仿宋_GB2312" w:eastAsia="仿宋_GB2312"/>
                <w:snapToGrid w:val="0"/>
                <w:spacing w:val="-2"/>
                <w:kern w:val="0"/>
                <w:sz w:val="21"/>
                <w:szCs w:val="21"/>
                <w:lang w:val="en-US" w:eastAsia="zh-CN"/>
              </w:rPr>
              <w:t>1</w:t>
            </w:r>
          </w:p>
        </w:tc>
        <w:tc>
          <w:tcPr>
            <w:tcW w:w="27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山东省技工</w:t>
            </w:r>
            <w:r>
              <w:rPr>
                <w:rFonts w:ascii="仿宋_GB2312" w:eastAsia="仿宋_GB2312"/>
                <w:snapToGrid w:val="0"/>
                <w:spacing w:val="-2"/>
                <w:kern w:val="0"/>
                <w:sz w:val="21"/>
                <w:szCs w:val="21"/>
              </w:rPr>
              <w:t>教育特色名校</w:t>
            </w:r>
          </w:p>
        </w:tc>
        <w:tc>
          <w:tcPr>
            <w:tcW w:w="1357"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lang w:eastAsia="zh-CN"/>
              </w:rPr>
              <w:t>省</w:t>
            </w:r>
            <w:r>
              <w:rPr>
                <w:rFonts w:hint="eastAsia" w:ascii="仿宋_GB2312" w:eastAsia="仿宋_GB2312"/>
                <w:snapToGrid w:val="0"/>
                <w:spacing w:val="-2"/>
                <w:kern w:val="0"/>
                <w:sz w:val="21"/>
                <w:szCs w:val="21"/>
              </w:rPr>
              <w:t>人社厅、</w:t>
            </w:r>
            <w:r>
              <w:rPr>
                <w:rFonts w:ascii="仿宋_GB2312" w:eastAsia="仿宋_GB2312"/>
                <w:snapToGrid w:val="0"/>
                <w:spacing w:val="-2"/>
                <w:kern w:val="0"/>
                <w:sz w:val="21"/>
                <w:szCs w:val="21"/>
              </w:rPr>
              <w:t>财政厅</w:t>
            </w:r>
          </w:p>
        </w:tc>
        <w:tc>
          <w:tcPr>
            <w:tcW w:w="140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2017年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2684" w:type="dxa"/>
            <w:vMerge w:val="continue"/>
            <w:tcBorders>
              <w:left w:val="single" w:color="000000" w:sz="4" w:space="0"/>
              <w:right w:val="single" w:color="000000" w:sz="4" w:space="0"/>
            </w:tcBorders>
            <w:vAlign w:val="center"/>
          </w:tcPr>
          <w:p>
            <w:pPr>
              <w:spacing w:line="560" w:lineRule="exact"/>
              <w:jc w:val="center"/>
              <w:rPr>
                <w:rFonts w:hint="eastAsia" w:ascii="仿宋_GB2312" w:hAnsi="宋体" w:eastAsia="仿宋_GB2312"/>
                <w:snapToGrid w:val="0"/>
                <w:spacing w:val="-2"/>
                <w:kern w:val="0"/>
                <w:sz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lang w:val="en-US" w:eastAsia="zh-CN"/>
              </w:rPr>
            </w:pPr>
            <w:r>
              <w:rPr>
                <w:rFonts w:hint="eastAsia" w:ascii="仿宋_GB2312" w:eastAsia="仿宋_GB2312"/>
                <w:snapToGrid w:val="0"/>
                <w:spacing w:val="-2"/>
                <w:kern w:val="0"/>
                <w:sz w:val="21"/>
                <w:szCs w:val="21"/>
                <w:lang w:val="en-US" w:eastAsia="zh-CN"/>
              </w:rPr>
              <w:t>2</w:t>
            </w:r>
          </w:p>
        </w:tc>
        <w:tc>
          <w:tcPr>
            <w:tcW w:w="27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国家级</w:t>
            </w:r>
            <w:r>
              <w:rPr>
                <w:rFonts w:ascii="仿宋_GB2312" w:eastAsia="仿宋_GB2312"/>
                <w:snapToGrid w:val="0"/>
                <w:spacing w:val="-2"/>
                <w:kern w:val="0"/>
                <w:sz w:val="21"/>
                <w:szCs w:val="21"/>
              </w:rPr>
              <w:t>大师工作室</w:t>
            </w:r>
          </w:p>
        </w:tc>
        <w:tc>
          <w:tcPr>
            <w:tcW w:w="1357"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人社部</w:t>
            </w:r>
            <w:r>
              <w:rPr>
                <w:rFonts w:ascii="仿宋_GB2312" w:eastAsia="仿宋_GB2312"/>
                <w:snapToGrid w:val="0"/>
                <w:spacing w:val="-2"/>
                <w:kern w:val="0"/>
                <w:sz w:val="21"/>
                <w:szCs w:val="21"/>
              </w:rPr>
              <w:t>、财政部</w:t>
            </w:r>
          </w:p>
        </w:tc>
        <w:tc>
          <w:tcPr>
            <w:tcW w:w="140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2017年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2684" w:type="dxa"/>
            <w:vMerge w:val="continue"/>
            <w:tcBorders>
              <w:left w:val="single" w:color="000000" w:sz="4" w:space="0"/>
              <w:right w:val="single" w:color="000000" w:sz="4" w:space="0"/>
            </w:tcBorders>
            <w:vAlign w:val="center"/>
          </w:tcPr>
          <w:p>
            <w:pPr>
              <w:spacing w:line="560" w:lineRule="exact"/>
              <w:jc w:val="center"/>
              <w:rPr>
                <w:rFonts w:hint="eastAsia" w:ascii="仿宋_GB2312" w:hAnsi="宋体" w:eastAsia="仿宋_GB2312"/>
                <w:snapToGrid w:val="0"/>
                <w:spacing w:val="-2"/>
                <w:kern w:val="0"/>
                <w:sz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lang w:val="en-US" w:eastAsia="zh-CN"/>
              </w:rPr>
            </w:pPr>
            <w:r>
              <w:rPr>
                <w:rFonts w:hint="eastAsia" w:ascii="仿宋_GB2312" w:eastAsia="仿宋_GB2312"/>
                <w:snapToGrid w:val="0"/>
                <w:spacing w:val="-2"/>
                <w:kern w:val="0"/>
                <w:sz w:val="21"/>
                <w:szCs w:val="21"/>
                <w:lang w:val="en-US" w:eastAsia="zh-CN"/>
              </w:rPr>
              <w:t>3</w:t>
            </w:r>
          </w:p>
        </w:tc>
        <w:tc>
          <w:tcPr>
            <w:tcW w:w="27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人社部</w:t>
            </w:r>
            <w:r>
              <w:rPr>
                <w:rFonts w:ascii="仿宋_GB2312" w:eastAsia="仿宋_GB2312"/>
                <w:snapToGrid w:val="0"/>
                <w:spacing w:val="-2"/>
                <w:kern w:val="0"/>
                <w:sz w:val="21"/>
                <w:szCs w:val="21"/>
              </w:rPr>
              <w:t>一体化教学改革项目试点单位</w:t>
            </w:r>
          </w:p>
        </w:tc>
        <w:tc>
          <w:tcPr>
            <w:tcW w:w="1357"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人社部</w:t>
            </w:r>
          </w:p>
        </w:tc>
        <w:tc>
          <w:tcPr>
            <w:tcW w:w="140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2017年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2684" w:type="dxa"/>
            <w:vMerge w:val="continue"/>
            <w:tcBorders>
              <w:left w:val="single" w:color="000000" w:sz="4" w:space="0"/>
              <w:right w:val="single" w:color="000000" w:sz="4" w:space="0"/>
            </w:tcBorders>
            <w:vAlign w:val="center"/>
          </w:tcPr>
          <w:p>
            <w:pPr>
              <w:spacing w:line="560" w:lineRule="exact"/>
              <w:jc w:val="center"/>
              <w:rPr>
                <w:rFonts w:hint="eastAsia" w:ascii="仿宋_GB2312" w:hAnsi="宋体" w:eastAsia="仿宋_GB2312"/>
                <w:snapToGrid w:val="0"/>
                <w:spacing w:val="-2"/>
                <w:kern w:val="0"/>
                <w:sz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lang w:val="en-US" w:eastAsia="zh-CN"/>
              </w:rPr>
            </w:pPr>
            <w:r>
              <w:rPr>
                <w:rFonts w:hint="eastAsia" w:ascii="仿宋_GB2312" w:eastAsia="仿宋_GB2312"/>
                <w:snapToGrid w:val="0"/>
                <w:spacing w:val="-2"/>
                <w:kern w:val="0"/>
                <w:sz w:val="21"/>
                <w:szCs w:val="21"/>
                <w:lang w:val="en-US" w:eastAsia="zh-CN"/>
              </w:rPr>
              <w:t>4</w:t>
            </w:r>
          </w:p>
        </w:tc>
        <w:tc>
          <w:tcPr>
            <w:tcW w:w="27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第44届</w:t>
            </w:r>
            <w:r>
              <w:rPr>
                <w:rFonts w:ascii="仿宋_GB2312" w:eastAsia="仿宋_GB2312"/>
                <w:snapToGrid w:val="0"/>
                <w:spacing w:val="-2"/>
                <w:kern w:val="0"/>
                <w:sz w:val="21"/>
                <w:szCs w:val="21"/>
              </w:rPr>
              <w:t>世界技能大赛</w:t>
            </w:r>
            <w:r>
              <w:rPr>
                <w:rFonts w:hint="eastAsia" w:ascii="仿宋_GB2312" w:eastAsia="仿宋_GB2312"/>
                <w:snapToGrid w:val="0"/>
                <w:spacing w:val="-2"/>
                <w:kern w:val="0"/>
                <w:sz w:val="21"/>
                <w:szCs w:val="21"/>
              </w:rPr>
              <w:t>烹饪</w:t>
            </w:r>
            <w:r>
              <w:rPr>
                <w:rFonts w:ascii="仿宋_GB2312" w:eastAsia="仿宋_GB2312"/>
                <w:snapToGrid w:val="0"/>
                <w:spacing w:val="-2"/>
                <w:kern w:val="0"/>
                <w:sz w:val="21"/>
                <w:szCs w:val="21"/>
              </w:rPr>
              <w:t>（</w:t>
            </w:r>
            <w:r>
              <w:rPr>
                <w:rFonts w:hint="eastAsia" w:ascii="仿宋_GB2312" w:eastAsia="仿宋_GB2312"/>
                <w:snapToGrid w:val="0"/>
                <w:spacing w:val="-2"/>
                <w:kern w:val="0"/>
                <w:sz w:val="21"/>
                <w:szCs w:val="21"/>
              </w:rPr>
              <w:t>西餐</w:t>
            </w:r>
            <w:r>
              <w:rPr>
                <w:rFonts w:ascii="仿宋_GB2312" w:eastAsia="仿宋_GB2312"/>
                <w:snapToGrid w:val="0"/>
                <w:spacing w:val="-2"/>
                <w:kern w:val="0"/>
                <w:sz w:val="21"/>
                <w:szCs w:val="21"/>
              </w:rPr>
              <w:t>）</w:t>
            </w:r>
            <w:r>
              <w:rPr>
                <w:rFonts w:hint="eastAsia" w:ascii="仿宋_GB2312" w:eastAsia="仿宋_GB2312"/>
                <w:snapToGrid w:val="0"/>
                <w:spacing w:val="-2"/>
                <w:kern w:val="0"/>
                <w:sz w:val="21"/>
                <w:szCs w:val="21"/>
              </w:rPr>
              <w:t>项目优胜奖</w:t>
            </w:r>
          </w:p>
        </w:tc>
        <w:tc>
          <w:tcPr>
            <w:tcW w:w="1357"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世界技能组织</w:t>
            </w:r>
          </w:p>
        </w:tc>
        <w:tc>
          <w:tcPr>
            <w:tcW w:w="140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2017年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2684" w:type="dxa"/>
            <w:vMerge w:val="continue"/>
            <w:tcBorders>
              <w:left w:val="single" w:color="000000" w:sz="4" w:space="0"/>
              <w:right w:val="single" w:color="000000" w:sz="4" w:space="0"/>
            </w:tcBorders>
            <w:vAlign w:val="center"/>
          </w:tcPr>
          <w:p>
            <w:pPr>
              <w:spacing w:line="560" w:lineRule="exact"/>
              <w:jc w:val="center"/>
              <w:rPr>
                <w:rFonts w:hint="eastAsia" w:ascii="仿宋_GB2312" w:hAnsi="宋体" w:eastAsia="仿宋_GB2312"/>
                <w:snapToGrid w:val="0"/>
                <w:spacing w:val="-2"/>
                <w:kern w:val="0"/>
                <w:sz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lang w:val="en-US" w:eastAsia="zh-CN"/>
              </w:rPr>
            </w:pPr>
            <w:r>
              <w:rPr>
                <w:rFonts w:hint="eastAsia" w:ascii="仿宋_GB2312" w:eastAsia="仿宋_GB2312"/>
                <w:snapToGrid w:val="0"/>
                <w:spacing w:val="-2"/>
                <w:kern w:val="0"/>
                <w:sz w:val="21"/>
                <w:szCs w:val="21"/>
                <w:lang w:val="en-US" w:eastAsia="zh-CN"/>
              </w:rPr>
              <w:t>5</w:t>
            </w:r>
          </w:p>
        </w:tc>
        <w:tc>
          <w:tcPr>
            <w:tcW w:w="27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人社部工匠精神教育系列比赛优秀组织</w:t>
            </w:r>
            <w:r>
              <w:rPr>
                <w:rFonts w:ascii="仿宋_GB2312" w:eastAsia="仿宋_GB2312"/>
                <w:snapToGrid w:val="0"/>
                <w:spacing w:val="-2"/>
                <w:kern w:val="0"/>
                <w:sz w:val="21"/>
                <w:szCs w:val="21"/>
              </w:rPr>
              <w:t>奖</w:t>
            </w:r>
          </w:p>
        </w:tc>
        <w:tc>
          <w:tcPr>
            <w:tcW w:w="1357"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人社部</w:t>
            </w:r>
          </w:p>
        </w:tc>
        <w:tc>
          <w:tcPr>
            <w:tcW w:w="140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2017年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2684" w:type="dxa"/>
            <w:vMerge w:val="continue"/>
            <w:tcBorders>
              <w:left w:val="single" w:color="000000" w:sz="4" w:space="0"/>
              <w:right w:val="single" w:color="000000" w:sz="4" w:space="0"/>
            </w:tcBorders>
            <w:vAlign w:val="center"/>
          </w:tcPr>
          <w:p>
            <w:pPr>
              <w:spacing w:line="560" w:lineRule="exact"/>
              <w:jc w:val="center"/>
              <w:rPr>
                <w:rFonts w:hint="eastAsia" w:ascii="仿宋_GB2312" w:hAnsi="宋体" w:eastAsia="仿宋_GB2312"/>
                <w:snapToGrid w:val="0"/>
                <w:spacing w:val="-2"/>
                <w:kern w:val="0"/>
                <w:sz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仿宋_GB2312" w:eastAsia="仿宋_GB2312"/>
                <w:snapToGrid w:val="0"/>
                <w:spacing w:val="-2"/>
                <w:kern w:val="0"/>
                <w:sz w:val="21"/>
                <w:szCs w:val="21"/>
                <w:lang w:val="en-US" w:eastAsia="zh-CN"/>
              </w:rPr>
            </w:pPr>
            <w:r>
              <w:rPr>
                <w:rFonts w:hint="eastAsia" w:ascii="仿宋_GB2312" w:eastAsia="仿宋_GB2312"/>
                <w:snapToGrid w:val="0"/>
                <w:spacing w:val="-2"/>
                <w:kern w:val="0"/>
                <w:sz w:val="21"/>
                <w:szCs w:val="21"/>
                <w:lang w:val="en-US" w:eastAsia="zh-CN"/>
              </w:rPr>
              <w:t>6</w:t>
            </w:r>
          </w:p>
        </w:tc>
        <w:tc>
          <w:tcPr>
            <w:tcW w:w="27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rPr>
            </w:pPr>
            <w:r>
              <w:rPr>
                <w:rFonts w:hint="eastAsia" w:ascii="仿宋_GB2312" w:eastAsia="仿宋_GB2312"/>
                <w:snapToGrid w:val="0"/>
                <w:spacing w:val="-2"/>
                <w:kern w:val="0"/>
                <w:sz w:val="21"/>
                <w:szCs w:val="21"/>
                <w:lang w:eastAsia="zh-CN"/>
              </w:rPr>
              <w:t>学院集体二等功</w:t>
            </w:r>
          </w:p>
        </w:tc>
        <w:tc>
          <w:tcPr>
            <w:tcW w:w="1357"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rPr>
            </w:pPr>
            <w:r>
              <w:rPr>
                <w:rFonts w:hint="eastAsia" w:ascii="仿宋_GB2312" w:eastAsia="仿宋_GB2312"/>
                <w:snapToGrid w:val="0"/>
                <w:spacing w:val="-2"/>
                <w:kern w:val="0"/>
                <w:sz w:val="21"/>
                <w:szCs w:val="21"/>
                <w:lang w:eastAsia="zh-CN"/>
              </w:rPr>
              <w:t>省政府、省人社厅</w:t>
            </w:r>
          </w:p>
        </w:tc>
        <w:tc>
          <w:tcPr>
            <w:tcW w:w="140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rPr>
            </w:pPr>
            <w:r>
              <w:rPr>
                <w:rFonts w:hint="eastAsia" w:ascii="仿宋_GB2312" w:eastAsia="仿宋_GB2312"/>
                <w:snapToGrid w:val="0"/>
                <w:spacing w:val="-2"/>
                <w:kern w:val="0"/>
                <w:sz w:val="21"/>
                <w:szCs w:val="21"/>
                <w:lang w:val="en-US" w:eastAsia="zh-CN"/>
              </w:rPr>
              <w:t>2017年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2684" w:type="dxa"/>
            <w:vMerge w:val="continue"/>
            <w:tcBorders>
              <w:left w:val="single" w:color="000000" w:sz="4" w:space="0"/>
              <w:right w:val="single" w:color="000000" w:sz="4" w:space="0"/>
            </w:tcBorders>
            <w:vAlign w:val="center"/>
          </w:tcPr>
          <w:p>
            <w:pPr>
              <w:spacing w:line="560" w:lineRule="exact"/>
              <w:jc w:val="center"/>
              <w:rPr>
                <w:rFonts w:hint="eastAsia" w:ascii="仿宋_GB2312" w:hAnsi="宋体" w:eastAsia="仿宋_GB2312"/>
                <w:snapToGrid w:val="0"/>
                <w:spacing w:val="-2"/>
                <w:kern w:val="0"/>
                <w:sz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仿宋_GB2312" w:eastAsia="仿宋_GB2312"/>
                <w:snapToGrid w:val="0"/>
                <w:spacing w:val="-2"/>
                <w:kern w:val="0"/>
                <w:sz w:val="21"/>
                <w:szCs w:val="21"/>
                <w:lang w:val="en-US" w:eastAsia="zh-CN"/>
              </w:rPr>
            </w:pPr>
            <w:r>
              <w:rPr>
                <w:rFonts w:hint="eastAsia" w:ascii="仿宋_GB2312" w:eastAsia="仿宋_GB2312"/>
                <w:snapToGrid w:val="0"/>
                <w:spacing w:val="-2"/>
                <w:kern w:val="0"/>
                <w:sz w:val="21"/>
                <w:szCs w:val="21"/>
                <w:lang w:val="en-US" w:eastAsia="zh-CN"/>
              </w:rPr>
              <w:t>7</w:t>
            </w:r>
          </w:p>
        </w:tc>
        <w:tc>
          <w:tcPr>
            <w:tcW w:w="27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rPr>
            </w:pPr>
            <w:r>
              <w:rPr>
                <w:rFonts w:hint="eastAsia" w:ascii="仿宋_GB2312" w:eastAsia="仿宋_GB2312"/>
                <w:snapToGrid w:val="0"/>
                <w:spacing w:val="-2"/>
                <w:kern w:val="0"/>
                <w:sz w:val="21"/>
                <w:szCs w:val="21"/>
                <w:lang w:eastAsia="zh-CN"/>
              </w:rPr>
              <w:t>省级精神文明单位</w:t>
            </w:r>
          </w:p>
        </w:tc>
        <w:tc>
          <w:tcPr>
            <w:tcW w:w="1357"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rPr>
            </w:pPr>
            <w:r>
              <w:rPr>
                <w:rFonts w:hint="eastAsia" w:ascii="仿宋_GB2312" w:eastAsia="仿宋_GB2312"/>
                <w:snapToGrid w:val="0"/>
                <w:spacing w:val="-2"/>
                <w:kern w:val="0"/>
                <w:sz w:val="21"/>
                <w:szCs w:val="21"/>
                <w:lang w:eastAsia="zh-CN"/>
              </w:rPr>
              <w:t>省精神文明建设委员会</w:t>
            </w:r>
          </w:p>
        </w:tc>
        <w:tc>
          <w:tcPr>
            <w:tcW w:w="140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rPr>
            </w:pPr>
            <w:r>
              <w:rPr>
                <w:rFonts w:hint="eastAsia" w:ascii="仿宋_GB2312" w:eastAsia="仿宋_GB2312"/>
                <w:snapToGrid w:val="0"/>
                <w:spacing w:val="-2"/>
                <w:kern w:val="0"/>
                <w:sz w:val="21"/>
                <w:szCs w:val="21"/>
                <w:lang w:val="en-US" w:eastAsia="zh-CN"/>
              </w:rPr>
              <w:t>2018年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2684" w:type="dxa"/>
            <w:vMerge w:val="continue"/>
            <w:tcBorders>
              <w:left w:val="single" w:color="000000" w:sz="4" w:space="0"/>
              <w:right w:val="single" w:color="000000" w:sz="4" w:space="0"/>
            </w:tcBorders>
            <w:vAlign w:val="center"/>
          </w:tcPr>
          <w:p>
            <w:pPr>
              <w:spacing w:line="560" w:lineRule="exact"/>
              <w:jc w:val="center"/>
              <w:rPr>
                <w:rFonts w:hint="eastAsia" w:ascii="仿宋_GB2312" w:hAnsi="宋体" w:eastAsia="仿宋_GB2312"/>
                <w:snapToGrid w:val="0"/>
                <w:spacing w:val="-2"/>
                <w:kern w:val="0"/>
                <w:sz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lang w:val="en-US" w:eastAsia="zh-CN"/>
              </w:rPr>
            </w:pPr>
            <w:r>
              <w:rPr>
                <w:rFonts w:hint="eastAsia" w:ascii="仿宋_GB2312" w:eastAsia="仿宋_GB2312"/>
                <w:snapToGrid w:val="0"/>
                <w:spacing w:val="-2"/>
                <w:kern w:val="0"/>
                <w:sz w:val="21"/>
                <w:szCs w:val="21"/>
                <w:lang w:val="en-US" w:eastAsia="zh-CN"/>
              </w:rPr>
              <w:t>8</w:t>
            </w:r>
          </w:p>
        </w:tc>
        <w:tc>
          <w:tcPr>
            <w:tcW w:w="27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lang w:eastAsia="zh-CN"/>
              </w:rPr>
            </w:pPr>
            <w:r>
              <w:rPr>
                <w:rFonts w:hint="eastAsia" w:ascii="仿宋_GB2312" w:eastAsia="仿宋_GB2312"/>
                <w:snapToGrid w:val="0"/>
                <w:spacing w:val="-2"/>
                <w:kern w:val="0"/>
                <w:sz w:val="21"/>
                <w:szCs w:val="21"/>
              </w:rPr>
              <w:t>全国技工</w:t>
            </w:r>
            <w:r>
              <w:rPr>
                <w:rFonts w:ascii="仿宋_GB2312" w:eastAsia="仿宋_GB2312"/>
                <w:snapToGrid w:val="0"/>
                <w:spacing w:val="-2"/>
                <w:kern w:val="0"/>
                <w:sz w:val="21"/>
                <w:szCs w:val="21"/>
              </w:rPr>
              <w:t>院校教师职业能力大赛</w:t>
            </w:r>
            <w:r>
              <w:rPr>
                <w:rFonts w:hint="eastAsia" w:ascii="仿宋_GB2312" w:eastAsia="仿宋_GB2312"/>
                <w:snapToGrid w:val="0"/>
                <w:spacing w:val="-2"/>
                <w:kern w:val="0"/>
                <w:sz w:val="21"/>
                <w:szCs w:val="21"/>
              </w:rPr>
              <w:t>一等</w:t>
            </w:r>
            <w:r>
              <w:rPr>
                <w:rFonts w:hint="eastAsia" w:ascii="仿宋_GB2312" w:eastAsia="仿宋_GB2312"/>
                <w:snapToGrid w:val="0"/>
                <w:spacing w:val="-2"/>
                <w:kern w:val="0"/>
                <w:sz w:val="21"/>
                <w:szCs w:val="21"/>
                <w:lang w:eastAsia="zh-CN"/>
              </w:rPr>
              <w:t>奖</w:t>
            </w:r>
          </w:p>
        </w:tc>
        <w:tc>
          <w:tcPr>
            <w:tcW w:w="1357"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人社部</w:t>
            </w:r>
          </w:p>
        </w:tc>
        <w:tc>
          <w:tcPr>
            <w:tcW w:w="140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2018年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2684" w:type="dxa"/>
            <w:vMerge w:val="continue"/>
            <w:tcBorders>
              <w:left w:val="single" w:color="000000" w:sz="4" w:space="0"/>
              <w:right w:val="single" w:color="000000" w:sz="4" w:space="0"/>
            </w:tcBorders>
            <w:vAlign w:val="center"/>
          </w:tcPr>
          <w:p>
            <w:pPr>
              <w:spacing w:line="560" w:lineRule="exact"/>
              <w:jc w:val="center"/>
              <w:rPr>
                <w:rFonts w:hint="eastAsia" w:ascii="仿宋_GB2312" w:hAnsi="宋体" w:eastAsia="仿宋_GB2312"/>
                <w:snapToGrid w:val="0"/>
                <w:spacing w:val="-2"/>
                <w:kern w:val="0"/>
                <w:sz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仿宋_GB2312" w:eastAsia="仿宋_GB2312"/>
                <w:snapToGrid w:val="0"/>
                <w:spacing w:val="-2"/>
                <w:kern w:val="0"/>
                <w:sz w:val="21"/>
                <w:szCs w:val="21"/>
                <w:lang w:val="en-US" w:eastAsia="zh-CN"/>
              </w:rPr>
            </w:pPr>
            <w:r>
              <w:rPr>
                <w:rFonts w:hint="eastAsia" w:ascii="仿宋_GB2312" w:eastAsia="仿宋_GB2312"/>
                <w:snapToGrid w:val="0"/>
                <w:spacing w:val="-2"/>
                <w:kern w:val="0"/>
                <w:sz w:val="21"/>
                <w:szCs w:val="21"/>
                <w:lang w:val="en-US" w:eastAsia="zh-CN"/>
              </w:rPr>
              <w:t>9</w:t>
            </w:r>
          </w:p>
        </w:tc>
        <w:tc>
          <w:tcPr>
            <w:tcW w:w="27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山东省</w:t>
            </w:r>
            <w:r>
              <w:rPr>
                <w:rFonts w:ascii="仿宋_GB2312" w:eastAsia="仿宋_GB2312"/>
                <w:snapToGrid w:val="0"/>
                <w:spacing w:val="-2"/>
                <w:kern w:val="0"/>
                <w:sz w:val="21"/>
                <w:szCs w:val="21"/>
              </w:rPr>
              <w:t>世界技能大赛集训基地</w:t>
            </w:r>
          </w:p>
        </w:tc>
        <w:tc>
          <w:tcPr>
            <w:tcW w:w="1357"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lang w:eastAsia="zh-CN"/>
              </w:rPr>
              <w:t>省</w:t>
            </w:r>
            <w:r>
              <w:rPr>
                <w:rFonts w:hint="eastAsia" w:ascii="仿宋_GB2312" w:eastAsia="仿宋_GB2312"/>
                <w:snapToGrid w:val="0"/>
                <w:spacing w:val="-2"/>
                <w:kern w:val="0"/>
                <w:sz w:val="21"/>
                <w:szCs w:val="21"/>
              </w:rPr>
              <w:t>人社厅</w:t>
            </w:r>
          </w:p>
        </w:tc>
        <w:tc>
          <w:tcPr>
            <w:tcW w:w="140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2018年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2684" w:type="dxa"/>
            <w:vMerge w:val="continue"/>
            <w:tcBorders>
              <w:left w:val="single" w:color="000000" w:sz="4" w:space="0"/>
              <w:right w:val="single" w:color="000000" w:sz="4" w:space="0"/>
            </w:tcBorders>
            <w:vAlign w:val="center"/>
          </w:tcPr>
          <w:p>
            <w:pPr>
              <w:spacing w:line="560" w:lineRule="exact"/>
              <w:jc w:val="center"/>
              <w:rPr>
                <w:rFonts w:hint="eastAsia" w:ascii="仿宋_GB2312" w:hAnsi="宋体" w:eastAsia="仿宋_GB2312"/>
                <w:snapToGrid w:val="0"/>
                <w:spacing w:val="-2"/>
                <w:kern w:val="0"/>
                <w:sz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default" w:ascii="仿宋_GB2312" w:eastAsia="仿宋_GB2312"/>
                <w:snapToGrid w:val="0"/>
                <w:spacing w:val="-2"/>
                <w:kern w:val="0"/>
                <w:sz w:val="21"/>
                <w:szCs w:val="21"/>
                <w:lang w:val="en-US" w:eastAsia="zh-CN"/>
              </w:rPr>
            </w:pPr>
            <w:r>
              <w:rPr>
                <w:rFonts w:hint="eastAsia" w:ascii="仿宋_GB2312" w:eastAsia="仿宋_GB2312"/>
                <w:snapToGrid w:val="0"/>
                <w:spacing w:val="-2"/>
                <w:kern w:val="0"/>
                <w:sz w:val="21"/>
                <w:szCs w:val="21"/>
                <w:lang w:val="en-US" w:eastAsia="zh-CN"/>
              </w:rPr>
              <w:t>10</w:t>
            </w:r>
          </w:p>
        </w:tc>
        <w:tc>
          <w:tcPr>
            <w:tcW w:w="272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国家级</w:t>
            </w:r>
            <w:r>
              <w:rPr>
                <w:rFonts w:ascii="仿宋_GB2312" w:eastAsia="仿宋_GB2312"/>
                <w:snapToGrid w:val="0"/>
                <w:spacing w:val="-2"/>
                <w:kern w:val="0"/>
                <w:sz w:val="21"/>
                <w:szCs w:val="21"/>
              </w:rPr>
              <w:t>高技能人才培训基地</w:t>
            </w:r>
          </w:p>
        </w:tc>
        <w:tc>
          <w:tcPr>
            <w:tcW w:w="1357"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lang w:eastAsia="zh-CN"/>
              </w:rPr>
              <w:t>省</w:t>
            </w:r>
            <w:r>
              <w:rPr>
                <w:rFonts w:hint="eastAsia" w:ascii="仿宋_GB2312" w:eastAsia="仿宋_GB2312"/>
                <w:snapToGrid w:val="0"/>
                <w:spacing w:val="-2"/>
                <w:kern w:val="0"/>
                <w:sz w:val="21"/>
                <w:szCs w:val="21"/>
              </w:rPr>
              <w:t>人社厅、</w:t>
            </w:r>
            <w:r>
              <w:rPr>
                <w:rFonts w:ascii="仿宋_GB2312" w:eastAsia="仿宋_GB2312"/>
                <w:snapToGrid w:val="0"/>
                <w:spacing w:val="-2"/>
                <w:kern w:val="0"/>
                <w:sz w:val="21"/>
                <w:szCs w:val="21"/>
              </w:rPr>
              <w:t>财政厅</w:t>
            </w:r>
          </w:p>
        </w:tc>
        <w:tc>
          <w:tcPr>
            <w:tcW w:w="1402"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仿宋_GB2312" w:eastAsia="仿宋_GB2312"/>
                <w:snapToGrid w:val="0"/>
                <w:spacing w:val="-2"/>
                <w:kern w:val="0"/>
                <w:sz w:val="21"/>
                <w:szCs w:val="21"/>
              </w:rPr>
            </w:pPr>
            <w:r>
              <w:rPr>
                <w:rFonts w:hint="eastAsia" w:ascii="仿宋_GB2312" w:eastAsia="仿宋_GB2312"/>
                <w:snapToGrid w:val="0"/>
                <w:spacing w:val="-2"/>
                <w:kern w:val="0"/>
                <w:sz w:val="21"/>
                <w:szCs w:val="21"/>
              </w:rPr>
              <w:t>2019年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71" w:hRule="atLeast"/>
          <w:jc w:val="center"/>
        </w:trPr>
        <w:tc>
          <w:tcPr>
            <w:tcW w:w="2684" w:type="dxa"/>
            <w:tcBorders>
              <w:top w:val="single" w:color="000000" w:sz="4" w:space="0"/>
              <w:left w:val="single" w:color="000000" w:sz="4" w:space="0"/>
              <w:bottom w:val="single" w:color="000000" w:sz="4" w:space="0"/>
              <w:right w:val="single" w:color="000000" w:sz="4" w:space="0"/>
            </w:tcBorders>
            <w:vAlign w:val="center"/>
          </w:tcPr>
          <w:p>
            <w:pPr>
              <w:tabs>
                <w:tab w:val="right" w:pos="786"/>
              </w:tabs>
              <w:spacing w:line="560" w:lineRule="exact"/>
              <w:jc w:val="center"/>
              <w:rPr>
                <w:rFonts w:ascii="仿宋_GB2312" w:eastAsia="仿宋_GB2312"/>
                <w:b/>
                <w:snapToGrid w:val="0"/>
                <w:spacing w:val="-2"/>
                <w:kern w:val="0"/>
                <w:sz w:val="24"/>
              </w:rPr>
            </w:pPr>
            <w:r>
              <w:rPr>
                <w:rFonts w:hint="eastAsia" w:ascii="仿宋_GB2312" w:hAnsi="宋体" w:eastAsia="仿宋_GB2312"/>
                <w:b/>
                <w:snapToGrid w:val="0"/>
                <w:spacing w:val="-2"/>
                <w:kern w:val="0"/>
                <w:sz w:val="24"/>
              </w:rPr>
              <w:t>曾受处分情况</w:t>
            </w:r>
          </w:p>
        </w:tc>
        <w:tc>
          <w:tcPr>
            <w:tcW w:w="6376" w:type="dxa"/>
            <w:gridSpan w:val="8"/>
            <w:tcBorders>
              <w:top w:val="single" w:color="000000" w:sz="4" w:space="0"/>
              <w:left w:val="single" w:color="000000" w:sz="4" w:space="0"/>
              <w:bottom w:val="single" w:color="000000" w:sz="4" w:space="0"/>
              <w:right w:val="single" w:color="000000" w:sz="4" w:space="0"/>
            </w:tcBorders>
            <w:vAlign w:val="center"/>
          </w:tcPr>
          <w:p>
            <w:pPr>
              <w:spacing w:line="560" w:lineRule="exact"/>
              <w:jc w:val="left"/>
              <w:rPr>
                <w:rFonts w:hint="eastAsia" w:ascii="仿宋_GB2312" w:eastAsia="仿宋_GB2312"/>
                <w:snapToGrid w:val="0"/>
                <w:spacing w:val="-2"/>
                <w:kern w:val="0"/>
                <w:sz w:val="24"/>
                <w:lang w:eastAsia="zh-CN"/>
              </w:rPr>
            </w:pPr>
            <w:r>
              <w:rPr>
                <w:rFonts w:hint="eastAsia" w:ascii="仿宋_GB2312" w:eastAsia="仿宋_GB2312"/>
                <w:snapToGrid w:val="0"/>
                <w:spacing w:val="-2"/>
                <w:kern w:val="0"/>
                <w:sz w:val="24"/>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9060"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仿宋_GB2312" w:hAnsi="宋体" w:eastAsia="仿宋_GB2312"/>
                <w:b/>
                <w:snapToGrid w:val="0"/>
                <w:spacing w:val="-2"/>
                <w:kern w:val="0"/>
                <w:sz w:val="24"/>
              </w:rPr>
            </w:pPr>
            <w:r>
              <w:rPr>
                <w:rFonts w:hint="eastAsia" w:ascii="仿宋_GB2312" w:hAnsi="宋体" w:eastAsia="仿宋_GB2312"/>
                <w:b/>
                <w:snapToGrid w:val="0"/>
                <w:spacing w:val="-2"/>
                <w:kern w:val="0"/>
                <w:sz w:val="24"/>
              </w:rPr>
              <w:t>基本情况和主要先进事迹（主要包括立德树人成效、党建工作和思想政治工作情况、工作实绩、社会效益、经济效益等，不超过</w:t>
            </w:r>
            <w:r>
              <w:rPr>
                <w:rFonts w:hint="eastAsia" w:eastAsia="仿宋_GB2312"/>
                <w:b/>
                <w:snapToGrid w:val="0"/>
                <w:spacing w:val="-2"/>
                <w:kern w:val="0"/>
                <w:sz w:val="24"/>
              </w:rPr>
              <w:t>1500</w:t>
            </w:r>
            <w:r>
              <w:rPr>
                <w:rFonts w:hint="eastAsia" w:ascii="仿宋_GB2312" w:hAnsi="宋体" w:eastAsia="仿宋_GB2312"/>
                <w:b/>
                <w:snapToGrid w:val="0"/>
                <w:spacing w:val="-2"/>
                <w:kern w:val="0"/>
                <w:sz w:val="24"/>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1" w:hRule="atLeast"/>
          <w:jc w:val="center"/>
        </w:trPr>
        <w:tc>
          <w:tcPr>
            <w:tcW w:w="9060" w:type="dxa"/>
            <w:gridSpan w:val="9"/>
            <w:tcBorders>
              <w:top w:val="single" w:color="auto" w:sz="4" w:space="0"/>
              <w:left w:val="single" w:color="auto" w:sz="4" w:space="0"/>
              <w:bottom w:val="single" w:color="auto" w:sz="4" w:space="0"/>
              <w:right w:val="single" w:color="auto" w:sz="4" w:space="0"/>
            </w:tcBorders>
            <w:vAlign w:val="center"/>
          </w:tcPr>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eastAsia="仿宋_GB2312" w:hAnsiTheme="minorHAnsi" w:cstheme="minorBidi"/>
                <w:snapToGrid w:val="0"/>
                <w:spacing w:val="-2"/>
                <w:kern w:val="0"/>
                <w:sz w:val="24"/>
                <w:szCs w:val="24"/>
                <w:lang w:val="en-US" w:eastAsia="zh-CN" w:bidi="ar-SA"/>
              </w:rPr>
            </w:pPr>
            <w:r>
              <w:rPr>
                <w:rFonts w:hint="eastAsia" w:ascii="仿宋_GB2312" w:eastAsia="仿宋_GB2312" w:hAnsiTheme="minorHAnsi" w:cstheme="minorBidi"/>
                <w:snapToGrid w:val="0"/>
                <w:spacing w:val="-2"/>
                <w:kern w:val="0"/>
                <w:sz w:val="24"/>
                <w:szCs w:val="24"/>
                <w:lang w:val="en-US" w:eastAsia="zh-CN" w:bidi="ar-SA"/>
              </w:rPr>
              <w:t>在山东省人力资源和社会保障厅的坚强领导和亲切关怀下，山东省城市服务技师学院步履铿锵，奋力开启了创建新时代国家一流技师学院的新征程。</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eastAsia="仿宋_GB2312" w:hAnsiTheme="minorHAnsi" w:cstheme="minorBidi"/>
                <w:b/>
                <w:bCs/>
                <w:snapToGrid w:val="0"/>
                <w:spacing w:val="-2"/>
                <w:kern w:val="0"/>
                <w:sz w:val="24"/>
                <w:szCs w:val="24"/>
                <w:lang w:val="en-US" w:eastAsia="zh-CN" w:bidi="ar-SA"/>
              </w:rPr>
            </w:pPr>
            <w:r>
              <w:rPr>
                <w:rFonts w:hint="eastAsia" w:ascii="仿宋_GB2312" w:eastAsia="仿宋_GB2312" w:hAnsiTheme="minorHAnsi" w:cstheme="minorBidi"/>
                <w:b/>
                <w:bCs/>
                <w:snapToGrid w:val="0"/>
                <w:spacing w:val="-2"/>
                <w:kern w:val="0"/>
                <w:sz w:val="24"/>
                <w:szCs w:val="24"/>
                <w:lang w:val="en-US" w:eastAsia="zh-CN" w:bidi="ar-SA"/>
              </w:rPr>
              <w:t>（一）钟灵毓秀润学子，底蕴厚重铸书院</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eastAsia="仿宋_GB2312" w:hAnsiTheme="minorHAnsi" w:cstheme="minorBidi"/>
                <w:snapToGrid w:val="0"/>
                <w:spacing w:val="-2"/>
                <w:kern w:val="0"/>
                <w:sz w:val="24"/>
                <w:szCs w:val="24"/>
                <w:lang w:val="en-US" w:eastAsia="zh-CN" w:bidi="ar-SA"/>
              </w:rPr>
            </w:pPr>
            <w:r>
              <w:rPr>
                <w:rFonts w:hint="eastAsia" w:ascii="仿宋_GB2312" w:eastAsia="仿宋_GB2312" w:hAnsiTheme="minorHAnsi" w:cstheme="minorBidi"/>
                <w:snapToGrid w:val="0"/>
                <w:spacing w:val="-2"/>
                <w:kern w:val="0"/>
                <w:sz w:val="24"/>
                <w:szCs w:val="24"/>
                <w:lang w:val="en-US" w:eastAsia="zh-CN" w:bidi="ar-SA"/>
              </w:rPr>
              <w:t>学院坐落在中国最佳魅力城市——烟台，依山傍海，景色秀丽，人文环境优雅，是国家级重点技工学校、首批山东省技工教育特色名校、省级精神文明单位、山东最具品牌美誉度技工院校，被誉为“中国烹饪学府”和“高技能人才摇篮”。学院始建于1965年，现已风雨兼程、薪火相传近五十四载。学院占地751亩，总建筑面积23万平方米，办学规模11000余人，建有中西餐、智能制造、数字多媒体等现代化实训中心106个，各类教学和实训设备总价值近亿元。</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eastAsia="仿宋_GB2312" w:hAnsiTheme="minorHAnsi" w:cstheme="minorBidi"/>
                <w:b/>
                <w:bCs/>
                <w:snapToGrid w:val="0"/>
                <w:spacing w:val="-2"/>
                <w:kern w:val="0"/>
                <w:sz w:val="24"/>
                <w:szCs w:val="24"/>
                <w:lang w:val="en-US" w:eastAsia="zh-CN" w:bidi="ar-SA"/>
              </w:rPr>
            </w:pPr>
            <w:r>
              <w:rPr>
                <w:rFonts w:hint="eastAsia" w:ascii="仿宋_GB2312" w:eastAsia="仿宋_GB2312" w:hAnsiTheme="minorHAnsi" w:cstheme="minorBidi"/>
                <w:b/>
                <w:bCs/>
                <w:snapToGrid w:val="0"/>
                <w:spacing w:val="-2"/>
                <w:kern w:val="0"/>
                <w:sz w:val="24"/>
                <w:szCs w:val="24"/>
                <w:lang w:val="en-US" w:eastAsia="zh-CN" w:bidi="ar-SA"/>
              </w:rPr>
              <w:t>（二）与时俱进兴专业，革故鼎新绘蓝图</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eastAsia="仿宋_GB2312" w:hAnsiTheme="minorHAnsi" w:cstheme="minorBidi"/>
                <w:snapToGrid w:val="0"/>
                <w:spacing w:val="-2"/>
                <w:kern w:val="0"/>
                <w:sz w:val="24"/>
                <w:szCs w:val="24"/>
                <w:lang w:val="en-US" w:eastAsia="zh-CN" w:bidi="ar-SA"/>
              </w:rPr>
            </w:pPr>
            <w:r>
              <w:rPr>
                <w:rFonts w:hint="eastAsia" w:ascii="仿宋_GB2312" w:eastAsia="仿宋_GB2312" w:hAnsiTheme="minorHAnsi" w:cstheme="minorBidi"/>
                <w:snapToGrid w:val="0"/>
                <w:spacing w:val="-2"/>
                <w:kern w:val="0"/>
                <w:sz w:val="24"/>
                <w:szCs w:val="24"/>
                <w:lang w:val="en-US" w:eastAsia="zh-CN" w:bidi="ar-SA"/>
              </w:rPr>
              <w:t>针对山东新旧动能转换和乡村振兴战略需求，城市学院不断加强专业建设，调整专业结构。现设有中餐学院、西餐学院、文化与创意议、旅游与服务系、现代商务系等六个二级院系28个专业，为不同层次、不同需求的学生搭建起四通八达的成才立交桥。烹饪专业是山东省首批“名牌重点专业”，被山东省烹饪协会授予“中国烹饪学府”、“中国鲁菜创新基地”；机电技术应用专业2009年被山东省人社厅认定为“山东省技工院校百强专业”；烹饪、饭店服务与管理、电子商务专业被中国商业联合会确定为特色品牌专业。主动融入全省新旧动能转换重大工程、乡村振兴战略，适时优化专业布局，新上了工业机器人、3D打印、无人机、电子商务、新媒体运营等新兴专业，为山东经济产业转型升级提供高技能人才支撑。</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eastAsia="仿宋_GB2312" w:hAnsiTheme="minorHAnsi" w:cstheme="minorBidi"/>
                <w:b/>
                <w:bCs/>
                <w:snapToGrid w:val="0"/>
                <w:spacing w:val="-2"/>
                <w:kern w:val="0"/>
                <w:sz w:val="24"/>
                <w:szCs w:val="24"/>
                <w:lang w:val="en-US" w:eastAsia="zh-CN" w:bidi="ar-SA"/>
              </w:rPr>
            </w:pPr>
            <w:r>
              <w:rPr>
                <w:rFonts w:hint="eastAsia" w:ascii="仿宋_GB2312" w:eastAsia="仿宋_GB2312" w:hAnsiTheme="minorHAnsi" w:cstheme="minorBidi"/>
                <w:b/>
                <w:bCs/>
                <w:snapToGrid w:val="0"/>
                <w:spacing w:val="-2"/>
                <w:kern w:val="0"/>
                <w:sz w:val="24"/>
                <w:szCs w:val="24"/>
                <w:lang w:val="en-US" w:eastAsia="zh-CN" w:bidi="ar-SA"/>
              </w:rPr>
              <w:t>（三）因材施教探新法，厚德精技育英杰</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eastAsia="仿宋_GB2312" w:hAnsiTheme="minorHAnsi" w:cstheme="minorBidi"/>
                <w:snapToGrid w:val="0"/>
                <w:spacing w:val="-2"/>
                <w:kern w:val="0"/>
                <w:sz w:val="24"/>
                <w:szCs w:val="24"/>
                <w:lang w:val="en-US" w:eastAsia="zh-CN" w:bidi="ar-SA"/>
              </w:rPr>
            </w:pPr>
            <w:r>
              <w:rPr>
                <w:rFonts w:hint="eastAsia" w:ascii="仿宋_GB2312" w:eastAsia="仿宋_GB2312" w:hAnsiTheme="minorHAnsi" w:cstheme="minorBidi"/>
                <w:snapToGrid w:val="0"/>
                <w:spacing w:val="-2"/>
                <w:kern w:val="0"/>
                <w:sz w:val="24"/>
                <w:szCs w:val="24"/>
                <w:lang w:val="en-US" w:eastAsia="zh-CN" w:bidi="ar-SA"/>
              </w:rPr>
              <w:t>秉承“立德树人 精技报国 担当作为 日新日高”的“城院精神”，坚持“为学日益 厚德精技”的校训，不仅注重传授学生专业理论知识，提升实训技能水平，更遵循职业教育规律，把握学生特点，大力推进德育创新，引导广大师生为实现“中国梦”不懈奋斗。同时，学院始终站在技工教育教学改革的最前沿，积极探索新型学徒制，全面推进一体化教学，深化校企合作、产教融合。弘扬“世赛精神”，通过以赛促教、以赛促练，激发师生的学习热情。五年来，组织学生参加各级各类技能大赛3000余人次，获奖900余人次，其中获得国家级、省级奖项150余项。在第44届世界技能大赛西餐项目比赛中，曲笛同学勇夺优胜奖，成为该项目中国获奖第一人，为祖国和山东赢得了荣誉，受到李克强总理和龚正省长亲切接见。</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eastAsia="仿宋_GB2312" w:hAnsiTheme="minorHAnsi" w:cstheme="minorBidi"/>
                <w:b/>
                <w:bCs/>
                <w:snapToGrid w:val="0"/>
                <w:spacing w:val="-2"/>
                <w:kern w:val="0"/>
                <w:sz w:val="24"/>
                <w:szCs w:val="24"/>
                <w:lang w:val="en-US" w:eastAsia="zh-CN" w:bidi="ar-SA"/>
              </w:rPr>
            </w:pPr>
            <w:r>
              <w:rPr>
                <w:rFonts w:hint="eastAsia" w:ascii="仿宋_GB2312" w:eastAsia="仿宋_GB2312" w:hAnsiTheme="minorHAnsi" w:cstheme="minorBidi"/>
                <w:b/>
                <w:bCs/>
                <w:snapToGrid w:val="0"/>
                <w:spacing w:val="-2"/>
                <w:kern w:val="0"/>
                <w:sz w:val="24"/>
                <w:szCs w:val="24"/>
                <w:lang w:val="en-US" w:eastAsia="zh-CN" w:bidi="ar-SA"/>
              </w:rPr>
              <w:t>（四）精准扶贫系民情，乡村振兴植富根</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eastAsia="仿宋_GB2312" w:hAnsiTheme="minorHAnsi" w:cstheme="minorBidi"/>
                <w:snapToGrid w:val="0"/>
                <w:spacing w:val="-2"/>
                <w:kern w:val="0"/>
                <w:sz w:val="24"/>
                <w:szCs w:val="24"/>
                <w:lang w:val="en-US" w:eastAsia="zh-CN" w:bidi="ar-SA"/>
              </w:rPr>
            </w:pPr>
            <w:r>
              <w:rPr>
                <w:rFonts w:hint="eastAsia" w:ascii="仿宋_GB2312" w:eastAsia="仿宋_GB2312" w:hAnsiTheme="minorHAnsi" w:cstheme="minorBidi"/>
                <w:snapToGrid w:val="0"/>
                <w:spacing w:val="-2"/>
                <w:kern w:val="0"/>
                <w:sz w:val="24"/>
                <w:szCs w:val="24"/>
                <w:lang w:val="en-US" w:eastAsia="zh-CN" w:bidi="ar-SA"/>
              </w:rPr>
              <w:t>依托省级职业技能鉴定所和省市金蓝领培训中心，面向企业职工、退役士兵、高校毕业生等群体，开展技能培训和鉴定工作，年培训鉴定达4000余人次。主动走进帮扶乡村，现场展示和宣讲,为适龄学生提供免费入学优惠，不仅免学费、免住宿费、免教材费，同时免费提供勤工俭学岗位、免费推荐就业岗位,享受国家助学金政策。两年来，累计帮扶困难学生260人次，对接山东省商业集团有限公司临沭县“第一书记”工作组，联合开展“送教下乡”“技能扶贫”活动, 对贫困家庭适龄学生实行“五免一享”优惠政策。主动融入“鲁渝”扶贫协作行动，与重庆行知高级技工学校开展结对帮扶，从教育教学、师资培训、内部管理及基地建设等方面给予全力支持，为实现“乡村振兴”和“精准扶贫”贡献“技工力量”。</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eastAsia="仿宋_GB2312" w:hAnsiTheme="minorHAnsi" w:cstheme="minorBidi"/>
                <w:b/>
                <w:bCs/>
                <w:snapToGrid w:val="0"/>
                <w:spacing w:val="-2"/>
                <w:kern w:val="0"/>
                <w:sz w:val="24"/>
                <w:szCs w:val="24"/>
                <w:lang w:val="en-US" w:eastAsia="zh-CN" w:bidi="ar-SA"/>
              </w:rPr>
            </w:pPr>
            <w:r>
              <w:rPr>
                <w:rFonts w:hint="eastAsia" w:ascii="仿宋_GB2312" w:eastAsia="仿宋_GB2312" w:hAnsiTheme="minorHAnsi" w:cstheme="minorBidi"/>
                <w:b/>
                <w:bCs/>
                <w:snapToGrid w:val="0"/>
                <w:spacing w:val="-2"/>
                <w:kern w:val="0"/>
                <w:sz w:val="24"/>
                <w:szCs w:val="24"/>
                <w:lang w:val="en-US" w:eastAsia="zh-CN" w:bidi="ar-SA"/>
              </w:rPr>
              <w:t>（五）活力盎然转化钧，综合改革日争新</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eastAsia="仿宋_GB2312" w:hAnsiTheme="minorHAnsi" w:cstheme="minorBidi"/>
                <w:snapToGrid w:val="0"/>
                <w:spacing w:val="-2"/>
                <w:kern w:val="0"/>
                <w:sz w:val="24"/>
                <w:szCs w:val="24"/>
                <w:lang w:val="en-US" w:eastAsia="zh-CN" w:bidi="ar-SA"/>
              </w:rPr>
            </w:pPr>
            <w:r>
              <w:rPr>
                <w:rFonts w:hint="eastAsia" w:ascii="仿宋_GB2312" w:eastAsia="仿宋_GB2312" w:hAnsiTheme="minorHAnsi" w:cstheme="minorBidi"/>
                <w:snapToGrid w:val="0"/>
                <w:spacing w:val="-2"/>
                <w:kern w:val="0"/>
                <w:sz w:val="24"/>
                <w:szCs w:val="24"/>
                <w:lang w:val="en-US" w:eastAsia="zh-CN" w:bidi="ar-SA"/>
              </w:rPr>
              <w:t>紧紧围绕服务山东发展大局，坚持校企合作基本办学制度，结合二级学院混合所有制改革，引入企业资源支持，优化资源配置、优化专业设置，重点打造好中餐、西餐、旅游服务、健康养老等专业，为山东新旧动能转换提供了坚强的技能人才支撑。创办“非物质文化遗产基地”，筑巢引凤，聘请工艺美术大师进校园，承担非物质文化遗产项目的创作、教学和传承工作，打造非遗传统技术的高级蓝领“基地”和胶东非遗传承教育平台，形成“产教学研”深度融合的文创产业园。</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9" w:lineRule="exact"/>
              <w:ind w:firstLine="640"/>
              <w:jc w:val="both"/>
              <w:textAlignment w:val="auto"/>
              <w:rPr>
                <w:rFonts w:hint="eastAsia" w:ascii="仿宋_GB2312" w:hAnsi="宋体" w:eastAsia="仿宋_GB2312"/>
                <w:b/>
                <w:snapToGrid w:val="0"/>
                <w:spacing w:val="-2"/>
                <w:kern w:val="0"/>
                <w:sz w:val="24"/>
              </w:rPr>
            </w:pPr>
            <w:r>
              <w:rPr>
                <w:rFonts w:hint="eastAsia" w:ascii="仿宋_GB2312" w:eastAsia="仿宋_GB2312" w:hAnsiTheme="minorHAnsi" w:cstheme="minorBidi"/>
                <w:snapToGrid w:val="0"/>
                <w:spacing w:val="-2"/>
                <w:kern w:val="0"/>
                <w:sz w:val="24"/>
                <w:szCs w:val="24"/>
                <w:lang w:val="en-US" w:eastAsia="zh-CN" w:bidi="ar-SA"/>
              </w:rPr>
              <w:t>站在新的起跑线上，勤勉奋进的城市学院正朝着新时代国家一流技师学院的宏伟目标迈进。面对新的机遇，成熟稳重而年青活力的城市学院正在乘势而上、开拓奋进，实现新的跨越，创造新的辉煌，必将谱写出无愧于历史和未来的壮丽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1" w:hRule="atLeast"/>
          <w:jc w:val="center"/>
        </w:trPr>
        <w:tc>
          <w:tcPr>
            <w:tcW w:w="268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宋体" w:eastAsia="仿宋_GB2312"/>
                <w:b/>
                <w:snapToGrid w:val="0"/>
                <w:spacing w:val="-2"/>
                <w:kern w:val="0"/>
                <w:sz w:val="24"/>
              </w:rPr>
            </w:pPr>
            <w:r>
              <w:rPr>
                <w:rFonts w:hint="eastAsia" w:ascii="仿宋_GB2312" w:hAnsi="宋体" w:eastAsia="仿宋_GB2312"/>
                <w:b/>
                <w:snapToGrid w:val="0"/>
                <w:spacing w:val="-2"/>
                <w:kern w:val="0"/>
                <w:sz w:val="24"/>
              </w:rPr>
              <w:t>集体所属单位</w:t>
            </w:r>
          </w:p>
          <w:p>
            <w:pPr>
              <w:spacing w:line="560" w:lineRule="exact"/>
              <w:jc w:val="center"/>
              <w:rPr>
                <w:rFonts w:hint="eastAsia" w:ascii="仿宋_GB2312" w:eastAsia="仿宋_GB2312"/>
                <w:b/>
                <w:snapToGrid w:val="0"/>
                <w:spacing w:val="-2"/>
                <w:kern w:val="0"/>
                <w:sz w:val="24"/>
              </w:rPr>
            </w:pPr>
            <w:r>
              <w:rPr>
                <w:rFonts w:hint="eastAsia" w:ascii="仿宋_GB2312" w:hAnsi="宋体" w:eastAsia="仿宋_GB2312"/>
                <w:b/>
                <w:snapToGrid w:val="0"/>
                <w:spacing w:val="-2"/>
                <w:kern w:val="0"/>
                <w:sz w:val="24"/>
              </w:rPr>
              <w:t>推荐审核意见</w:t>
            </w:r>
          </w:p>
        </w:tc>
        <w:tc>
          <w:tcPr>
            <w:tcW w:w="6376" w:type="dxa"/>
            <w:gridSpan w:val="8"/>
            <w:tcBorders>
              <w:top w:val="single" w:color="auto" w:sz="4" w:space="0"/>
              <w:left w:val="single" w:color="auto" w:sz="4" w:space="0"/>
              <w:bottom w:val="single" w:color="auto" w:sz="4" w:space="0"/>
              <w:right w:val="single" w:color="auto" w:sz="4" w:space="0"/>
            </w:tcBorders>
            <w:vAlign w:val="center"/>
          </w:tcPr>
          <w:p>
            <w:pPr>
              <w:tabs>
                <w:tab w:val="left" w:pos="5157"/>
              </w:tabs>
              <w:spacing w:line="560" w:lineRule="exact"/>
              <w:rPr>
                <w:rFonts w:hint="eastAsia" w:ascii="仿宋_GB2312" w:eastAsia="仿宋_GB2312"/>
                <w:snapToGrid w:val="0"/>
                <w:spacing w:val="-2"/>
                <w:kern w:val="0"/>
                <w:sz w:val="24"/>
              </w:rPr>
            </w:pPr>
            <w:r>
              <w:rPr>
                <w:rFonts w:hint="eastAsia" w:ascii="仿宋_GB2312" w:eastAsia="仿宋_GB2312"/>
                <w:snapToGrid w:val="0"/>
                <w:spacing w:val="-2"/>
                <w:kern w:val="0"/>
                <w:sz w:val="24"/>
              </w:rPr>
              <w:t xml:space="preserve">          </w:t>
            </w:r>
          </w:p>
          <w:p>
            <w:pPr>
              <w:tabs>
                <w:tab w:val="left" w:pos="5157"/>
              </w:tabs>
              <w:spacing w:line="560" w:lineRule="exact"/>
              <w:rPr>
                <w:rFonts w:hint="eastAsia" w:ascii="仿宋_GB2312" w:eastAsia="仿宋_GB2312"/>
                <w:snapToGrid w:val="0"/>
                <w:spacing w:val="-2"/>
                <w:kern w:val="0"/>
                <w:sz w:val="24"/>
              </w:rPr>
            </w:pPr>
          </w:p>
          <w:p>
            <w:pPr>
              <w:tabs>
                <w:tab w:val="left" w:pos="5157"/>
              </w:tabs>
              <w:spacing w:line="560" w:lineRule="exact"/>
              <w:ind w:firstLine="2124" w:firstLineChars="900"/>
              <w:rPr>
                <w:rFonts w:hint="eastAsia" w:ascii="仿宋_GB2312" w:eastAsia="仿宋_GB2312"/>
                <w:snapToGrid w:val="0"/>
                <w:spacing w:val="-2"/>
                <w:kern w:val="0"/>
                <w:sz w:val="24"/>
              </w:rPr>
            </w:pPr>
            <w:r>
              <w:rPr>
                <w:rFonts w:hint="eastAsia" w:ascii="仿宋_GB2312" w:eastAsia="仿宋_GB2312"/>
                <w:snapToGrid w:val="0"/>
                <w:spacing w:val="-2"/>
                <w:kern w:val="0"/>
                <w:sz w:val="24"/>
              </w:rPr>
              <w:t xml:space="preserve">  签字人：</w:t>
            </w:r>
          </w:p>
          <w:p>
            <w:pPr>
              <w:tabs>
                <w:tab w:val="left" w:pos="5157"/>
              </w:tabs>
              <w:spacing w:line="560" w:lineRule="exact"/>
              <w:ind w:firstLine="1770" w:firstLineChars="750"/>
              <w:rPr>
                <w:rFonts w:ascii="仿宋_GB2312" w:hAnsi="宋体" w:eastAsia="仿宋_GB2312"/>
                <w:snapToGrid w:val="0"/>
                <w:spacing w:val="-2"/>
                <w:kern w:val="0"/>
                <w:sz w:val="24"/>
              </w:rPr>
            </w:pPr>
            <w:r>
              <w:rPr>
                <w:rFonts w:hint="eastAsia" w:ascii="仿宋_GB2312" w:eastAsia="仿宋_GB2312"/>
                <w:snapToGrid w:val="0"/>
                <w:spacing w:val="-2"/>
                <w:kern w:val="0"/>
                <w:sz w:val="24"/>
              </w:rPr>
              <w:t xml:space="preserve">               </w:t>
            </w:r>
            <w:r>
              <w:rPr>
                <w:rFonts w:hint="eastAsia" w:ascii="仿宋_GB2312" w:hAnsi="宋体" w:eastAsia="仿宋_GB2312"/>
                <w:snapToGrid w:val="0"/>
                <w:spacing w:val="-2"/>
                <w:kern w:val="0"/>
                <w:sz w:val="24"/>
              </w:rPr>
              <w:t>（盖  章）</w:t>
            </w:r>
          </w:p>
          <w:p>
            <w:pPr>
              <w:spacing w:line="400" w:lineRule="exact"/>
              <w:ind w:firstLine="354" w:firstLineChars="150"/>
              <w:rPr>
                <w:rFonts w:ascii="仿宋_GB2312" w:eastAsia="仿宋_GB2312"/>
              </w:rPr>
            </w:pPr>
            <w:r>
              <w:rPr>
                <w:rFonts w:hint="eastAsia" w:ascii="仿宋_GB2312" w:hAnsi="宋体" w:eastAsia="仿宋_GB2312"/>
                <w:snapToGrid w:val="0"/>
                <w:spacing w:val="-2"/>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9060"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b/>
                <w:snapToGrid w:val="0"/>
                <w:spacing w:val="-2"/>
                <w:kern w:val="0"/>
                <w:sz w:val="24"/>
              </w:rPr>
            </w:pPr>
            <w:r>
              <w:rPr>
                <w:rFonts w:hint="eastAsia" w:ascii="仿宋_GB2312" w:hAnsi="宋体" w:eastAsia="仿宋_GB2312"/>
                <w:b/>
                <w:snapToGrid w:val="0"/>
                <w:spacing w:val="-2"/>
                <w:kern w:val="0"/>
                <w:sz w:val="24"/>
              </w:rPr>
              <w:t>各级人力资源社会保障部门、教育行政部门推荐审核意见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5" w:hRule="exact"/>
          <w:jc w:val="center"/>
        </w:trPr>
        <w:tc>
          <w:tcPr>
            <w:tcW w:w="2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宋体" w:eastAsia="仿宋_GB2312"/>
                <w:b/>
                <w:snapToGrid w:val="0"/>
                <w:color w:val="FF0000"/>
                <w:spacing w:val="-2"/>
                <w:kern w:val="0"/>
                <w:sz w:val="24"/>
              </w:rPr>
            </w:pPr>
            <w:r>
              <w:rPr>
                <w:rFonts w:hint="eastAsia" w:ascii="仿宋_GB2312" w:hAnsi="宋体" w:eastAsia="仿宋_GB2312"/>
                <w:b/>
                <w:snapToGrid w:val="0"/>
                <w:spacing w:val="-2"/>
                <w:kern w:val="0"/>
                <w:sz w:val="24"/>
              </w:rPr>
              <w:t>县  级</w:t>
            </w:r>
          </w:p>
        </w:tc>
        <w:tc>
          <w:tcPr>
            <w:tcW w:w="3260" w:type="dxa"/>
            <w:gridSpan w:val="3"/>
            <w:tcBorders>
              <w:top w:val="single" w:color="auto" w:sz="4" w:space="0"/>
              <w:left w:val="single" w:color="auto" w:sz="4" w:space="0"/>
              <w:bottom w:val="single" w:color="auto" w:sz="4" w:space="0"/>
              <w:right w:val="single" w:color="auto" w:sz="4" w:space="0"/>
            </w:tcBorders>
            <w:vAlign w:val="top"/>
          </w:tcPr>
          <w:p>
            <w:pPr>
              <w:spacing w:line="560" w:lineRule="exact"/>
              <w:ind w:left="1200"/>
              <w:rPr>
                <w:rFonts w:hint="eastAsia" w:ascii="仿宋_GB2312" w:eastAsia="仿宋_GB2312"/>
                <w:sz w:val="24"/>
              </w:rPr>
            </w:pPr>
          </w:p>
          <w:p>
            <w:pPr>
              <w:spacing w:line="560" w:lineRule="exact"/>
              <w:rPr>
                <w:rFonts w:hint="eastAsia" w:ascii="仿宋_GB2312" w:eastAsia="仿宋_GB2312"/>
                <w:sz w:val="24"/>
              </w:rPr>
            </w:pPr>
          </w:p>
          <w:p>
            <w:pPr>
              <w:spacing w:line="560" w:lineRule="exact"/>
              <w:ind w:firstLine="240" w:firstLineChars="100"/>
              <w:rPr>
                <w:rFonts w:hint="eastAsia" w:ascii="仿宋_GB2312" w:eastAsia="仿宋_GB2312"/>
                <w:sz w:val="24"/>
              </w:rPr>
            </w:pPr>
            <w:r>
              <w:rPr>
                <w:rFonts w:hint="eastAsia" w:ascii="仿宋_GB2312" w:eastAsia="仿宋_GB2312"/>
                <w:sz w:val="24"/>
              </w:rPr>
              <w:t>签字人:</w:t>
            </w:r>
          </w:p>
          <w:p>
            <w:pPr>
              <w:spacing w:line="560" w:lineRule="exact"/>
              <w:ind w:firstLine="1320" w:firstLineChars="550"/>
              <w:rPr>
                <w:rFonts w:hint="eastAsia" w:ascii="仿宋_GB2312" w:eastAsia="仿宋_GB2312"/>
                <w:sz w:val="24"/>
              </w:rPr>
            </w:pPr>
            <w:r>
              <w:rPr>
                <w:rFonts w:hint="eastAsia" w:ascii="仿宋_GB2312" w:eastAsia="仿宋_GB2312"/>
                <w:sz w:val="24"/>
              </w:rPr>
              <w:t>（</w:t>
            </w:r>
            <w:r>
              <w:rPr>
                <w:rFonts w:hint="eastAsia" w:ascii="仿宋_GB2312" w:hAnsi="宋体" w:eastAsia="仿宋_GB2312"/>
                <w:snapToGrid w:val="0"/>
                <w:spacing w:val="-2"/>
                <w:kern w:val="0"/>
                <w:sz w:val="24"/>
              </w:rPr>
              <w:t>盖  章</w:t>
            </w:r>
            <w:r>
              <w:rPr>
                <w:rFonts w:hint="eastAsia" w:ascii="仿宋_GB2312" w:eastAsia="仿宋_GB2312"/>
                <w:sz w:val="24"/>
              </w:rPr>
              <w:t>）</w:t>
            </w:r>
          </w:p>
          <w:p>
            <w:pPr>
              <w:spacing w:line="560" w:lineRule="exact"/>
              <w:ind w:firstLine="1200" w:firstLineChars="500"/>
              <w:rPr>
                <w:rFonts w:ascii="仿宋_GB2312" w:hAnsi="宋体" w:eastAsia="仿宋_GB2312"/>
                <w:snapToGrid w:val="0"/>
                <w:spacing w:val="-2"/>
                <w:kern w:val="0"/>
                <w:sz w:val="24"/>
              </w:rPr>
            </w:pPr>
            <w:r>
              <w:rPr>
                <w:rFonts w:hint="eastAsia" w:ascii="仿宋_GB2312" w:eastAsia="仿宋_GB2312"/>
                <w:sz w:val="24"/>
              </w:rPr>
              <w:t>年   月   日</w:t>
            </w:r>
          </w:p>
        </w:tc>
        <w:tc>
          <w:tcPr>
            <w:tcW w:w="3116" w:type="dxa"/>
            <w:gridSpan w:val="5"/>
            <w:tcBorders>
              <w:top w:val="single" w:color="auto" w:sz="4" w:space="0"/>
              <w:left w:val="single" w:color="auto" w:sz="4" w:space="0"/>
              <w:bottom w:val="single" w:color="auto" w:sz="4" w:space="0"/>
              <w:right w:val="single" w:color="auto" w:sz="4" w:space="0"/>
            </w:tcBorders>
            <w:vAlign w:val="top"/>
          </w:tcPr>
          <w:p>
            <w:pPr>
              <w:spacing w:line="560" w:lineRule="exact"/>
              <w:ind w:left="1200"/>
              <w:rPr>
                <w:rFonts w:hint="eastAsia" w:ascii="仿宋_GB2312" w:eastAsia="仿宋_GB2312"/>
                <w:sz w:val="24"/>
              </w:rPr>
            </w:pPr>
          </w:p>
          <w:p>
            <w:pPr>
              <w:spacing w:line="560" w:lineRule="exact"/>
              <w:rPr>
                <w:rFonts w:hint="eastAsia" w:ascii="仿宋_GB2312" w:eastAsia="仿宋_GB2312"/>
                <w:sz w:val="24"/>
              </w:rPr>
            </w:pPr>
          </w:p>
          <w:p>
            <w:pPr>
              <w:spacing w:line="560" w:lineRule="exact"/>
              <w:ind w:firstLine="240" w:firstLineChars="100"/>
              <w:rPr>
                <w:rFonts w:hint="eastAsia" w:ascii="仿宋_GB2312" w:eastAsia="仿宋_GB2312"/>
                <w:sz w:val="24"/>
              </w:rPr>
            </w:pPr>
            <w:r>
              <w:rPr>
                <w:rFonts w:hint="eastAsia" w:ascii="仿宋_GB2312" w:eastAsia="仿宋_GB2312"/>
                <w:sz w:val="24"/>
              </w:rPr>
              <w:t xml:space="preserve">  签字人:</w:t>
            </w:r>
          </w:p>
          <w:p>
            <w:pPr>
              <w:spacing w:line="560" w:lineRule="exact"/>
              <w:ind w:firstLine="1320" w:firstLineChars="550"/>
              <w:rPr>
                <w:rFonts w:hint="eastAsia" w:ascii="仿宋_GB2312" w:eastAsia="仿宋_GB2312"/>
                <w:sz w:val="24"/>
              </w:rPr>
            </w:pPr>
            <w:r>
              <w:rPr>
                <w:rFonts w:hint="eastAsia" w:ascii="仿宋_GB2312" w:eastAsia="仿宋_GB2312"/>
                <w:sz w:val="24"/>
              </w:rPr>
              <w:t>（</w:t>
            </w:r>
            <w:r>
              <w:rPr>
                <w:rFonts w:hint="eastAsia" w:ascii="仿宋_GB2312" w:hAnsi="宋体" w:eastAsia="仿宋_GB2312"/>
                <w:snapToGrid w:val="0"/>
                <w:spacing w:val="-2"/>
                <w:kern w:val="0"/>
                <w:sz w:val="24"/>
              </w:rPr>
              <w:t>盖  章</w:t>
            </w:r>
            <w:r>
              <w:rPr>
                <w:rFonts w:hint="eastAsia" w:ascii="仿宋_GB2312" w:eastAsia="仿宋_GB2312"/>
                <w:sz w:val="24"/>
              </w:rPr>
              <w:t>）</w:t>
            </w:r>
          </w:p>
          <w:p>
            <w:pPr>
              <w:spacing w:line="560" w:lineRule="exact"/>
              <w:ind w:firstLine="1200" w:firstLineChars="500"/>
              <w:rPr>
                <w:rFonts w:ascii="仿宋_GB2312" w:hAnsi="宋体" w:eastAsia="仿宋_GB2312"/>
                <w:snapToGrid w:val="0"/>
                <w:spacing w:val="-2"/>
                <w:kern w:val="0"/>
                <w:sz w:val="24"/>
              </w:rPr>
            </w:pPr>
            <w:r>
              <w:rPr>
                <w:rFonts w:hint="eastAsia" w:ascii="仿宋_GB2312" w:eastAsia="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5" w:hRule="exact"/>
          <w:jc w:val="center"/>
        </w:trPr>
        <w:tc>
          <w:tcPr>
            <w:tcW w:w="2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宋体" w:eastAsia="仿宋_GB2312"/>
                <w:b/>
                <w:snapToGrid w:val="0"/>
                <w:color w:val="FF0000"/>
                <w:spacing w:val="-2"/>
                <w:kern w:val="0"/>
                <w:sz w:val="24"/>
              </w:rPr>
            </w:pPr>
            <w:r>
              <w:rPr>
                <w:rFonts w:hint="eastAsia" w:ascii="仿宋_GB2312" w:hAnsi="宋体" w:eastAsia="仿宋_GB2312"/>
                <w:b/>
                <w:snapToGrid w:val="0"/>
                <w:spacing w:val="-2"/>
                <w:kern w:val="0"/>
                <w:sz w:val="24"/>
              </w:rPr>
              <w:t>地市级</w:t>
            </w:r>
          </w:p>
        </w:tc>
        <w:tc>
          <w:tcPr>
            <w:tcW w:w="3260" w:type="dxa"/>
            <w:gridSpan w:val="3"/>
            <w:tcBorders>
              <w:top w:val="single" w:color="auto" w:sz="4" w:space="0"/>
              <w:left w:val="single" w:color="auto" w:sz="4" w:space="0"/>
              <w:bottom w:val="single" w:color="auto" w:sz="4" w:space="0"/>
              <w:right w:val="single" w:color="auto" w:sz="4" w:space="0"/>
            </w:tcBorders>
            <w:vAlign w:val="top"/>
          </w:tcPr>
          <w:p>
            <w:pPr>
              <w:spacing w:line="560" w:lineRule="exact"/>
              <w:ind w:left="1200"/>
              <w:rPr>
                <w:rFonts w:hint="eastAsia" w:ascii="仿宋_GB2312" w:eastAsia="仿宋_GB2312"/>
                <w:sz w:val="24"/>
              </w:rPr>
            </w:pPr>
          </w:p>
          <w:p>
            <w:pPr>
              <w:spacing w:line="560" w:lineRule="exact"/>
              <w:rPr>
                <w:rFonts w:hint="eastAsia" w:ascii="仿宋_GB2312" w:eastAsia="仿宋_GB2312"/>
                <w:sz w:val="24"/>
              </w:rPr>
            </w:pPr>
          </w:p>
          <w:p>
            <w:pPr>
              <w:spacing w:line="560" w:lineRule="exact"/>
              <w:ind w:firstLine="240" w:firstLineChars="100"/>
              <w:rPr>
                <w:rFonts w:hint="eastAsia" w:ascii="仿宋_GB2312" w:eastAsia="仿宋_GB2312"/>
                <w:sz w:val="24"/>
              </w:rPr>
            </w:pPr>
            <w:r>
              <w:rPr>
                <w:rFonts w:hint="eastAsia" w:ascii="仿宋_GB2312" w:eastAsia="仿宋_GB2312"/>
                <w:sz w:val="24"/>
              </w:rPr>
              <w:t>签字人:</w:t>
            </w:r>
          </w:p>
          <w:p>
            <w:pPr>
              <w:spacing w:line="560" w:lineRule="exact"/>
              <w:ind w:firstLine="1320" w:firstLineChars="550"/>
              <w:rPr>
                <w:rFonts w:hint="eastAsia" w:ascii="仿宋_GB2312" w:eastAsia="仿宋_GB2312"/>
                <w:sz w:val="24"/>
              </w:rPr>
            </w:pPr>
            <w:r>
              <w:rPr>
                <w:rFonts w:hint="eastAsia" w:ascii="仿宋_GB2312" w:eastAsia="仿宋_GB2312"/>
                <w:sz w:val="24"/>
              </w:rPr>
              <w:t>（盖  章）</w:t>
            </w:r>
          </w:p>
          <w:p>
            <w:pPr>
              <w:spacing w:line="560" w:lineRule="exact"/>
              <w:ind w:firstLine="1200" w:firstLineChars="500"/>
              <w:rPr>
                <w:rFonts w:ascii="仿宋_GB2312" w:eastAsia="仿宋_GB2312"/>
                <w:sz w:val="24"/>
              </w:rPr>
            </w:pPr>
            <w:r>
              <w:rPr>
                <w:rFonts w:hint="eastAsia" w:ascii="仿宋_GB2312" w:eastAsia="仿宋_GB2312"/>
                <w:sz w:val="24"/>
              </w:rPr>
              <w:t>年   月   日</w:t>
            </w:r>
          </w:p>
        </w:tc>
        <w:tc>
          <w:tcPr>
            <w:tcW w:w="3116" w:type="dxa"/>
            <w:gridSpan w:val="5"/>
            <w:tcBorders>
              <w:top w:val="single" w:color="auto" w:sz="4" w:space="0"/>
              <w:left w:val="single" w:color="auto" w:sz="4" w:space="0"/>
              <w:bottom w:val="single" w:color="auto" w:sz="4" w:space="0"/>
              <w:right w:val="single" w:color="auto" w:sz="4" w:space="0"/>
            </w:tcBorders>
            <w:vAlign w:val="top"/>
          </w:tcPr>
          <w:p>
            <w:pPr>
              <w:spacing w:line="560" w:lineRule="exact"/>
              <w:ind w:left="1200"/>
              <w:rPr>
                <w:rFonts w:hint="eastAsia" w:ascii="仿宋_GB2312" w:eastAsia="仿宋_GB2312"/>
                <w:sz w:val="24"/>
              </w:rPr>
            </w:pPr>
          </w:p>
          <w:p>
            <w:pPr>
              <w:spacing w:line="560" w:lineRule="exact"/>
              <w:rPr>
                <w:rFonts w:hint="eastAsia" w:ascii="仿宋_GB2312" w:eastAsia="仿宋_GB2312"/>
                <w:sz w:val="24"/>
              </w:rPr>
            </w:pPr>
          </w:p>
          <w:p>
            <w:pPr>
              <w:spacing w:line="560" w:lineRule="exact"/>
              <w:ind w:firstLine="240" w:firstLineChars="100"/>
              <w:rPr>
                <w:rFonts w:hint="eastAsia" w:ascii="仿宋_GB2312" w:eastAsia="仿宋_GB2312"/>
                <w:sz w:val="24"/>
              </w:rPr>
            </w:pPr>
            <w:r>
              <w:rPr>
                <w:rFonts w:hint="eastAsia" w:ascii="仿宋_GB2312" w:eastAsia="仿宋_GB2312"/>
                <w:sz w:val="24"/>
              </w:rPr>
              <w:t xml:space="preserve">  签字人:</w:t>
            </w:r>
          </w:p>
          <w:p>
            <w:pPr>
              <w:spacing w:line="560" w:lineRule="exact"/>
              <w:ind w:firstLine="1320" w:firstLineChars="550"/>
              <w:rPr>
                <w:rFonts w:hint="eastAsia" w:ascii="仿宋_GB2312" w:eastAsia="仿宋_GB2312"/>
                <w:sz w:val="24"/>
              </w:rPr>
            </w:pPr>
            <w:r>
              <w:rPr>
                <w:rFonts w:hint="eastAsia" w:ascii="仿宋_GB2312" w:eastAsia="仿宋_GB2312"/>
                <w:sz w:val="24"/>
              </w:rPr>
              <w:t>（</w:t>
            </w:r>
            <w:r>
              <w:rPr>
                <w:rFonts w:hint="eastAsia" w:ascii="仿宋_GB2312" w:hAnsi="宋体" w:eastAsia="仿宋_GB2312"/>
                <w:snapToGrid w:val="0"/>
                <w:spacing w:val="-2"/>
                <w:kern w:val="0"/>
                <w:sz w:val="24"/>
              </w:rPr>
              <w:t>盖  章</w:t>
            </w:r>
            <w:r>
              <w:rPr>
                <w:rFonts w:hint="eastAsia" w:ascii="仿宋_GB2312" w:eastAsia="仿宋_GB2312"/>
                <w:sz w:val="24"/>
              </w:rPr>
              <w:t>）</w:t>
            </w:r>
          </w:p>
          <w:p>
            <w:pPr>
              <w:spacing w:line="560" w:lineRule="exact"/>
              <w:ind w:firstLine="1200" w:firstLineChars="500"/>
              <w:rPr>
                <w:rFonts w:ascii="仿宋_GB2312" w:hAnsi="宋体" w:eastAsia="仿宋_GB2312"/>
                <w:snapToGrid w:val="0"/>
                <w:spacing w:val="-2"/>
                <w:kern w:val="0"/>
                <w:sz w:val="24"/>
              </w:rPr>
            </w:pPr>
            <w:r>
              <w:rPr>
                <w:rFonts w:hint="eastAsia" w:ascii="仿宋_GB2312" w:eastAsia="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5" w:hRule="exact"/>
          <w:jc w:val="center"/>
        </w:trPr>
        <w:tc>
          <w:tcPr>
            <w:tcW w:w="2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宋体" w:eastAsia="仿宋_GB2312"/>
                <w:b/>
                <w:snapToGrid w:val="0"/>
                <w:color w:val="FF0000"/>
                <w:spacing w:val="-2"/>
                <w:kern w:val="0"/>
                <w:sz w:val="24"/>
              </w:rPr>
            </w:pPr>
            <w:r>
              <w:rPr>
                <w:rFonts w:hint="eastAsia" w:ascii="仿宋_GB2312" w:hAnsi="宋体" w:eastAsia="仿宋_GB2312"/>
                <w:b/>
                <w:snapToGrid w:val="0"/>
                <w:spacing w:val="-2"/>
                <w:kern w:val="0"/>
                <w:sz w:val="24"/>
              </w:rPr>
              <w:t>省  级</w:t>
            </w:r>
          </w:p>
        </w:tc>
        <w:tc>
          <w:tcPr>
            <w:tcW w:w="3260" w:type="dxa"/>
            <w:gridSpan w:val="3"/>
            <w:tcBorders>
              <w:top w:val="single" w:color="auto" w:sz="4" w:space="0"/>
              <w:left w:val="single" w:color="auto" w:sz="4" w:space="0"/>
              <w:bottom w:val="single" w:color="auto" w:sz="4" w:space="0"/>
              <w:right w:val="single" w:color="auto" w:sz="4" w:space="0"/>
            </w:tcBorders>
            <w:vAlign w:val="top"/>
          </w:tcPr>
          <w:p>
            <w:pPr>
              <w:spacing w:line="560" w:lineRule="exact"/>
              <w:ind w:left="1200"/>
              <w:rPr>
                <w:rFonts w:hint="eastAsia" w:ascii="仿宋_GB2312" w:eastAsia="仿宋_GB2312"/>
                <w:sz w:val="24"/>
              </w:rPr>
            </w:pPr>
          </w:p>
          <w:p>
            <w:pPr>
              <w:spacing w:line="560" w:lineRule="exact"/>
              <w:rPr>
                <w:rFonts w:hint="eastAsia" w:ascii="仿宋_GB2312" w:eastAsia="仿宋_GB2312"/>
                <w:sz w:val="24"/>
              </w:rPr>
            </w:pPr>
          </w:p>
          <w:p>
            <w:pPr>
              <w:spacing w:line="560" w:lineRule="exact"/>
              <w:ind w:firstLine="240" w:firstLineChars="100"/>
              <w:rPr>
                <w:rFonts w:hint="eastAsia" w:ascii="仿宋_GB2312" w:eastAsia="仿宋_GB2312"/>
                <w:sz w:val="24"/>
              </w:rPr>
            </w:pPr>
            <w:r>
              <w:rPr>
                <w:rFonts w:hint="eastAsia" w:ascii="仿宋_GB2312" w:eastAsia="仿宋_GB2312"/>
                <w:sz w:val="24"/>
              </w:rPr>
              <w:t>签字人:</w:t>
            </w:r>
          </w:p>
          <w:p>
            <w:pPr>
              <w:spacing w:line="560" w:lineRule="exact"/>
              <w:ind w:firstLine="1320" w:firstLineChars="550"/>
              <w:rPr>
                <w:rFonts w:hint="eastAsia" w:ascii="仿宋_GB2312" w:eastAsia="仿宋_GB2312"/>
                <w:sz w:val="24"/>
              </w:rPr>
            </w:pPr>
            <w:r>
              <w:rPr>
                <w:rFonts w:hint="eastAsia" w:ascii="仿宋_GB2312" w:eastAsia="仿宋_GB2312"/>
                <w:sz w:val="24"/>
              </w:rPr>
              <w:t>（</w:t>
            </w:r>
            <w:r>
              <w:rPr>
                <w:rFonts w:hint="eastAsia" w:ascii="仿宋_GB2312" w:hAnsi="宋体" w:eastAsia="仿宋_GB2312"/>
                <w:snapToGrid w:val="0"/>
                <w:spacing w:val="-2"/>
                <w:kern w:val="0"/>
                <w:sz w:val="24"/>
              </w:rPr>
              <w:t>盖  章</w:t>
            </w:r>
            <w:r>
              <w:rPr>
                <w:rFonts w:hint="eastAsia" w:ascii="仿宋_GB2312" w:eastAsia="仿宋_GB2312"/>
                <w:sz w:val="24"/>
              </w:rPr>
              <w:t>）</w:t>
            </w:r>
          </w:p>
          <w:p>
            <w:pPr>
              <w:spacing w:line="560" w:lineRule="exact"/>
              <w:ind w:firstLine="1200" w:firstLineChars="500"/>
              <w:rPr>
                <w:rFonts w:ascii="仿宋_GB2312" w:hAnsi="宋体" w:eastAsia="仿宋_GB2312"/>
                <w:snapToGrid w:val="0"/>
                <w:spacing w:val="-2"/>
                <w:kern w:val="0"/>
                <w:sz w:val="24"/>
              </w:rPr>
            </w:pPr>
            <w:r>
              <w:rPr>
                <w:rFonts w:hint="eastAsia" w:ascii="仿宋_GB2312" w:eastAsia="仿宋_GB2312"/>
                <w:sz w:val="24"/>
              </w:rPr>
              <w:t>年   月   日</w:t>
            </w:r>
          </w:p>
        </w:tc>
        <w:tc>
          <w:tcPr>
            <w:tcW w:w="3116" w:type="dxa"/>
            <w:gridSpan w:val="5"/>
            <w:tcBorders>
              <w:top w:val="single" w:color="auto" w:sz="4" w:space="0"/>
              <w:left w:val="single" w:color="auto" w:sz="4" w:space="0"/>
              <w:bottom w:val="single" w:color="auto" w:sz="4" w:space="0"/>
              <w:right w:val="single" w:color="auto" w:sz="4" w:space="0"/>
            </w:tcBorders>
            <w:vAlign w:val="top"/>
          </w:tcPr>
          <w:p>
            <w:pPr>
              <w:spacing w:line="560" w:lineRule="exact"/>
              <w:ind w:left="1200"/>
              <w:rPr>
                <w:rFonts w:hint="eastAsia" w:ascii="仿宋_GB2312" w:eastAsia="仿宋_GB2312"/>
                <w:sz w:val="24"/>
              </w:rPr>
            </w:pPr>
          </w:p>
          <w:p>
            <w:pPr>
              <w:spacing w:line="560" w:lineRule="exact"/>
              <w:rPr>
                <w:rFonts w:hint="eastAsia" w:ascii="仿宋_GB2312" w:eastAsia="仿宋_GB2312"/>
                <w:sz w:val="24"/>
              </w:rPr>
            </w:pPr>
          </w:p>
          <w:p>
            <w:pPr>
              <w:spacing w:line="560" w:lineRule="exact"/>
              <w:ind w:firstLine="240" w:firstLineChars="100"/>
              <w:rPr>
                <w:rFonts w:hint="eastAsia" w:ascii="仿宋_GB2312" w:eastAsia="仿宋_GB2312"/>
                <w:sz w:val="24"/>
              </w:rPr>
            </w:pPr>
            <w:r>
              <w:rPr>
                <w:rFonts w:hint="eastAsia" w:ascii="仿宋_GB2312" w:eastAsia="仿宋_GB2312"/>
                <w:sz w:val="24"/>
              </w:rPr>
              <w:t xml:space="preserve">  签字人:</w:t>
            </w:r>
          </w:p>
          <w:p>
            <w:pPr>
              <w:spacing w:line="560" w:lineRule="exact"/>
              <w:ind w:firstLine="1320" w:firstLineChars="550"/>
              <w:rPr>
                <w:rFonts w:hint="eastAsia" w:ascii="仿宋_GB2312" w:eastAsia="仿宋_GB2312"/>
                <w:sz w:val="24"/>
              </w:rPr>
            </w:pPr>
            <w:r>
              <w:rPr>
                <w:rFonts w:hint="eastAsia" w:ascii="仿宋_GB2312" w:eastAsia="仿宋_GB2312"/>
                <w:sz w:val="24"/>
              </w:rPr>
              <w:t>（</w:t>
            </w:r>
            <w:r>
              <w:rPr>
                <w:rFonts w:hint="eastAsia" w:ascii="仿宋_GB2312" w:hAnsi="宋体" w:eastAsia="仿宋_GB2312"/>
                <w:snapToGrid w:val="0"/>
                <w:spacing w:val="-2"/>
                <w:kern w:val="0"/>
                <w:sz w:val="24"/>
              </w:rPr>
              <w:t>盖  章</w:t>
            </w:r>
            <w:r>
              <w:rPr>
                <w:rFonts w:hint="eastAsia" w:ascii="仿宋_GB2312" w:eastAsia="仿宋_GB2312"/>
                <w:sz w:val="24"/>
              </w:rPr>
              <w:t>）</w:t>
            </w:r>
          </w:p>
          <w:p>
            <w:pPr>
              <w:spacing w:line="560" w:lineRule="exact"/>
              <w:ind w:firstLine="1200" w:firstLineChars="500"/>
              <w:rPr>
                <w:rFonts w:ascii="仿宋_GB2312" w:hAnsi="宋体" w:eastAsia="仿宋_GB2312"/>
                <w:snapToGrid w:val="0"/>
                <w:spacing w:val="-2"/>
                <w:kern w:val="0"/>
                <w:sz w:val="24"/>
              </w:rPr>
            </w:pPr>
            <w:r>
              <w:rPr>
                <w:rFonts w:hint="eastAsia" w:ascii="仿宋_GB2312" w:eastAsia="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5" w:hRule="exact"/>
          <w:jc w:val="center"/>
        </w:trPr>
        <w:tc>
          <w:tcPr>
            <w:tcW w:w="2684" w:type="dxa"/>
            <w:tcBorders>
              <w:top w:val="single" w:color="auto" w:sz="4" w:space="0"/>
              <w:left w:val="single" w:color="auto" w:sz="4" w:space="0"/>
              <w:bottom w:val="single" w:color="auto" w:sz="4" w:space="0"/>
              <w:right w:val="single" w:color="auto" w:sz="4" w:space="0"/>
            </w:tcBorders>
            <w:vAlign w:val="center"/>
          </w:tcPr>
          <w:p>
            <w:pPr>
              <w:ind w:left="237" w:hanging="237" w:hangingChars="100"/>
              <w:jc w:val="center"/>
              <w:rPr>
                <w:rFonts w:ascii="仿宋_GB2312" w:hAnsi="宋体" w:eastAsia="仿宋_GB2312"/>
                <w:b/>
                <w:snapToGrid w:val="0"/>
                <w:spacing w:val="-2"/>
                <w:kern w:val="0"/>
                <w:sz w:val="24"/>
              </w:rPr>
            </w:pPr>
            <w:r>
              <w:rPr>
                <w:rFonts w:hint="eastAsia" w:ascii="仿宋_GB2312" w:hAnsi="宋体" w:eastAsia="仿宋_GB2312"/>
                <w:b/>
                <w:snapToGrid w:val="0"/>
                <w:spacing w:val="-2"/>
                <w:kern w:val="0"/>
                <w:sz w:val="24"/>
              </w:rPr>
              <w:t>人力资源社会保障部</w:t>
            </w:r>
          </w:p>
          <w:p>
            <w:pPr>
              <w:ind w:left="237" w:hanging="237" w:hangingChars="100"/>
              <w:jc w:val="center"/>
              <w:rPr>
                <w:rFonts w:ascii="仿宋_GB2312" w:hAnsi="宋体" w:eastAsia="仿宋_GB2312"/>
                <w:b/>
                <w:snapToGrid w:val="0"/>
                <w:spacing w:val="-2"/>
                <w:kern w:val="0"/>
                <w:sz w:val="24"/>
              </w:rPr>
            </w:pPr>
            <w:r>
              <w:rPr>
                <w:rFonts w:hint="eastAsia" w:ascii="仿宋_GB2312" w:hAnsi="宋体" w:eastAsia="仿宋_GB2312"/>
                <w:b/>
                <w:snapToGrid w:val="0"/>
                <w:spacing w:val="-2"/>
                <w:kern w:val="0"/>
                <w:sz w:val="24"/>
              </w:rPr>
              <w:t>教育部</w:t>
            </w:r>
          </w:p>
          <w:p>
            <w:pPr>
              <w:jc w:val="center"/>
              <w:rPr>
                <w:rFonts w:ascii="仿宋_GB2312" w:hAnsi="宋体" w:eastAsia="仿宋_GB2312"/>
                <w:b/>
                <w:snapToGrid w:val="0"/>
                <w:spacing w:val="-2"/>
                <w:kern w:val="0"/>
                <w:sz w:val="24"/>
              </w:rPr>
            </w:pPr>
            <w:r>
              <w:rPr>
                <w:rFonts w:hint="eastAsia" w:ascii="仿宋_GB2312" w:hAnsi="宋体" w:eastAsia="仿宋_GB2312"/>
                <w:b/>
                <w:snapToGrid w:val="0"/>
                <w:spacing w:val="-2"/>
                <w:kern w:val="0"/>
                <w:sz w:val="24"/>
              </w:rPr>
              <w:t>审批意见</w:t>
            </w:r>
          </w:p>
        </w:tc>
        <w:tc>
          <w:tcPr>
            <w:tcW w:w="3260" w:type="dxa"/>
            <w:gridSpan w:val="3"/>
            <w:tcBorders>
              <w:top w:val="single" w:color="auto" w:sz="4" w:space="0"/>
              <w:left w:val="single" w:color="auto" w:sz="4" w:space="0"/>
              <w:bottom w:val="single" w:color="auto" w:sz="4" w:space="0"/>
              <w:right w:val="single" w:color="auto" w:sz="4" w:space="0"/>
            </w:tcBorders>
            <w:vAlign w:val="top"/>
          </w:tcPr>
          <w:p>
            <w:pPr>
              <w:spacing w:line="560" w:lineRule="exact"/>
              <w:rPr>
                <w:rFonts w:ascii="仿宋_GB2312" w:eastAsia="仿宋_GB2312"/>
                <w:snapToGrid w:val="0"/>
                <w:spacing w:val="-2"/>
                <w:kern w:val="0"/>
                <w:sz w:val="24"/>
              </w:rPr>
            </w:pPr>
          </w:p>
          <w:p>
            <w:pPr>
              <w:spacing w:line="560" w:lineRule="exact"/>
              <w:rPr>
                <w:rFonts w:hint="eastAsia" w:ascii="仿宋_GB2312" w:hAnsi="宋体" w:eastAsia="仿宋_GB2312"/>
                <w:snapToGrid w:val="0"/>
                <w:spacing w:val="-2"/>
                <w:kern w:val="0"/>
                <w:sz w:val="24"/>
              </w:rPr>
            </w:pPr>
          </w:p>
          <w:p>
            <w:pPr>
              <w:spacing w:line="560" w:lineRule="exact"/>
              <w:ind w:firstLine="240" w:firstLineChars="100"/>
              <w:rPr>
                <w:rFonts w:hint="eastAsia" w:ascii="仿宋_GB2312" w:eastAsia="仿宋_GB2312"/>
                <w:sz w:val="24"/>
              </w:rPr>
            </w:pPr>
            <w:r>
              <w:rPr>
                <w:rFonts w:hint="eastAsia" w:ascii="仿宋_GB2312" w:eastAsia="仿宋_GB2312"/>
                <w:sz w:val="24"/>
              </w:rPr>
              <w:t>签字人:</w:t>
            </w:r>
          </w:p>
          <w:p>
            <w:pPr>
              <w:spacing w:line="560" w:lineRule="exact"/>
              <w:ind w:firstLine="1320" w:firstLineChars="550"/>
              <w:rPr>
                <w:rFonts w:hint="eastAsia" w:ascii="仿宋_GB2312" w:eastAsia="仿宋_GB2312"/>
                <w:sz w:val="24"/>
              </w:rPr>
            </w:pPr>
            <w:r>
              <w:rPr>
                <w:rFonts w:hint="eastAsia" w:ascii="仿宋_GB2312" w:eastAsia="仿宋_GB2312"/>
                <w:sz w:val="24"/>
              </w:rPr>
              <w:t>（</w:t>
            </w:r>
            <w:r>
              <w:rPr>
                <w:rFonts w:hint="eastAsia" w:ascii="仿宋_GB2312" w:hAnsi="宋体" w:eastAsia="仿宋_GB2312"/>
                <w:snapToGrid w:val="0"/>
                <w:spacing w:val="-2"/>
                <w:kern w:val="0"/>
                <w:sz w:val="24"/>
              </w:rPr>
              <w:t>盖  章</w:t>
            </w:r>
            <w:r>
              <w:rPr>
                <w:rFonts w:hint="eastAsia" w:ascii="仿宋_GB2312" w:eastAsia="仿宋_GB2312"/>
                <w:sz w:val="24"/>
              </w:rPr>
              <w:t>）</w:t>
            </w:r>
          </w:p>
          <w:p>
            <w:pPr>
              <w:spacing w:line="560" w:lineRule="exact"/>
              <w:ind w:firstLine="1200" w:firstLineChars="500"/>
              <w:rPr>
                <w:rFonts w:ascii="仿宋_GB2312" w:eastAsia="仿宋_GB2312"/>
                <w:snapToGrid w:val="0"/>
                <w:spacing w:val="-2"/>
                <w:kern w:val="0"/>
                <w:sz w:val="24"/>
              </w:rPr>
            </w:pPr>
            <w:r>
              <w:rPr>
                <w:rFonts w:hint="eastAsia" w:ascii="仿宋_GB2312" w:eastAsia="仿宋_GB2312"/>
                <w:sz w:val="24"/>
              </w:rPr>
              <w:t>年   月   日</w:t>
            </w:r>
          </w:p>
        </w:tc>
        <w:tc>
          <w:tcPr>
            <w:tcW w:w="3116" w:type="dxa"/>
            <w:gridSpan w:val="5"/>
            <w:tcBorders>
              <w:top w:val="single" w:color="auto" w:sz="4" w:space="0"/>
              <w:left w:val="single" w:color="auto" w:sz="4" w:space="0"/>
              <w:bottom w:val="single" w:color="auto" w:sz="4" w:space="0"/>
              <w:right w:val="single" w:color="auto" w:sz="4" w:space="0"/>
            </w:tcBorders>
            <w:vAlign w:val="top"/>
          </w:tcPr>
          <w:p>
            <w:pPr>
              <w:spacing w:line="560" w:lineRule="exact"/>
              <w:rPr>
                <w:rFonts w:ascii="仿宋_GB2312" w:eastAsia="仿宋_GB2312"/>
                <w:snapToGrid w:val="0"/>
                <w:spacing w:val="-2"/>
                <w:kern w:val="0"/>
                <w:sz w:val="24"/>
              </w:rPr>
            </w:pPr>
            <w:r>
              <w:rPr>
                <w:rFonts w:hint="eastAsia" w:ascii="仿宋_GB2312" w:eastAsia="仿宋_GB2312"/>
                <w:sz w:val="24"/>
              </w:rPr>
              <w:t xml:space="preserve">  </w:t>
            </w:r>
          </w:p>
          <w:p>
            <w:pPr>
              <w:spacing w:line="560" w:lineRule="exact"/>
              <w:rPr>
                <w:rFonts w:hint="eastAsia" w:ascii="仿宋_GB2312" w:hAnsi="宋体" w:eastAsia="仿宋_GB2312"/>
                <w:snapToGrid w:val="0"/>
                <w:spacing w:val="-2"/>
                <w:kern w:val="0"/>
                <w:sz w:val="24"/>
              </w:rPr>
            </w:pPr>
          </w:p>
          <w:p>
            <w:pPr>
              <w:spacing w:line="560" w:lineRule="exact"/>
              <w:ind w:firstLine="240" w:firstLineChars="100"/>
              <w:rPr>
                <w:rFonts w:hint="eastAsia" w:ascii="仿宋_GB2312" w:eastAsia="仿宋_GB2312"/>
                <w:sz w:val="24"/>
              </w:rPr>
            </w:pPr>
            <w:r>
              <w:rPr>
                <w:rFonts w:hint="eastAsia" w:ascii="仿宋_GB2312" w:eastAsia="仿宋_GB2312"/>
                <w:sz w:val="24"/>
              </w:rPr>
              <w:t>签字人:</w:t>
            </w:r>
          </w:p>
          <w:p>
            <w:pPr>
              <w:spacing w:line="560" w:lineRule="exact"/>
              <w:ind w:firstLine="1320" w:firstLineChars="550"/>
              <w:rPr>
                <w:rFonts w:hint="eastAsia" w:ascii="仿宋_GB2312" w:eastAsia="仿宋_GB2312"/>
                <w:sz w:val="24"/>
              </w:rPr>
            </w:pPr>
            <w:r>
              <w:rPr>
                <w:rFonts w:hint="eastAsia" w:ascii="仿宋_GB2312" w:eastAsia="仿宋_GB2312"/>
                <w:sz w:val="24"/>
              </w:rPr>
              <w:t>（</w:t>
            </w:r>
            <w:r>
              <w:rPr>
                <w:rFonts w:hint="eastAsia" w:ascii="仿宋_GB2312" w:hAnsi="宋体" w:eastAsia="仿宋_GB2312"/>
                <w:snapToGrid w:val="0"/>
                <w:spacing w:val="-2"/>
                <w:kern w:val="0"/>
                <w:sz w:val="24"/>
              </w:rPr>
              <w:t>盖  章</w:t>
            </w:r>
            <w:r>
              <w:rPr>
                <w:rFonts w:hint="eastAsia" w:ascii="仿宋_GB2312" w:eastAsia="仿宋_GB2312"/>
                <w:sz w:val="24"/>
              </w:rPr>
              <w:t>）</w:t>
            </w:r>
          </w:p>
          <w:p>
            <w:pPr>
              <w:spacing w:line="560" w:lineRule="exact"/>
              <w:ind w:right="26" w:firstLine="1200" w:firstLineChars="500"/>
              <w:rPr>
                <w:rFonts w:ascii="仿宋_GB2312" w:eastAsia="仿宋_GB2312"/>
                <w:sz w:val="24"/>
              </w:rPr>
            </w:pPr>
            <w:r>
              <w:rPr>
                <w:rFonts w:hint="eastAsia" w:ascii="仿宋_GB2312" w:eastAsia="仿宋_GB2312"/>
                <w:sz w:val="24"/>
              </w:rPr>
              <w:t>年   月   日</w:t>
            </w:r>
          </w:p>
        </w:tc>
      </w:tr>
    </w:tbl>
    <w:p>
      <w:pPr>
        <w:rPr>
          <w:rFonts w:hint="eastAsia" w:ascii="仿宋_GB2312" w:hAnsi="仿宋" w:eastAsia="仿宋_GB2312"/>
          <w:sz w:val="24"/>
        </w:rPr>
      </w:pPr>
    </w:p>
    <w:p>
      <w:pPr>
        <w:ind w:right="-95"/>
        <w:jc w:val="left"/>
        <w:rPr>
          <w:rFonts w:hint="eastAsia" w:ascii="黑体" w:hAnsi="黑体" w:eastAsia="黑体" w:cs="黑体"/>
          <w:b/>
          <w:bCs/>
          <w:sz w:val="32"/>
          <w:szCs w:val="32"/>
        </w:rPr>
      </w:pPr>
    </w:p>
    <w:p>
      <w:pPr>
        <w:snapToGrid w:val="0"/>
        <w:spacing w:line="580" w:lineRule="exact"/>
        <w:rPr>
          <w:rFonts w:hint="eastAsia" w:ascii="仿宋_GB2312" w:hAnsi="仿宋" w:eastAsia="仿宋_GB2312"/>
          <w:sz w:val="32"/>
          <w:szCs w:val="32"/>
          <w:lang w:val="en-US" w:eastAsia="zh-CN"/>
        </w:rPr>
      </w:pPr>
    </w:p>
    <w:sectPr>
      <w:footerReference r:id="rId4" w:type="default"/>
      <w:pgSz w:w="11906" w:h="16838"/>
      <w:pgMar w:top="2098" w:right="1531"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长城小标宋体">
    <w:altName w:val="宋体"/>
    <w:panose1 w:val="02010609010101010101"/>
    <w:charset w:val="86"/>
    <w:family w:val="modern"/>
    <w:pitch w:val="default"/>
    <w:sig w:usb0="00000000" w:usb1="00000000" w:usb2="0000001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315" w:leftChars="150" w:right="315" w:rightChars="150"/>
      <w:rPr>
        <w:rStyle w:val="8"/>
        <w:sz w:val="28"/>
        <w:szCs w:val="28"/>
      </w:rPr>
    </w:pPr>
    <w:r>
      <w:rPr>
        <w:rStyle w:val="8"/>
        <w:sz w:val="28"/>
        <w:szCs w:val="28"/>
      </w:rPr>
      <w:t xml:space="preserve">— </w:t>
    </w:r>
    <w:r>
      <w:rPr>
        <w:sz w:val="28"/>
        <w:szCs w:val="28"/>
      </w:rPr>
      <w:fldChar w:fldCharType="begin"/>
    </w:r>
    <w:r>
      <w:rPr>
        <w:rStyle w:val="8"/>
        <w:sz w:val="28"/>
        <w:szCs w:val="28"/>
      </w:rPr>
      <w:instrText xml:space="preserve">PAGE  </w:instrText>
    </w:r>
    <w:r>
      <w:rPr>
        <w:sz w:val="28"/>
        <w:szCs w:val="28"/>
      </w:rPr>
      <w:fldChar w:fldCharType="separate"/>
    </w:r>
    <w:r>
      <w:rPr>
        <w:rStyle w:val="8"/>
        <w:sz w:val="28"/>
        <w:szCs w:val="28"/>
      </w:rPr>
      <w:t>53</w:t>
    </w:r>
    <w:r>
      <w:rPr>
        <w:sz w:val="28"/>
        <w:szCs w:val="28"/>
      </w:rPr>
      <w:fldChar w:fldCharType="end"/>
    </w:r>
    <w:r>
      <w:rPr>
        <w:rStyle w:val="8"/>
        <w:sz w:val="28"/>
        <w:szCs w:val="28"/>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315" w:leftChars="150" w:right="315" w:rightChars="150"/>
      <w:rPr>
        <w:rStyle w:val="8"/>
        <w:sz w:val="28"/>
        <w:szCs w:val="28"/>
      </w:rPr>
    </w:pPr>
    <w:r>
      <w:rPr>
        <w:rStyle w:val="8"/>
        <w:sz w:val="28"/>
        <w:szCs w:val="28"/>
      </w:rPr>
      <w:t xml:space="preserve">— </w:t>
    </w:r>
    <w:r>
      <w:rPr>
        <w:sz w:val="28"/>
        <w:szCs w:val="28"/>
      </w:rPr>
      <w:fldChar w:fldCharType="begin"/>
    </w:r>
    <w:r>
      <w:rPr>
        <w:rStyle w:val="8"/>
        <w:sz w:val="28"/>
        <w:szCs w:val="28"/>
      </w:rPr>
      <w:instrText xml:space="preserve">PAGE  </w:instrText>
    </w:r>
    <w:r>
      <w:rPr>
        <w:sz w:val="28"/>
        <w:szCs w:val="28"/>
      </w:rPr>
      <w:fldChar w:fldCharType="separate"/>
    </w:r>
    <w:r>
      <w:rPr>
        <w:rStyle w:val="8"/>
        <w:sz w:val="28"/>
        <w:szCs w:val="28"/>
      </w:rPr>
      <w:t>53</w:t>
    </w:r>
    <w:r>
      <w:rPr>
        <w:sz w:val="28"/>
        <w:szCs w:val="28"/>
      </w:rPr>
      <w:fldChar w:fldCharType="end"/>
    </w:r>
    <w:r>
      <w:rPr>
        <w:rStyle w:val="8"/>
        <w:sz w:val="28"/>
        <w:szCs w:val="28"/>
      </w:rPr>
      <w:t xml:space="preserve"> —</w:t>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147C96"/>
    <w:rsid w:val="02D90CC2"/>
    <w:rsid w:val="056F3BCF"/>
    <w:rsid w:val="057B6CBA"/>
    <w:rsid w:val="09446C8A"/>
    <w:rsid w:val="0CC964E5"/>
    <w:rsid w:val="1446278E"/>
    <w:rsid w:val="148C7863"/>
    <w:rsid w:val="1C933F06"/>
    <w:rsid w:val="224B596F"/>
    <w:rsid w:val="2B292515"/>
    <w:rsid w:val="310E3466"/>
    <w:rsid w:val="31ED07CE"/>
    <w:rsid w:val="32976C85"/>
    <w:rsid w:val="33153B48"/>
    <w:rsid w:val="33CC482C"/>
    <w:rsid w:val="3AED1779"/>
    <w:rsid w:val="3CAD7368"/>
    <w:rsid w:val="3E7758E9"/>
    <w:rsid w:val="400A02A0"/>
    <w:rsid w:val="44196D2F"/>
    <w:rsid w:val="46147C96"/>
    <w:rsid w:val="46891843"/>
    <w:rsid w:val="469A68D7"/>
    <w:rsid w:val="4C3E00A7"/>
    <w:rsid w:val="4D24729D"/>
    <w:rsid w:val="4F686FB4"/>
    <w:rsid w:val="4FF54716"/>
    <w:rsid w:val="51EC33DC"/>
    <w:rsid w:val="520E79B1"/>
    <w:rsid w:val="53041F96"/>
    <w:rsid w:val="53BB4A2F"/>
    <w:rsid w:val="57401AD4"/>
    <w:rsid w:val="5EA11CA0"/>
    <w:rsid w:val="6EB73DDD"/>
    <w:rsid w:val="72630DF5"/>
    <w:rsid w:val="73BD70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2"/>
    <w:basedOn w:val="1"/>
    <w:qFormat/>
    <w:uiPriority w:val="0"/>
    <w:pPr>
      <w:snapToGrid w:val="0"/>
      <w:spacing w:before="156" w:beforeLines="50" w:after="156" w:afterLines="50" w:line="300" w:lineRule="auto"/>
    </w:pPr>
    <w:rPr>
      <w:rFonts w:ascii="仿宋_GB2312" w:eastAsia="仿宋_GB2312"/>
      <w:sz w:val="32"/>
      <w:szCs w:val="30"/>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Company>
  <Pages>1</Pages>
  <Words>0</Words>
  <Characters>0</Characters>
  <Lines>0</Lines>
  <Paragraphs>0</Paragraphs>
  <TotalTime>4</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2019-07-30T09:42:00Z</dcterms:created>
  <dc:creator>Administrator</dc:creator>
  <cp:lastModifiedBy>大白兔奶糖</cp:lastModifiedBy>
  <cp:lastPrinted>2019-07-31T06:58:00Z</cp:lastPrinted>
  <dcterms:modified xsi:type="dcterms:W3CDTF">2019-07-31T09:18:44Z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