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both"/>
        <w:rPr>
          <w:rFonts w:hint="eastAsia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古营集镇中学评选先进集体材料</w:t>
      </w:r>
    </w:p>
    <w:p>
      <w:pPr>
        <w:spacing w:line="480" w:lineRule="exact"/>
        <w:jc w:val="center"/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古营集镇中学是一所</w:t>
      </w: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乡镇</w:t>
      </w: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初级中学,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我校坚持以习近平总书记新时代中国特色社会主义思想指导思想，坚持党对教育事业的全面领导，认真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贯彻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落实党的各项教育方针，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以“立德树人、办人民满意的教育”为办学宗旨，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坚持以“人人发展、人人优秀、人人成才”的办学理念，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以深入推进学校内涵式发展为驱动力，进一步强化学校工作精细化管理，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开创了教育教学工作的新局面。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现将平时工作中</w:t>
      </w:r>
      <w:r>
        <w:rPr>
          <w:rFonts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做出的一点成绩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简述如下：</w:t>
      </w:r>
    </w:p>
    <w:p>
      <w:pPr>
        <w:pStyle w:val="3"/>
        <w:numPr>
          <w:ilvl w:val="0"/>
          <w:numId w:val="1"/>
        </w:numPr>
        <w:spacing w:line="480" w:lineRule="exact"/>
        <w:ind w:firstLine="630"/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扎扎实实推进学校思想政治工作开展，做好思想引领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numPr>
          <w:ilvl w:val="0"/>
          <w:numId w:val="0"/>
        </w:numPr>
        <w:spacing w:line="480" w:lineRule="exact"/>
        <w:ind w:firstLine="560" w:firstLineChars="200"/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学校思想政治工作对加强师生精神建设、道德建设及社会主义核心价值观建设等有重要作用，是提高办学水平和教育教学质量的前提和保证。我们的做法是：</w:t>
      </w:r>
    </w:p>
    <w:p>
      <w:pPr>
        <w:pStyle w:val="3"/>
        <w:numPr>
          <w:ilvl w:val="0"/>
          <w:numId w:val="0"/>
        </w:numPr>
        <w:spacing w:line="480" w:lineRule="exact"/>
        <w:ind w:firstLine="560" w:firstLineChars="200"/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1、认真做好党建工作，加强党员队伍建设，切实充分发挥先锋模范带头作用。认真做好“两学一做”工作，定期组织党员教育学习活动，从思想上提升党员的认知高度和认知境界。落实好党务公开制度，开展“七个一红色教育”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、“红心向党”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创建优秀党员先锋岗，起到了较好的引领和核心辐射作用。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right="0" w:rightChars="0" w:firstLine="560" w:firstLineChars="200"/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2、加强学习提高认识。主要内容有：习近平总书记有关教育方面的讲话材料，《中小学教师职业道德规范》、《新时代中小学教师职业行为十项准则》。签订师德承诺书。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3、开展以“幸福从教”为主题的系列活动，具体内容包括：备好每一节课、上好每一节课、关爱留守儿童和学困生、讲好我的教育故事等。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4、进一步完善制度建设，做好师德考核工作，确保师德规范工作有章可循，有法可依。建立了《古营集镇中学师德考核制度》、《古营集镇中学师德考核方案》等材料。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630" w:leftChars="0" w:right="0" w:rightChars="0"/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二、深化德育工作，促进学生文明行为习惯的养成。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德育工作是素质教育的核心，是养成教育的有效途径。为此我校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建设了以“文明守正、文化育人”为主题的校本德育活动课程，主要包含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1、爱国主义、集体主义教育活动2、养成教育活动3、德育课程体系建设4、心理健康教育活动等四个方面的内容。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（一、）规范思想认识。认真落实核社会主义心价值观和中国梦的学习，以及活动开展，突显共青团员少先队员在活动中主体地位和引领作用。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利用重大节日和纪念日，开展演讲比赛、古诗词朗诵比赛、重大节日征文比赛等活动，对学生进行思想引导教育。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（二、）建章立制制定规范，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以落实《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instrText xml:space="preserve"> HYPERLINK "http://www.gw76.com" </w:instrTex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宋体" w:hAnsi="宋体" w:eastAsia="宋体" w:cs="宋体"/>
          <w:color w:val="000000" w:themeColor="text1"/>
          <w:kern w:val="0"/>
          <w:sz w:val="28"/>
          <w:szCs w:val="28"/>
          <w:u w:val="none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日常规范》和《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instrText xml:space="preserve"> HYPERLINK "http://www.gw76.com" </w:instrTex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宋体" w:hAnsi="宋体" w:eastAsia="宋体" w:cs="宋体"/>
          <w:color w:val="000000" w:themeColor="text1"/>
          <w:kern w:val="0"/>
          <w:sz w:val="28"/>
          <w:szCs w:val="28"/>
          <w:u w:val="none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守则》为重点，以培养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instrText xml:space="preserve"> HYPERLINK "http://www.gw76.com" </w:instrTex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宋体" w:hAnsi="宋体" w:eastAsia="宋体" w:cs="宋体"/>
          <w:color w:val="000000" w:themeColor="text1"/>
          <w:kern w:val="0"/>
          <w:sz w:val="28"/>
          <w:szCs w:val="28"/>
          <w:u w:val="none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良好行为习惯为内容的常规教育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坚持纪律、卫生周周评。坚持升国旗，国旗下的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instrText xml:space="preserve"> HYPERLINK "http://www.gw76.com" </w:instrTex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宋体" w:hAnsi="宋体" w:eastAsia="宋体" w:cs="宋体"/>
          <w:color w:val="000000" w:themeColor="text1"/>
          <w:kern w:val="0"/>
          <w:sz w:val="28"/>
          <w:szCs w:val="28"/>
          <w:u w:val="none"/>
          <w14:textFill>
            <w14:solidFill>
              <w14:schemeClr w14:val="tx1"/>
            </w14:solidFill>
          </w14:textFill>
        </w:rPr>
        <w:t>讲话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制度。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leftChars="0" w:right="0" w:rightChars="0"/>
        <w:rPr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(三、）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认真做好学校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德育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课程的开发，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以课程为载体，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多角度、全方位促进学生个体的发展。我们开发的学校课程有：《中学生礼仪》，《新生入学教育》，《留守儿童心理健康辅导》，《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毕业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感恩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教育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》，等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近二十余门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课程。这些课程的开设，较好的丰富了学生在学校的生活，更极大地促进了学生综合素养的提升。</w:t>
      </w:r>
    </w:p>
    <w:p>
      <w:pPr>
        <w:numPr>
          <w:ilvl w:val="0"/>
          <w:numId w:val="0"/>
        </w:numPr>
        <w:ind w:firstLine="280" w:firstLineChars="100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（四、）做好心理咨询室的建设，健全、完善心理咨询制度和措施，做好师生的心理健康工作。</w:t>
      </w:r>
    </w:p>
    <w:p>
      <w:pPr>
        <w:pStyle w:val="2"/>
        <w:spacing w:after="0" w:line="480" w:lineRule="exact"/>
        <w:ind w:firstLine="280" w:firstLineChars="100"/>
        <w:rPr>
          <w:rFonts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</w:t>
      </w:r>
      <w:bookmarkStart w:id="0" w:name="_GoBack"/>
      <w:bookmarkEnd w:id="0"/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积极开展文明校园</w:t>
      </w: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创建</w:t>
      </w:r>
      <w:r>
        <w:rPr>
          <w:rFonts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spacing w:after="0" w:line="480" w:lineRule="exact"/>
        <w:ind w:left="0" w:leftChars="0" w:firstLine="560" w:firstLineChars="200"/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创建文明校园活动的开展，使学校管理有序、师生和谐、制度健全、档案规范、校园文明。几年的努力与探索，我校在教育教学诸方面取得了有目共睹的成绩。先后取得了“曹县精神文明进校园征文组织一等奖”、“全县初中教育教学一等奖”、“曹县中小学运动会（中学组）第二名”、“市级规范化学校”“市级花园式学校”、“全市党史国史教育工作先进单位”、“菏泽市教育系统关心下一代工作先进单位”、“‘六.五’普法菏泽市教育系统先进单位”、“菏泽市校本培训示范校”、“山东省中小学安全文化建设重点研究基地”等多项荣誉。2017年被评为</w:t>
      </w:r>
      <w:r>
        <w:rPr>
          <w:rFonts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山东省</w:t>
      </w:r>
      <w:r>
        <w:rPr>
          <w:rFonts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文明校园”</w:t>
      </w: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。201</w:t>
      </w: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评为“菏泽市师德建设示范校”</w:t>
      </w:r>
      <w:r>
        <w:rPr>
          <w:rFonts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480" w:lineRule="exact"/>
        <w:ind w:firstLine="840" w:firstLineChars="300"/>
        <w:jc w:val="left"/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80" w:lineRule="exact"/>
        <w:ind w:firstLine="840" w:firstLineChars="300"/>
        <w:jc w:val="left"/>
        <w:rPr>
          <w:rFonts w:hint="eastAsia" w:ascii="宋体" w:hAnsi="宋体" w:cs="宋体"/>
          <w:b w:val="0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在今后的工作中，我门将</w:t>
      </w:r>
      <w:r>
        <w:rPr>
          <w:rFonts w:hint="eastAsia" w:ascii="宋体" w:hAnsi="宋体" w:cs="宋体"/>
          <w:b w:val="0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秉承“奋斗、创造、奉献”的精神，</w:t>
      </w:r>
      <w:r>
        <w:rPr>
          <w:rFonts w:ascii="宋体" w:hAnsi="宋体" w:cs="宋体"/>
          <w:b w:val="0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牢记</w:t>
      </w:r>
      <w:r>
        <w:rPr>
          <w:rFonts w:hint="eastAsia" w:ascii="宋体" w:hAnsi="宋体" w:cs="宋体"/>
          <w:b w:val="0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习近平</w:t>
      </w:r>
      <w:r>
        <w:rPr>
          <w:rFonts w:ascii="宋体" w:hAnsi="宋体" w:cs="宋体"/>
          <w:b w:val="0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总书记</w:t>
      </w:r>
      <w:r>
        <w:rPr>
          <w:rFonts w:hint="eastAsia" w:ascii="宋体" w:hAnsi="宋体" w:cs="宋体"/>
          <w:b w:val="0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“不忘初心</w:t>
      </w:r>
      <w:r>
        <w:rPr>
          <w:rFonts w:ascii="宋体" w:hAnsi="宋体" w:cs="宋体"/>
          <w:b w:val="0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，牢记使命</w:t>
      </w:r>
      <w:r>
        <w:rPr>
          <w:rFonts w:hint="eastAsia" w:ascii="宋体" w:hAnsi="宋体" w:cs="宋体"/>
          <w:b w:val="0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”的教导，开拓进取，砥砺前行，为深入推进学校内涵式发展、打造特色学校不懈努力！</w:t>
      </w:r>
    </w:p>
    <w:p>
      <w:pPr>
        <w:spacing w:line="480" w:lineRule="exact"/>
        <w:ind w:firstLine="560" w:firstLineChars="200"/>
        <w:rPr>
          <w:rFonts w:hint="eastAsia" w:ascii="宋体" w:hAnsi="宋体" w:cs="宋体"/>
          <w:b w:val="0"/>
          <w:bCs/>
          <w:sz w:val="28"/>
          <w:szCs w:val="28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Chars="200" w:right="0" w:rightChars="0"/>
        <w:rPr>
          <w:rFonts w:hint="eastAsia" w:ascii="宋体" w:hAnsi="宋体" w:eastAsia="宋体" w:cs="宋体"/>
          <w:b w:val="0"/>
          <w:bCs/>
          <w:i w:val="0"/>
          <w:caps w:val="0"/>
          <w:color w:val="2B2B2B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3"/>
        <w:numPr>
          <w:ilvl w:val="0"/>
          <w:numId w:val="0"/>
        </w:numPr>
        <w:spacing w:line="480" w:lineRule="exact"/>
        <w:rPr>
          <w:rFonts w:hint="eastAsia" w:ascii="宋体" w:hAnsi="宋体" w:eastAsia="宋体" w:cs="宋体"/>
          <w:b w:val="0"/>
          <w:bCs/>
          <w:color w:val="2B2B2B"/>
          <w:sz w:val="28"/>
          <w:szCs w:val="28"/>
          <w:shd w:val="clear" w:color="auto" w:fill="FFFFFF"/>
          <w:lang w:eastAsia="zh-CN"/>
        </w:rPr>
      </w:pPr>
    </w:p>
    <w:p>
      <w:pPr>
        <w:spacing w:line="480" w:lineRule="exact"/>
        <w:ind w:firstLine="560" w:firstLineChars="200"/>
        <w:rPr>
          <w:rFonts w:hint="eastAsia" w:ascii="宋体" w:hAnsi="宋体" w:cs="宋体"/>
          <w:b w:val="0"/>
          <w:bCs/>
          <w:sz w:val="28"/>
          <w:szCs w:val="28"/>
        </w:rPr>
      </w:pPr>
    </w:p>
    <w:p>
      <w:pPr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F7B6B"/>
    <w:multiLevelType w:val="singleLevel"/>
    <w:tmpl w:val="5A2F7B6B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A551C"/>
    <w:rsid w:val="075A69FC"/>
    <w:rsid w:val="2BC40C03"/>
    <w:rsid w:val="2CEC3DC0"/>
    <w:rsid w:val="30560641"/>
    <w:rsid w:val="570A3598"/>
    <w:rsid w:val="665A551C"/>
    <w:rsid w:val="7D88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unhideWhenUsed/>
    <w:qFormat/>
    <w:uiPriority w:val="0"/>
    <w:pPr>
      <w:spacing w:after="120"/>
      <w:ind w:left="200" w:leftChars="200"/>
    </w:pPr>
  </w:style>
  <w:style w:type="paragraph" w:styleId="3">
    <w:name w:val="Body Text Indent 2"/>
    <w:basedOn w:val="1"/>
    <w:unhideWhenUsed/>
    <w:qFormat/>
    <w:uiPriority w:val="0"/>
    <w:pPr>
      <w:spacing w:line="800" w:lineRule="exact"/>
      <w:ind w:firstLine="630"/>
    </w:pPr>
    <w:rPr>
      <w:rFonts w:ascii="仿宋_GB2312" w:eastAsia="仿宋_GB2312"/>
      <w:sz w:val="32"/>
    </w:r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2019-07-13T03:23:00Z</dcterms:created>
  <dc:creator>大海</dc:creator>
  <cp:lastModifiedBy>大海</cp:lastModifiedBy>
  <cp:lastPrinted>2019-07-13T07:51:21Z</cp:lastPrinted>
  <dcterms:modified xsi:type="dcterms:W3CDTF">2019-07-13T07:54:54Z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