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866" w:firstLineChars="196"/>
        <w:jc w:val="both"/>
        <w:rPr>
          <w:rFonts w:hint="eastAsia" w:ascii="仿宋_GB2312" w:hAnsi="仿宋_GB2312" w:eastAsia="仿宋_GB2312" w:cs="仿宋_GB2312"/>
          <w:b/>
          <w:sz w:val="44"/>
          <w:szCs w:val="44"/>
          <w:lang w:eastAsia="zh-CN"/>
        </w:rPr>
      </w:pPr>
      <w:r>
        <w:rPr>
          <w:rFonts w:hint="eastAsia" w:ascii="仿宋_GB2312" w:hAnsi="仿宋_GB2312" w:eastAsia="仿宋_GB2312" w:cs="仿宋_GB2312"/>
          <w:b/>
          <w:sz w:val="44"/>
          <w:szCs w:val="44"/>
          <w:lang w:eastAsia="zh-CN"/>
        </w:rPr>
        <w:t>潍坊护理职业学院护理系先进事迹</w:t>
      </w:r>
    </w:p>
    <w:p>
      <w:pPr>
        <w:spacing w:line="360" w:lineRule="auto"/>
        <w:ind w:firstLine="630" w:firstLineChars="196"/>
        <w:jc w:val="left"/>
        <w:rPr>
          <w:rFonts w:hint="eastAsia" w:ascii="仿宋_GB2312" w:hAnsi="仿宋_GB2312" w:eastAsia="仿宋_GB2312" w:cs="仿宋_GB2312"/>
          <w:b/>
          <w:sz w:val="32"/>
          <w:szCs w:val="32"/>
        </w:rPr>
      </w:pPr>
    </w:p>
    <w:p>
      <w:pPr>
        <w:spacing w:line="360" w:lineRule="auto"/>
        <w:ind w:firstLine="630" w:firstLineChars="196"/>
        <w:jc w:val="left"/>
        <w:rPr>
          <w:rFonts w:hint="eastAsia" w:ascii="仿宋_GB2312" w:hAnsi="仿宋_GB2312" w:eastAsia="仿宋_GB2312" w:cs="仿宋_GB2312"/>
          <w:b/>
          <w:sz w:val="32"/>
          <w:szCs w:val="32"/>
        </w:rPr>
      </w:pPr>
      <w:bookmarkStart w:id="0" w:name="_GoBack"/>
      <w:bookmarkEnd w:id="0"/>
      <w:r>
        <w:rPr>
          <w:rFonts w:hint="eastAsia" w:ascii="仿宋_GB2312" w:hAnsi="仿宋_GB2312" w:eastAsia="仿宋_GB2312" w:cs="仿宋_GB2312"/>
          <w:b/>
          <w:sz w:val="32"/>
          <w:szCs w:val="32"/>
        </w:rPr>
        <w:t>一、坚持立德树人，实现“三全育人”</w:t>
      </w:r>
    </w:p>
    <w:p>
      <w:pPr>
        <w:spacing w:line="360" w:lineRule="auto"/>
        <w:ind w:firstLine="627" w:firstLineChars="196"/>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教育教学中，始终坚持把立德树人作为中心环节，把思想政治工作贯穿于教育教学全过程，实现全员育人、全程育人、全方位育人。开展大学生理想信念教育，培育和践行社会主义核心价值观，塑造学生健全的人格、向善的人性和高尚的人品，让他们用智慧和能力服务于国家、民族和人民，培养德智体美劳全面发展的社会主义建设者和接班人。将思政元素贯穿于专业基础课和专业核心课中，</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rPr>
        <w:t>注重培养学生良好的职业道德，养成良好的职业态度，增强学生对人和生命的尊重和关爱。目前在校生6</w:t>
      </w:r>
      <w:r>
        <w:rPr>
          <w:rFonts w:hint="eastAsia" w:ascii="仿宋_GB2312" w:hAnsi="仿宋_GB2312" w:eastAsia="仿宋_GB2312" w:cs="仿宋_GB2312"/>
          <w:sz w:val="32"/>
          <w:szCs w:val="32"/>
        </w:rPr>
        <w:t>652人，</w:t>
      </w:r>
      <w:r>
        <w:rPr>
          <w:rFonts w:hint="eastAsia" w:ascii="仿宋_GB2312" w:hAnsi="仿宋_GB2312" w:eastAsia="仿宋_GB2312" w:cs="仿宋_GB2312"/>
          <w:sz w:val="32"/>
          <w:szCs w:val="32"/>
        </w:rPr>
        <w:t>近年来毕业生一次就业率达95%以上。毕业生在各级各类医疗卫生机构从事临床护理、护理管理等工作，大多数已成为用人单位的骨干力量。通过对近年毕业生就业单位的调查，用人单位普遍认为本专业学生工作扎实，踏实肯干，具有良好的职业素质，基础理论和专业技能扎实，动手能力强，具有一定的分析解决问题的能力，进取心强，好评率达9</w:t>
      </w:r>
      <w:r>
        <w:rPr>
          <w:rFonts w:hint="eastAsia" w:ascii="仿宋_GB2312" w:hAnsi="仿宋_GB2312" w:eastAsia="仿宋_GB2312" w:cs="仿宋_GB2312"/>
          <w:sz w:val="32"/>
          <w:szCs w:val="32"/>
        </w:rPr>
        <w:t>8</w:t>
      </w:r>
      <w:r>
        <w:rPr>
          <w:rFonts w:hint="eastAsia" w:ascii="仿宋_GB2312" w:hAnsi="仿宋_GB2312" w:eastAsia="仿宋_GB2312" w:cs="仿宋_GB2312"/>
          <w:sz w:val="32"/>
          <w:szCs w:val="32"/>
        </w:rPr>
        <w:t>%以上。</w:t>
      </w:r>
    </w:p>
    <w:p>
      <w:pPr>
        <w:spacing w:line="360" w:lineRule="auto"/>
        <w:ind w:firstLine="630" w:firstLineChars="196"/>
        <w:jc w:val="left"/>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二、党建引领，打造一流专业品牌</w:t>
      </w:r>
    </w:p>
    <w:p>
      <w:pPr>
        <w:spacing w:line="360" w:lineRule="auto"/>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充分发挥护理系党支部战斗堡垒作用，党员老师以身作则、勇挑重担，在专业建设、教学改革、科学研究、社会化服务等方面起模范带头作用。潍坊护理职业学院护理专业具有悠久的办学历史和优越的办学条件，累计为潍坊市及其周边地区输送了数以万计的高素质技术技能型护理人才。护理专业是山东省特色专业、潍坊市特色品牌专业、中央财政支持重点建设专业。护理实训基地是中央财政支持建设的实训基地。2015年被山东省教育厅确定为全省首个护理专业高职院校与本科高校对口贯通分段培养试点专业，本科段在潍坊医学院。2018年护理专业群被山东省教育厅批准为高等职业院校品牌专业群。护理专业教学团队被评为2018年度山东省职业院校教学团队。护理专业军事化管理特色班是学院首创，学生主要面向部队医院就业，实行实习就业一体化，被山东省卫计委确定为全省卫生系统服务品牌。</w:t>
      </w:r>
    </w:p>
    <w:p>
      <w:pPr>
        <w:spacing w:line="360" w:lineRule="auto"/>
        <w:ind w:firstLine="630" w:firstLineChars="196"/>
        <w:jc w:val="left"/>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三、锐意改革，创新人才培养模式</w:t>
      </w:r>
    </w:p>
    <w:p>
      <w:pPr>
        <w:spacing w:line="360" w:lineRule="auto"/>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使培养的护理专业人才更能满足用人单位的需求，学院坚持深化产教融合、校院（企）合作。成立由潍坊市各大医院和医学院校组成的潍坊市护理教育专业委员会，成立行业、医院及学校护理专家组成的专业建设指导委员会，搭建了“医教一体”育人平台，建立了医教协同育人体制机制，形成学校和医院之间的一种人才共育、过程共管、成果共享、责任共担的办学机制。</w:t>
      </w:r>
    </w:p>
    <w:p>
      <w:pPr>
        <w:spacing w:line="360" w:lineRule="auto"/>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积极开展“冠名班”、订单培养、实习就业一体化人才培养模式。在三年制高职护理专业探索“</w:t>
      </w:r>
      <w:r>
        <w:rPr>
          <w:rFonts w:hint="eastAsia" w:ascii="仿宋_GB2312" w:hAnsi="仿宋_GB2312" w:eastAsia="仿宋_GB2312" w:cs="仿宋_GB2312"/>
          <w:sz w:val="32"/>
          <w:szCs w:val="32"/>
        </w:rPr>
        <w:t>1.5+1.5</w:t>
      </w:r>
      <w:r>
        <w:rPr>
          <w:rFonts w:hint="eastAsia" w:ascii="仿宋_GB2312" w:hAnsi="仿宋_GB2312" w:eastAsia="仿宋_GB2312" w:cs="仿宋_GB2312"/>
          <w:sz w:val="32"/>
          <w:szCs w:val="32"/>
        </w:rPr>
        <w:t>”（1.5年在校，1.5年在医院）的“校院融通、全程共育、分段实施”人才培养模式。在五年制高职护理专业中实行“</w:t>
      </w:r>
      <w:r>
        <w:rPr>
          <w:rFonts w:hint="eastAsia" w:ascii="仿宋_GB2312" w:hAnsi="仿宋_GB2312" w:eastAsia="仿宋_GB2312" w:cs="仿宋_GB2312"/>
          <w:sz w:val="32"/>
          <w:szCs w:val="32"/>
        </w:rPr>
        <w:t>6112</w:t>
      </w:r>
      <w:r>
        <w:rPr>
          <w:rFonts w:hint="eastAsia" w:ascii="仿宋_GB2312" w:hAnsi="仿宋_GB2312" w:eastAsia="仿宋_GB2312" w:cs="仿宋_GB2312"/>
          <w:sz w:val="32"/>
          <w:szCs w:val="32"/>
        </w:rPr>
        <w:t>”（3年在校，2年在医院）四阶段医教协同育人培养模式，该教学成果2018年被评为山东省教学成果一等奖。科学的人才培养模式促进了教学内容与工作内容、教学标准与职业标准、教学过程与工作过程对接，真正实现课堂与临床、理论和实践的有效对接，培养零适应期人才，实现零距离上岗。</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经济社会发展需求，在培养全科护士的基础上，开展中医护理、母婴护理、老年护理、涉外护理、康复护理、口腔护理、眼科护理、航空护理、科研护士等特色班教育，增加学生专业特长，培养复合型人才，拓宽学生就业渠道和就业方向。</w:t>
      </w:r>
    </w:p>
    <w:p>
      <w:pPr>
        <w:spacing w:line="360" w:lineRule="auto"/>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四、铸造优秀教师队伍</w:t>
      </w:r>
    </w:p>
    <w:p>
      <w:pPr>
        <w:spacing w:line="360" w:lineRule="auto"/>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高素质护理人才的培养离不开优秀的教师队伍，护理专业教学团队被评为</w:t>
      </w:r>
      <w:r>
        <w:rPr>
          <w:rFonts w:hint="eastAsia" w:ascii="仿宋_GB2312" w:hAnsi="仿宋_GB2312" w:eastAsia="仿宋_GB2312" w:cs="仿宋_GB2312"/>
          <w:sz w:val="32"/>
          <w:szCs w:val="32"/>
        </w:rPr>
        <w:t>2018年度山东省职业院校教学团队</w:t>
      </w:r>
      <w:r>
        <w:rPr>
          <w:rFonts w:hint="eastAsia" w:ascii="仿宋_GB2312" w:hAnsi="仿宋_GB2312" w:eastAsia="仿宋_GB2312" w:cs="仿宋_GB2312"/>
          <w:sz w:val="32"/>
          <w:szCs w:val="32"/>
        </w:rPr>
        <w:t>。护理专业教学团队全面贯彻党的教育方针，以服务发展为宗旨，以促进就业为导向，以护理品牌专业群建设为核心，以提高专业素养和实践能力为重点，着力打造“一体五翼”格局的“双师型”队伍，建成一支技术精湛、省内一流的双师结构专业教学团队。教学团队中拥有全国职业院校教学名师1名，省级教学名师1名，省级以上职业院校技能大赛优秀指导教师8名，省巾帼建功标兵1名，省巾帼建功岗位明星1名，潍坊市教学名师4名，潍坊市“富民兴潍”劳动奖章1个，</w:t>
      </w:r>
      <w:r>
        <w:rPr>
          <w:rFonts w:hint="eastAsia" w:ascii="仿宋_GB2312" w:hAnsi="仿宋_GB2312" w:eastAsia="仿宋_GB2312" w:cs="仿宋_GB2312"/>
          <w:sz w:val="32"/>
          <w:szCs w:val="32"/>
        </w:rPr>
        <w:t>国际护士执业水平考试</w:t>
      </w:r>
      <w:r>
        <w:rPr>
          <w:rFonts w:hint="eastAsia" w:ascii="仿宋_GB2312" w:hAnsi="仿宋_GB2312" w:eastAsia="仿宋_GB2312" w:cs="仿宋_GB2312"/>
          <w:sz w:val="32"/>
          <w:szCs w:val="32"/>
        </w:rPr>
        <w:t>（ISPN）证书获得者1名，国际标准化病人（SP）训练师4名</w:t>
      </w:r>
      <w:r>
        <w:rPr>
          <w:rFonts w:hint="eastAsia" w:ascii="仿宋_GB2312" w:hAnsi="仿宋_GB2312" w:eastAsia="仿宋_GB2312" w:cs="仿宋_GB2312"/>
          <w:kern w:val="0"/>
          <w:sz w:val="32"/>
          <w:szCs w:val="32"/>
        </w:rPr>
        <w:t>。</w:t>
      </w:r>
      <w:r>
        <w:rPr>
          <w:rFonts w:hint="eastAsia" w:ascii="仿宋_GB2312" w:hAnsi="仿宋_GB2312" w:eastAsia="仿宋_GB2312" w:cs="仿宋_GB2312"/>
          <w:sz w:val="32"/>
          <w:szCs w:val="32"/>
        </w:rPr>
        <w:t>建有674人的兼职教师库，兼职教师主要是来自临床护理一线的业务骨干，具有过硬的理论基础及熟练的护理技能，承担校内部分实践技能课程教学和校外实践教学工作。</w:t>
      </w:r>
    </w:p>
    <w:p>
      <w:pPr>
        <w:spacing w:line="360" w:lineRule="auto"/>
        <w:ind w:firstLine="627" w:firstLineChars="196"/>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团队获得省级教学成果奖一等奖</w:t>
      </w: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rPr>
        <w:t>项，立项省级精品资源共享课</w:t>
      </w:r>
      <w:r>
        <w:rPr>
          <w:rFonts w:hint="eastAsia" w:ascii="仿宋_GB2312" w:hAnsi="仿宋_GB2312" w:eastAsia="仿宋_GB2312" w:cs="仿宋_GB2312"/>
          <w:sz w:val="32"/>
          <w:szCs w:val="32"/>
        </w:rPr>
        <w:t>7</w:t>
      </w:r>
      <w:r>
        <w:rPr>
          <w:rFonts w:hint="eastAsia" w:ascii="仿宋_GB2312" w:hAnsi="仿宋_GB2312" w:eastAsia="仿宋_GB2312" w:cs="仿宋_GB2312"/>
          <w:sz w:val="32"/>
          <w:szCs w:val="32"/>
        </w:rPr>
        <w:t>门，2本教材获山东省职业院校优秀校本教材二等奖。教师在山东省高校青年教师教学竞赛、山东省教学能力大赛、教师技能比赛、微课大赛、多媒体课件比赛中获一等奖3个、二等奖7个、三等奖18个。累计获得省级以上各种各类教学成果及奖励30余项。</w:t>
      </w:r>
    </w:p>
    <w:p>
      <w:pPr>
        <w:spacing w:line="360" w:lineRule="auto"/>
        <w:ind w:firstLine="630" w:firstLineChars="196"/>
        <w:jc w:val="left"/>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六、完善的素质教育和创新创业教育</w:t>
      </w:r>
    </w:p>
    <w:p>
      <w:pPr>
        <w:spacing w:line="360" w:lineRule="auto"/>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坚持立德树人，借助丰厚的文化底蕴，加强护理人文教育和职业素质教育，构建课内与课外相结合、第一课堂和第二课堂相结合、显性课程和隐性课程相结合的素质教育体系。将素质教育贯穿于教学的始终，加强学生的社会适应力、人际沟通交往能力、创新精神等职业能力的培养。开展中国特色社会主</w:t>
      </w:r>
      <w:r>
        <w:rPr>
          <w:rFonts w:hint="eastAsia" w:ascii="仿宋_GB2312" w:hAnsi="仿宋_GB2312" w:eastAsia="仿宋_GB2312" w:cs="仿宋_GB2312"/>
          <w:color w:val="000000"/>
          <w:sz w:val="32"/>
          <w:szCs w:val="32"/>
        </w:rPr>
        <w:t>义理论</w:t>
      </w:r>
      <w:r>
        <w:rPr>
          <w:rFonts w:hint="eastAsia" w:ascii="仿宋_GB2312" w:hAnsi="仿宋_GB2312" w:eastAsia="仿宋_GB2312" w:cs="仿宋_GB2312"/>
          <w:sz w:val="32"/>
          <w:szCs w:val="32"/>
        </w:rPr>
        <w:t>和中国梦宣传教育，大力加强社会主义核心价值观教育，将中华优秀传统文化教育融入课程体系，帮助学生树立正确的世界观、人生观和价值观，培养德才兼备、全面发展的合格人才。</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将创新创业教育融入人才培养全过程，促进专业教育与创新创业教育有机融合。构建创新创业教育课程体系，充分利用大学生创业基地，搭建创业教育、创业培训和创业实践平台。</w:t>
      </w:r>
    </w:p>
    <w:p>
      <w:pPr>
        <w:spacing w:line="360" w:lineRule="auto"/>
        <w:ind w:firstLine="630" w:firstLineChars="196"/>
        <w:jc w:val="left"/>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七、高水平的人才培养质量</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近5年来，学生在全国及省级护理技能大赛中取得优异成绩，荣获一等奖9项、二等奖8项、三等奖15项。毕业生就业率稳定在96%以上，专业对口率90%以上，毕业生对学校各项工作的满意率100%，用人单位对我院毕业生满意率达到98%以上。潍坊护理职业学院护理专业建设成效得到社会各界的广泛认同，多家媒体纷纷报道护理专业的建设成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随着健康中国战略的实施，随着人口老龄化和二胎放开，护理服务领域将不断拓宽，社会对护理人才的需求量日益增长。潍坊护理职业学院护理系将继续不忘初心，砥砺前行，让每一个潍护学子邂逅属于自己的美丽天使人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Unicode"/>
    <w:panose1 w:val="020F0502020204030204"/>
    <w:charset w:val="00"/>
    <w:family w:val="swiss"/>
    <w:pitch w:val="default"/>
    <w:sig w:usb0="00000000" w:usb1="00000000" w:usb2="00000001" w:usb3="00000000" w:csb0="0000019F" w:csb1="00000000"/>
  </w:font>
  <w:font w:name="Lucida Sans Unicode">
    <w:panose1 w:val="020B0602030504020204"/>
    <w:charset w:val="00"/>
    <w:family w:val="auto"/>
    <w:pitch w:val="default"/>
    <w:sig w:usb0="80001AFF" w:usb1="0000396B" w:usb2="00000000" w:usb3="00000000" w:csb0="0000003F" w:csb1="D7F70000"/>
  </w:font>
  <w:font w:name="仿宋_GB2312">
    <w:panose1 w:val="02010609030101010101"/>
    <w:charset w:val="86"/>
    <w:family w:val="modern"/>
    <w:pitch w:val="default"/>
    <w:sig w:usb0="00000001" w:usb1="080E0000" w:usb2="00000000" w:usb3="00000000" w:csb0="00040000" w:csb1="00000000"/>
  </w:font>
  <w:font w:name="宋体-PUA">
    <w:panose1 w:val="02010600030101010101"/>
    <w:charset w:val="86"/>
    <w:family w:val="auto"/>
    <w:pitch w:val="default"/>
    <w:sig w:usb0="00000000" w:usb1="1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2745D8"/>
    <w:rsid w:val="0F2745D8"/>
    <w:rsid w:val="44B2688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2383</Words>
  <Characters>2436</Characters>
  <Lines>0</Lines>
  <Paragraphs>0</Paragraphs>
  <TotalTime>1</TotalTime>
  <ScaleCrop>false</ScaleCrop>
  <LinksUpToDate>false</LinksUpToDate>
  <CharactersWithSpaces>2437</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2019-07-16T13:55:00Z</dcterms:created>
  <dc:creator>孟丽</dc:creator>
  <cp:lastModifiedBy>孟丽</cp:lastModifiedBy>
  <dcterms:modified xsi:type="dcterms:W3CDTF">2019-07-16T13:57:19Z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