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附件</w:t>
      </w:r>
      <w:r>
        <w:rPr>
          <w:rFonts w:ascii="黑体" w:hAnsi="黑体" w:eastAsia="黑体" w:cs="Times New Roman"/>
        </w:rPr>
        <w:t>5</w:t>
      </w:r>
    </w:p>
    <w:p>
      <w:pPr>
        <w:widowControl/>
        <w:spacing w:after="217" w:afterLines="50"/>
        <w:ind w:firstLine="0" w:firstLineChars="0"/>
        <w:jc w:val="center"/>
        <w:outlineLvl w:val="0"/>
        <w:rPr>
          <w:rFonts w:ascii="方正小标宋简体" w:hAnsi="方正小标宋_GBK" w:eastAsia="方正小标宋简体" w:cs="Times New Roman"/>
          <w:bCs/>
          <w:sz w:val="44"/>
          <w:szCs w:val="32"/>
        </w:rPr>
      </w:pPr>
      <w:bookmarkStart w:id="0" w:name="_GoBack"/>
      <w:r>
        <w:rPr>
          <w:rFonts w:hint="eastAsia" w:ascii="方正小标宋简体" w:hAnsi="方正小标宋_GBK" w:eastAsia="方正小标宋简体" w:cs="Times New Roman"/>
          <w:bCs/>
          <w:sz w:val="44"/>
          <w:szCs w:val="32"/>
        </w:rPr>
        <w:t>“公寓的故事”主题系列活动优秀组织奖获奖名单</w:t>
      </w:r>
    </w:p>
    <w:bookmarkEnd w:id="0"/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山东科技大学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山东城市建设职业学院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淄博职业学院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齐鲁工业大学（山东省科学院）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莱芜职业技术学院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山东体育学院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山东理工大学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鲁东大学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4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山东建筑大学</w:t>
            </w:r>
          </w:p>
        </w:tc>
      </w:tr>
    </w:tbl>
    <w:p>
      <w:pPr>
        <w:ind w:left="0" w:leftChars="0" w:firstLine="0" w:firstLineChars="0"/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6838" w:h="11906" w:orient="landscape"/>
      <w:pgMar w:top="1800" w:right="1440" w:bottom="1800" w:left="1440" w:header="851" w:footer="1644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80" w:rightChars="150" w:firstLine="0" w:firstLineChars="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314146572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A0FD6"/>
    <w:rsid w:val="0AEE5859"/>
    <w:rsid w:val="131A0C81"/>
    <w:rsid w:val="1C5A0FD6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customStyle="1" w:styleId="6">
    <w:name w:val="网格型1"/>
    <w:basedOn w:val="4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2024-03-29T07:15:00Z</dcterms:created>
  <dc:creator>z</dc:creator>
  <cp:lastModifiedBy>z</cp:lastModifiedBy>
  <dcterms:modified xsi:type="dcterms:W3CDTF">2024-03-29T07:15:58Z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