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562" w:firstLineChars="200"/>
        <w:jc w:val="left"/>
        <w:textAlignment w:val="auto"/>
        <w:rPr>
          <w:rFonts w:ascii="仿宋_GB2312" w:eastAsia="仿宋_GB2312" w:hint="default"/>
          <w:b/>
          <w:sz w:val="40"/>
          <w:szCs w:val="40"/>
          <w:lang w:val="en-US" w:eastAsia="zh-CN"/>
        </w:rPr>
      </w:pPr>
      <w:r>
        <w:rPr>
          <w:rFonts w:ascii="仿宋_GB2312" w:eastAsia="仿宋_GB2312" w:hint="eastAsia"/>
          <w:b/>
          <w:sz w:val="28"/>
          <w:szCs w:val="28"/>
          <w:lang w:val="en-US" w:eastAsia="zh-CN"/>
        </w:rPr>
        <w:t xml:space="preserve">           </w:t>
      </w:r>
      <w:r>
        <w:rPr>
          <w:rFonts w:ascii="仿宋_GB2312" w:eastAsia="仿宋_GB2312" w:hint="eastAsia"/>
          <w:b/>
          <w:sz w:val="40"/>
          <w:szCs w:val="40"/>
          <w:lang w:val="en-US" w:eastAsia="zh-CN"/>
        </w:rPr>
        <w:t>张珊珊个人先进事迹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562" w:firstLineChars="200"/>
        <w:jc w:val="left"/>
        <w:textAlignment w:val="auto"/>
        <w:rPr>
          <w:rFonts w:ascii="仿宋_GB2312" w:eastAsia="仿宋_GB2312" w:hint="eastAsia"/>
          <w:b/>
          <w:sz w:val="28"/>
          <w:szCs w:val="28"/>
          <w:lang w:val="en-US" w:eastAsia="zh-CN"/>
        </w:rPr>
      </w:pPr>
      <w:r>
        <w:rPr>
          <w:rFonts w:ascii="仿宋_GB2312" w:eastAsia="仿宋_GB2312" w:hint="eastAsia"/>
          <w:b/>
          <w:sz w:val="28"/>
          <w:szCs w:val="28"/>
          <w:lang w:val="en-US" w:eastAsia="zh-CN"/>
        </w:rPr>
        <w:t>张珊珊同志，十余年来</w:t>
      </w:r>
      <w:bookmarkStart w:id="0" w:name="_GoBack"/>
      <w:bookmarkEnd w:id="0"/>
      <w:r>
        <w:rPr>
          <w:rFonts w:ascii="仿宋_GB2312" w:eastAsia="仿宋_GB2312" w:hint="eastAsia"/>
          <w:b/>
          <w:sz w:val="28"/>
          <w:szCs w:val="28"/>
          <w:lang w:val="en-US" w:eastAsia="zh-CN"/>
        </w:rPr>
        <w:t>她始终扎根农村基层教育，坚守着自己的教育理想，一直担任小学毕业年级班主任和语文教学工作。她扎根课堂、拓展课外，赢得了学生的信任，家长的认可，领导的好评，多次获得上级主管部门的表彰。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jc w:val="left"/>
        <w:textAlignment w:val="auto"/>
        <w:rPr>
          <w:rFonts w:ascii="仿宋_GB2312" w:eastAsia="仿宋_GB2312" w:hint="eastAsia"/>
          <w:b/>
          <w:sz w:val="28"/>
          <w:szCs w:val="28"/>
          <w:lang w:val="en-US" w:eastAsia="zh-CN"/>
        </w:rPr>
      </w:pPr>
      <w:r>
        <w:rPr>
          <w:rFonts w:ascii="仿宋_GB2312" w:eastAsia="仿宋_GB2312" w:hint="eastAsia"/>
          <w:b/>
          <w:sz w:val="28"/>
          <w:szCs w:val="28"/>
          <w:lang w:val="en-US" w:eastAsia="zh-CN"/>
        </w:rPr>
        <w:t>一、加强学习，提高觉悟</w:t>
      </w:r>
    </w:p>
    <w:p>
      <w:pPr>
        <w:pStyle w:val="style0"/>
        <w:widowControl w:val="false"/>
        <w:numPr>
          <w:ilvl w:val="0"/>
          <w:numId w:val="0"/>
        </w:numPr>
        <w:ind w:firstLine="562" w:firstLineChars="200"/>
        <w:jc w:val="both"/>
        <w:rPr>
          <w:rFonts w:ascii="Calibri" w:cs="宋体" w:eastAsia="宋体" w:hAnsi="Calibri" w:hint="eastAsia"/>
          <w:sz w:val="24"/>
          <w:szCs w:val="32"/>
          <w:lang w:val="en-US" w:eastAsia="zh-CN"/>
        </w:rPr>
      </w:pPr>
      <w:r>
        <w:rPr>
          <w:rFonts w:ascii="仿宋_GB2312" w:eastAsia="仿宋_GB2312" w:hint="eastAsia"/>
          <w:b/>
          <w:sz w:val="28"/>
          <w:szCs w:val="28"/>
          <w:lang w:val="en-US" w:eastAsia="zh-CN"/>
        </w:rPr>
        <w:t>自参加工作以来，张老师全面贯彻党的教育方针，忠于党的教育事业，积极学习教育理论，树立正确的思想观。她积极参加各种培训学习，时刻以“有理想信念，有道德情操，有扎实知识，有仁爱之心”的“四有”好老师标准激励自己，在教书育人实践中践行着让每一个学生都能健康成长、茁壮成才，让每一个学生都享受成功的喜悦、美好的生活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jc w:val="left"/>
        <w:textAlignment w:val="auto"/>
        <w:rPr>
          <w:rFonts w:ascii="仿宋_GB2312" w:eastAsia="仿宋_GB2312" w:hint="default"/>
          <w:b/>
          <w:sz w:val="28"/>
          <w:szCs w:val="28"/>
          <w:lang w:val="en-US" w:eastAsia="zh-CN"/>
        </w:rPr>
      </w:pPr>
      <w:r>
        <w:rPr>
          <w:rFonts w:ascii="仿宋_GB2312" w:eastAsia="仿宋_GB2312" w:hint="eastAsia"/>
          <w:b/>
          <w:sz w:val="28"/>
          <w:szCs w:val="28"/>
          <w:lang w:val="en-US" w:eastAsia="zh-CN"/>
        </w:rPr>
        <w:t>二、打造课程，注重方法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562" w:firstLineChars="200"/>
        <w:jc w:val="left"/>
        <w:textAlignment w:val="auto"/>
        <w:rPr>
          <w:rFonts w:ascii="仿宋_GB2312" w:eastAsia="仿宋_GB2312" w:hint="default"/>
          <w:b/>
          <w:sz w:val="28"/>
          <w:szCs w:val="28"/>
          <w:lang w:val="en-US" w:eastAsia="zh-CN"/>
        </w:rPr>
      </w:pPr>
      <w:r>
        <w:rPr>
          <w:rFonts w:ascii="仿宋_GB2312" w:eastAsia="仿宋_GB2312" w:hint="eastAsia"/>
          <w:b/>
          <w:sz w:val="28"/>
          <w:szCs w:val="28"/>
          <w:lang w:val="en-US" w:eastAsia="zh-CN"/>
        </w:rPr>
        <w:t>她热爱读书，喜欢跟孩子们在课堂上挥洒欢笑。她充分发挥自己的优势，带领班级孩子打造“阅读课程”，为学生的童年烙上书香的印记；带领学生每天坚持课前“五分钟经典诵读”，课前特色课程的实施锻炼了孩子的口头表达能力，孩子们在多项比赛中获得佳绩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562" w:firstLineChars="200"/>
        <w:jc w:val="left"/>
        <w:textAlignment w:val="auto"/>
        <w:rPr>
          <w:rFonts w:ascii="仿宋_GB2312" w:eastAsia="仿宋_GB2312" w:hint="default"/>
          <w:b/>
          <w:sz w:val="28"/>
          <w:szCs w:val="28"/>
          <w:lang w:val="en-US" w:eastAsia="zh-CN"/>
        </w:rPr>
      </w:pPr>
      <w:r>
        <w:rPr>
          <w:rFonts w:ascii="仿宋_GB2312" w:eastAsia="仿宋_GB2312" w:hint="eastAsia"/>
          <w:b/>
          <w:sz w:val="28"/>
          <w:szCs w:val="28"/>
          <w:lang w:val="en-US" w:eastAsia="zh-CN"/>
        </w:rPr>
        <w:t>她运用多种教学方式激发学生的学习热情，提高课堂教学效率，根据学生不同的特点设计特色作业，因材施教。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jc w:val="left"/>
        <w:textAlignment w:val="auto"/>
        <w:rPr>
          <w:rFonts w:ascii="仿宋_GB2312" w:eastAsia="仿宋_GB2312" w:hint="default"/>
          <w:b/>
          <w:sz w:val="28"/>
          <w:szCs w:val="28"/>
          <w:lang w:val="en-US" w:eastAsia="zh-CN"/>
        </w:rPr>
      </w:pPr>
      <w:r>
        <w:rPr>
          <w:rFonts w:ascii="仿宋_GB2312" w:eastAsia="仿宋_GB2312" w:hint="eastAsia"/>
          <w:b/>
          <w:sz w:val="28"/>
          <w:szCs w:val="28"/>
          <w:lang w:val="en-US" w:eastAsia="zh-CN"/>
        </w:rPr>
        <w:t>二、钻研教学，勤于科研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562" w:firstLineChars="200"/>
        <w:jc w:val="left"/>
        <w:textAlignment w:val="auto"/>
        <w:rPr>
          <w:rFonts w:ascii="仿宋_GB2312" w:eastAsia="仿宋_GB2312" w:hint="default"/>
          <w:b/>
          <w:sz w:val="28"/>
          <w:szCs w:val="28"/>
          <w:lang w:val="en-US" w:eastAsia="zh-CN"/>
        </w:rPr>
      </w:pPr>
      <w:r>
        <w:rPr>
          <w:rFonts w:ascii="仿宋_GB2312" w:eastAsia="仿宋_GB2312" w:hint="eastAsia"/>
          <w:b/>
          <w:sz w:val="28"/>
          <w:szCs w:val="28"/>
          <w:lang w:val="en-US" w:eastAsia="zh-CN"/>
        </w:rPr>
        <w:t>在教学上她不断地刻苦钻研，注重多方位培养学生的学习能力和行为习惯。她坚持研读《课程标准》，虚心向老教师学习，勤于反思，逐渐形成了自己的教学风格。她对学生严而有度，与学生真诚相处，用爱与学生沟通。她成了学生的“知心姐姐”。学生们总是喜欢上她的课，连续多年她所带班级的教学成绩一直位于</w:t>
      </w:r>
      <w:r>
        <w:rPr>
          <w:rFonts w:ascii="仿宋_GB2312" w:eastAsia="仿宋_GB2312" w:hint="default"/>
          <w:b/>
          <w:sz w:val="28"/>
          <w:szCs w:val="28"/>
          <w:lang w:val="en-US" w:eastAsia="zh-CN"/>
        </w:rPr>
        <w:t>全市</w:t>
      </w:r>
      <w:r>
        <w:rPr>
          <w:rFonts w:ascii="仿宋_GB2312" w:eastAsia="仿宋_GB2312" w:hint="eastAsia"/>
          <w:b/>
          <w:sz w:val="28"/>
          <w:szCs w:val="28"/>
          <w:lang w:val="en-US" w:eastAsia="zh-CN"/>
        </w:rPr>
        <w:t>前列，她多次获得德州市教学成果奖。</w:t>
      </w:r>
    </w:p>
    <w:p>
      <w:pPr>
        <w:pStyle w:val="style0"/>
        <w:spacing w:lineRule="auto" w:line="360"/>
        <w:ind w:firstLine="562" w:firstLineChars="200"/>
        <w:rPr>
          <w:rFonts w:ascii="仿宋_GB2312" w:eastAsia="仿宋_GB2312" w:hint="eastAsia"/>
          <w:b/>
          <w:sz w:val="28"/>
          <w:szCs w:val="28"/>
          <w:lang w:val="en-US" w:eastAsia="zh-CN"/>
        </w:rPr>
      </w:pPr>
      <w:r>
        <w:rPr>
          <w:rFonts w:ascii="仿宋_GB2312" w:eastAsia="仿宋_GB2312" w:hint="eastAsia"/>
          <w:b/>
          <w:sz w:val="28"/>
          <w:szCs w:val="28"/>
          <w:lang w:val="en-US" w:eastAsia="zh-CN"/>
        </w:rPr>
        <w:t>她勤于学习，阅读书籍，笔耕不辍。她积极参加远程研修，多次被评为“山东省远程研修优秀学员”；积极参与省市课题研究：参与山东省基础教育科学规划课题《农村中小学科学教师的发展路径研究》；她所撰写的论文《核心素养视角下习作课堂教学的实践研究》获得国家一等奖并发表在国家级刊物上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jc w:val="left"/>
        <w:textAlignment w:val="auto"/>
        <w:rPr>
          <w:rFonts w:ascii="仿宋_GB2312" w:eastAsia="仿宋_GB2312" w:hint="default"/>
          <w:b/>
          <w:sz w:val="28"/>
          <w:szCs w:val="28"/>
          <w:lang w:val="en-US" w:eastAsia="zh-CN"/>
        </w:rPr>
      </w:pPr>
      <w:r>
        <w:rPr>
          <w:rFonts w:ascii="仿宋_GB2312" w:eastAsia="仿宋_GB2312" w:hint="eastAsia"/>
          <w:b/>
          <w:sz w:val="28"/>
          <w:szCs w:val="28"/>
          <w:lang w:val="en-US" w:eastAsia="zh-CN"/>
        </w:rPr>
        <w:t>三、用爱影响，科学育人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562" w:firstLineChars="200"/>
        <w:jc w:val="left"/>
        <w:textAlignment w:val="auto"/>
        <w:rPr>
          <w:rFonts w:ascii="仿宋_GB2312" w:eastAsia="仿宋_GB2312" w:hint="eastAsia"/>
          <w:b/>
          <w:sz w:val="28"/>
          <w:szCs w:val="28"/>
          <w:lang w:val="en-US" w:eastAsia="zh-CN"/>
        </w:rPr>
      </w:pPr>
      <w:r>
        <w:rPr>
          <w:rFonts w:ascii="仿宋_GB2312" w:eastAsia="仿宋_GB2312" w:hint="eastAsia"/>
          <w:b/>
          <w:sz w:val="28"/>
          <w:szCs w:val="28"/>
          <w:lang w:val="en-US" w:eastAsia="zh-CN"/>
        </w:rPr>
        <w:t>多年来她一直担任班主任工作，积极做好立德树人工作。她在班级给每一个留守儿童建立了生日簿；为他们过生日；班里哪位孩子的衣服开线了，她都会为他们缝好，让他们体会到家的温暖。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562" w:firstLineChars="200"/>
        <w:jc w:val="left"/>
        <w:textAlignment w:val="auto"/>
        <w:rPr>
          <w:rFonts w:ascii="仿宋_GB2312" w:eastAsia="仿宋_GB2312" w:hint="eastAsia"/>
          <w:b/>
          <w:sz w:val="28"/>
          <w:szCs w:val="28"/>
          <w:lang w:val="en-US" w:eastAsia="zh-CN"/>
        </w:rPr>
      </w:pPr>
      <w:r>
        <w:rPr>
          <w:rFonts w:ascii="仿宋_GB2312" w:eastAsia="仿宋_GB2312" w:hint="eastAsia"/>
          <w:b/>
          <w:sz w:val="28"/>
          <w:szCs w:val="28"/>
          <w:lang w:val="en-US" w:eastAsia="zh-CN"/>
        </w:rPr>
        <w:t>每年她都为毕业班的孩子们举行班级毕业典礼。平日里，她用心记录孩子们的成长历程和精彩瞬间，做成毕业相册，送给孩子们。她一张一张地挑选有意义的照片，冲洗出来，并写下对孩子们的祝福。她用心做教育，用爱去影响每一个孩子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jc w:val="left"/>
        <w:textAlignment w:val="auto"/>
        <w:rPr>
          <w:rFonts w:ascii="仿宋_GB2312" w:eastAsia="仿宋_GB2312" w:hint="default"/>
          <w:b/>
          <w:sz w:val="28"/>
          <w:szCs w:val="28"/>
          <w:lang w:val="en-US" w:eastAsia="zh-CN"/>
        </w:rPr>
      </w:pPr>
      <w:r>
        <w:rPr>
          <w:rFonts w:ascii="仿宋_GB2312" w:eastAsia="仿宋_GB2312" w:hint="eastAsia"/>
          <w:b/>
          <w:sz w:val="28"/>
          <w:szCs w:val="28"/>
          <w:lang w:val="en-US" w:eastAsia="zh-CN"/>
        </w:rPr>
        <w:t>四、拔节成长，点滴收获</w:t>
      </w:r>
    </w:p>
    <w:p>
      <w:pPr>
        <w:pStyle w:val="style0"/>
        <w:spacing w:lineRule="auto" w:line="360"/>
        <w:ind w:firstLine="562" w:firstLineChars="200"/>
        <w:rPr>
          <w:rFonts w:ascii="仿宋_GB2312" w:eastAsia="仿宋_GB2312" w:hint="default"/>
          <w:b/>
          <w:sz w:val="28"/>
          <w:szCs w:val="28"/>
          <w:lang w:val="en-US" w:eastAsia="zh-CN"/>
        </w:rPr>
      </w:pPr>
      <w:r>
        <w:rPr>
          <w:rFonts w:ascii="仿宋_GB2312" w:eastAsia="仿宋_GB2312" w:hint="eastAsia"/>
          <w:b/>
          <w:sz w:val="28"/>
          <w:szCs w:val="28"/>
          <w:lang w:val="en-US" w:eastAsia="zh-CN"/>
        </w:rPr>
        <w:t>十余年的教学之路，她在成长着，收获着。2014年被评为德州市优秀教师；2015年获得德州市农村班主任论坛一等奖；2015年荣获德州市教学成果二等奖；2016年荣获德州市教学成果二等奖；2017年获德州市优质课二等奖；2018年撰写的论文《核心素养视角下习作课堂教学的实践研究》获国家一等奖并发表在国家级刊物。2019年参与山东省规划课题《农村中小学科学教师的发展路径研究》。</w:t>
      </w:r>
    </w:p>
    <w:p>
      <w:pPr>
        <w:pStyle w:val="style0"/>
        <w:spacing w:lineRule="auto" w:line="360"/>
        <w:ind w:firstLine="562" w:firstLineChars="200"/>
        <w:rPr>
          <w:rFonts w:ascii="仿宋_GB2312" w:eastAsia="仿宋_GB2312" w:hint="eastAsia"/>
          <w:b/>
          <w:sz w:val="28"/>
          <w:szCs w:val="28"/>
          <w:lang w:val="en-US" w:eastAsia="zh-CN"/>
        </w:rPr>
      </w:pPr>
      <w:r>
        <w:rPr>
          <w:rFonts w:ascii="仿宋_GB2312" w:eastAsia="仿宋_GB2312" w:hint="eastAsia"/>
          <w:b/>
          <w:sz w:val="28"/>
          <w:szCs w:val="28"/>
          <w:lang w:val="en-US" w:eastAsia="zh-CN"/>
        </w:rPr>
        <w:t>2010年参加乐陵市经典诵读和写字比赛获一等奖；2011年参加乐陵市语文教师基本功比赛获一等奖；2011年参加乐陵市阅读教学优质课比赛获一等奖；2011年被评为山东省远程研修优秀学员；2013年参加乐陵市语文教师基本功比赛获一等奖；2014年参加乐陵市语文优质课比赛获“二等奖”2014年10月参加乐陵市语文教师基本功比赛获一等奖；2014年被评为山东省远程研修优秀学员；2014年被评为乐陵优秀教师；2015年被评为乐陵市“教学能手”；2015年获乐陵市五一优秀奖章；2018年获乐陵市精品课一等奖；乐陵市中小学基本功比赛“一等奖”；2019年被评为乐市“巾帼教学能手”。</w:t>
      </w:r>
    </w:p>
    <w:p>
      <w:pPr>
        <w:pStyle w:val="style0"/>
        <w:spacing w:lineRule="auto" w:line="360"/>
        <w:ind w:firstLine="562" w:firstLineChars="200"/>
        <w:jc w:val="left"/>
        <w:rPr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  <w:lang w:val="en-US" w:eastAsia="zh-CN"/>
        </w:rPr>
        <w:t>她的事迹在乐陵新闻，今日乐陵、德州教育公众号等平台进行了大力的宣传报道。走在农村教育的路上，她依旧不改初衷地追求着自己的梦想——做一名学生喜欢的老师。</w:t>
      </w: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仿宋"/>
    <w:panose1 w:val="020106090600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Times New Roman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uiPriority w:val="0"/>
  </w:style>
  <w:style w:type="table" w:default="1" w:styleId="style105">
    <w:name w:val="Normal Table"/>
    <w:next w:val="style105"/>
    <w:qFormat/>
    <w:uiPriority w:val="0"/>
    <w:pPr/>
    <w:rPr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Words>1454</Words>
  <Pages>1</Pages>
  <Characters>1517</Characters>
  <Application>WPS Office</Application>
  <DocSecurity>0</DocSecurity>
  <Paragraphs>17</Paragraphs>
  <ScaleCrop>false</ScaleCrop>
  <LinksUpToDate>false</LinksUpToDate>
  <CharactersWithSpaces>1528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2019-07-12T03:18:00Z</dcterms:created>
  <dc:creator>dell1</dc:creator>
  <lastModifiedBy>MI 9</lastModifiedBy>
  <dcterms:modified xsi:type="dcterms:W3CDTF">2019-07-12T06:27:18Z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2052-11.1.0.8863</vt:lpwstr>
  </property>
</Properties>
</file>