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3C53" w:rsidRDefault="00566701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GoBack"/>
      <w:r w:rsidRPr="00566701">
        <w:rPr>
          <w:rFonts w:ascii="黑体" w:eastAsia="黑体" w:hAnsi="黑体" w:cs="黑体" w:hint="eastAsia"/>
          <w:b/>
          <w:bCs/>
          <w:sz w:val="44"/>
          <w:szCs w:val="44"/>
        </w:rPr>
        <w:t>崔维群</w:t>
      </w:r>
      <w:r w:rsidR="00FD5C51">
        <w:rPr>
          <w:rFonts w:ascii="黑体" w:eastAsia="黑体" w:hAnsi="黑体" w:cs="黑体" w:hint="eastAsia"/>
          <w:b/>
          <w:bCs/>
          <w:sz w:val="44"/>
          <w:szCs w:val="44"/>
        </w:rPr>
        <w:t>主要事迹</w:t>
      </w:r>
    </w:p>
    <w:bookmarkEnd w:id="0"/>
    <w:p w:rsidR="00EA3C53" w:rsidRDefault="00FD5C51">
      <w:pPr>
        <w:wordWrap w:val="0"/>
        <w:spacing w:line="520" w:lineRule="exact"/>
        <w:ind w:firstLineChars="200" w:firstLine="602"/>
        <w:rPr>
          <w:rFonts w:ascii="仿宋" w:eastAsia="仿宋" w:hAnsi="仿宋" w:cs="宋体"/>
          <w:b/>
          <w:bCs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0"/>
          <w:sz w:val="30"/>
          <w:szCs w:val="30"/>
        </w:rPr>
        <w:t>一、基本情况</w:t>
      </w:r>
    </w:p>
    <w:p w:rsidR="00EA3C53" w:rsidRDefault="00FD5C51">
      <w:pPr>
        <w:spacing w:line="520" w:lineRule="exact"/>
        <w:ind w:firstLineChars="200" w:firstLine="562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1.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基本情况</w:t>
      </w:r>
      <w:r>
        <w:rPr>
          <w:rFonts w:ascii="仿宋" w:eastAsia="仿宋" w:hAnsi="仿宋" w:cs="宋体"/>
          <w:b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崔维群，男</w:t>
      </w:r>
      <w:r>
        <w:rPr>
          <w:rFonts w:ascii="仿宋" w:eastAsia="仿宋" w:hAnsi="仿宋" w:cs="宋体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山东水利职业学院副教授，高级工程师，山东省教学名师，全国水利职教名师，省级特色专业带头人，省级教学团队负责人</w:t>
      </w:r>
      <w:r>
        <w:rPr>
          <w:rFonts w:ascii="仿宋" w:eastAsia="仿宋" w:hAnsi="仿宋" w:cs="宋体" w:hint="eastAsia"/>
          <w:kern w:val="0"/>
          <w:sz w:val="28"/>
          <w:szCs w:val="28"/>
        </w:rPr>
        <w:t>及省教育厅技艺技能传承创新平台负责人</w:t>
      </w:r>
      <w:r>
        <w:rPr>
          <w:rFonts w:ascii="仿宋" w:eastAsia="仿宋" w:hAnsi="仿宋" w:cs="宋体" w:hint="eastAsia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kern w:val="0"/>
          <w:sz w:val="28"/>
          <w:szCs w:val="28"/>
        </w:rPr>
        <w:t>具有</w:t>
      </w:r>
      <w:r>
        <w:rPr>
          <w:rFonts w:ascii="仿宋" w:eastAsia="仿宋" w:hAnsi="仿宋" w:cs="宋体" w:hint="eastAsia"/>
          <w:kern w:val="0"/>
          <w:sz w:val="28"/>
          <w:szCs w:val="28"/>
        </w:rPr>
        <w:t>15</w:t>
      </w:r>
      <w:r>
        <w:rPr>
          <w:rFonts w:ascii="仿宋" w:eastAsia="仿宋" w:hAnsi="仿宋" w:cs="宋体" w:hint="eastAsia"/>
          <w:kern w:val="0"/>
          <w:sz w:val="28"/>
          <w:szCs w:val="28"/>
        </w:rPr>
        <w:t>年高职教育一线教学经历。现为</w:t>
      </w:r>
      <w:r>
        <w:rPr>
          <w:rFonts w:ascii="仿宋" w:eastAsia="仿宋" w:hAnsi="仿宋" w:cs="宋体" w:hint="eastAsia"/>
          <w:kern w:val="0"/>
          <w:sz w:val="28"/>
          <w:szCs w:val="28"/>
        </w:rPr>
        <w:t>日照市政协委员，山东省自动化学会理事，日照</w:t>
      </w:r>
      <w:r>
        <w:rPr>
          <w:rFonts w:ascii="仿宋" w:eastAsia="仿宋" w:hAnsi="仿宋" w:cs="宋体" w:hint="eastAsia"/>
          <w:kern w:val="0"/>
          <w:sz w:val="28"/>
          <w:szCs w:val="28"/>
        </w:rPr>
        <w:t>市中华职教社会员，日照市科技合作促进会会员，山东省综合评标评审专家库评标专家，</w:t>
      </w:r>
      <w:r>
        <w:rPr>
          <w:rFonts w:ascii="仿宋" w:eastAsia="仿宋" w:hAnsi="仿宋" w:cs="宋体" w:hint="eastAsia"/>
          <w:kern w:val="0"/>
          <w:sz w:val="28"/>
          <w:szCs w:val="28"/>
        </w:rPr>
        <w:t>日照市水利局、水文局等多家单位的技术顾问。</w:t>
      </w:r>
    </w:p>
    <w:p w:rsidR="00EA3C53" w:rsidRDefault="00FD5C51">
      <w:pPr>
        <w:wordWrap w:val="0"/>
        <w:spacing w:line="520" w:lineRule="exact"/>
        <w:ind w:firstLineChars="200" w:firstLine="562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2.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主要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奖励</w:t>
      </w:r>
      <w:r>
        <w:rPr>
          <w:rFonts w:ascii="仿宋" w:eastAsia="仿宋" w:hAnsi="仿宋" w:cs="宋体"/>
          <w:b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山东省</w:t>
      </w:r>
      <w:r>
        <w:rPr>
          <w:rFonts w:ascii="仿宋" w:eastAsia="仿宋" w:hAnsi="仿宋" w:cs="宋体" w:hint="eastAsia"/>
          <w:kern w:val="0"/>
          <w:sz w:val="28"/>
          <w:szCs w:val="28"/>
        </w:rPr>
        <w:t>教学成果一等奖、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</w:t>
      </w:r>
      <w:r>
        <w:rPr>
          <w:rFonts w:ascii="仿宋" w:eastAsia="仿宋" w:hAnsi="仿宋" w:cs="宋体" w:hint="eastAsia"/>
          <w:kern w:val="0"/>
          <w:sz w:val="28"/>
          <w:szCs w:val="28"/>
        </w:rPr>
        <w:t>省科技进步三等奖、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</w:t>
      </w:r>
      <w:r>
        <w:rPr>
          <w:rFonts w:ascii="仿宋" w:eastAsia="仿宋" w:hAnsi="仿宋" w:cs="宋体" w:hint="eastAsia"/>
          <w:kern w:val="0"/>
          <w:sz w:val="28"/>
          <w:szCs w:val="28"/>
        </w:rPr>
        <w:t>省水利软科学优秀成果二等奖、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</w:t>
      </w:r>
      <w:r>
        <w:rPr>
          <w:rFonts w:ascii="仿宋" w:eastAsia="仿宋" w:hAnsi="仿宋" w:cs="宋体" w:hint="eastAsia"/>
          <w:kern w:val="0"/>
          <w:sz w:val="28"/>
          <w:szCs w:val="28"/>
        </w:rPr>
        <w:t>省高校人文社会科学优秀成果三等奖等奖励。</w:t>
      </w:r>
    </w:p>
    <w:p w:rsidR="00EA3C53" w:rsidRDefault="00FD5C51">
      <w:pPr>
        <w:wordWrap w:val="0"/>
        <w:spacing w:line="520" w:lineRule="exact"/>
        <w:ind w:firstLineChars="200" w:firstLine="562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3.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主要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荣誉</w:t>
      </w:r>
      <w:r>
        <w:rPr>
          <w:rFonts w:ascii="仿宋" w:eastAsia="仿宋" w:hAnsi="仿宋" w:cs="宋体"/>
          <w:b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山东省富民兴鲁劳动奖章、山东省农林水系统五一劳动奖章，并</w:t>
      </w:r>
      <w:r>
        <w:rPr>
          <w:rFonts w:ascii="仿宋" w:eastAsia="仿宋" w:hAnsi="仿宋" w:cs="宋体" w:hint="eastAsia"/>
          <w:kern w:val="0"/>
          <w:sz w:val="28"/>
          <w:szCs w:val="28"/>
        </w:rPr>
        <w:t>先后</w:t>
      </w:r>
      <w:r>
        <w:rPr>
          <w:rFonts w:ascii="仿宋" w:eastAsia="仿宋" w:hAnsi="仿宋" w:cs="宋体" w:hint="eastAsia"/>
          <w:kern w:val="0"/>
          <w:sz w:val="28"/>
          <w:szCs w:val="28"/>
        </w:rPr>
        <w:t>获山东</w:t>
      </w:r>
      <w:r>
        <w:rPr>
          <w:rFonts w:ascii="仿宋" w:eastAsia="仿宋" w:hAnsi="仿宋" w:cs="宋体" w:hint="eastAsia"/>
          <w:kern w:val="0"/>
          <w:sz w:val="28"/>
          <w:szCs w:val="28"/>
        </w:rPr>
        <w:t>省水利厅三等功</w:t>
      </w:r>
      <w:r>
        <w:rPr>
          <w:rFonts w:ascii="仿宋" w:eastAsia="仿宋" w:hAnsi="仿宋" w:cs="宋体" w:hint="eastAsia"/>
          <w:kern w:val="0"/>
          <w:sz w:val="28"/>
          <w:szCs w:val="28"/>
        </w:rPr>
        <w:t>5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次、学校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师表奖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次、学校优秀教师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次、学校嘉奖</w:t>
      </w:r>
      <w:r>
        <w:rPr>
          <w:rFonts w:ascii="仿宋" w:eastAsia="仿宋" w:hAnsi="仿宋" w:cs="宋体" w:hint="eastAsia"/>
          <w:kern w:val="0"/>
          <w:sz w:val="28"/>
          <w:szCs w:val="28"/>
        </w:rPr>
        <w:t>8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次、</w:t>
      </w:r>
      <w:r>
        <w:rPr>
          <w:rFonts w:ascii="仿宋" w:eastAsia="仿宋" w:hAnsi="仿宋" w:cs="宋体" w:hint="eastAsia"/>
          <w:kern w:val="0"/>
          <w:sz w:val="28"/>
          <w:szCs w:val="28"/>
        </w:rPr>
        <w:t>学校</w:t>
      </w:r>
      <w:r>
        <w:rPr>
          <w:rFonts w:ascii="仿宋" w:eastAsia="仿宋" w:hAnsi="仿宋" w:cs="宋体" w:hint="eastAsia"/>
          <w:kern w:val="0"/>
          <w:sz w:val="28"/>
          <w:szCs w:val="28"/>
        </w:rPr>
        <w:t>先进个人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次。</w:t>
      </w:r>
    </w:p>
    <w:p w:rsidR="00EA3C53" w:rsidRDefault="00FD5C51">
      <w:pPr>
        <w:wordWrap w:val="0"/>
        <w:spacing w:line="520" w:lineRule="exact"/>
        <w:ind w:firstLineChars="200" w:firstLine="602"/>
        <w:rPr>
          <w:rFonts w:ascii="仿宋" w:eastAsia="仿宋" w:hAnsi="仿宋" w:cs="宋体"/>
          <w:b/>
          <w:bCs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0"/>
          <w:sz w:val="30"/>
          <w:szCs w:val="30"/>
        </w:rPr>
        <w:t>二、坚持立德树人，教书育人</w:t>
      </w:r>
      <w:r>
        <w:rPr>
          <w:rFonts w:ascii="仿宋" w:eastAsia="仿宋" w:hAnsi="仿宋" w:cs="宋体" w:hint="eastAsia"/>
          <w:b/>
          <w:bCs/>
          <w:kern w:val="0"/>
          <w:sz w:val="30"/>
          <w:szCs w:val="30"/>
        </w:rPr>
        <w:t>成绩突出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作为一线教师，在日常教学和学生管理工作中，始终以“四有”好老师标准严格要求自己，坚持以德立身、以德立学、以德施教，注重全程育人、全方位育人，将思想政治教育与日常课堂教学、第二课堂活动、学生管理等有机融合，取得了良好的效果。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自</w:t>
      </w:r>
      <w:r>
        <w:rPr>
          <w:rFonts w:ascii="仿宋" w:eastAsia="仿宋" w:hAnsi="仿宋" w:cs="宋体" w:hint="eastAsia"/>
          <w:kern w:val="0"/>
          <w:sz w:val="28"/>
          <w:szCs w:val="28"/>
        </w:rPr>
        <w:t>2004</w:t>
      </w:r>
      <w:r>
        <w:rPr>
          <w:rFonts w:ascii="仿宋" w:eastAsia="仿宋" w:hAnsi="仿宋" w:cs="宋体" w:hint="eastAsia"/>
          <w:kern w:val="0"/>
          <w:sz w:val="28"/>
          <w:szCs w:val="28"/>
        </w:rPr>
        <w:t>年到学校任教以来，先后承担了《单片机应用技术》《数字电子技术》《可编程控制器及应用》等课程的理论和实践教学任务近</w:t>
      </w:r>
      <w:r>
        <w:rPr>
          <w:rFonts w:ascii="仿宋" w:eastAsia="仿宋" w:hAnsi="仿宋" w:cs="宋体" w:hint="eastAsia"/>
          <w:kern w:val="0"/>
          <w:sz w:val="28"/>
          <w:szCs w:val="28"/>
        </w:rPr>
        <w:t>10000</w:t>
      </w:r>
      <w:r>
        <w:rPr>
          <w:rFonts w:ascii="仿宋" w:eastAsia="仿宋" w:hAnsi="仿宋" w:cs="宋体" w:hint="eastAsia"/>
          <w:kern w:val="0"/>
          <w:sz w:val="28"/>
          <w:szCs w:val="28"/>
        </w:rPr>
        <w:t>学时。始终坚持教书与育人相结合，坚持工学结合，知行合一，大力实施“教学做”一体的教学改革，</w:t>
      </w:r>
      <w:r>
        <w:rPr>
          <w:rFonts w:ascii="仿宋" w:eastAsia="仿宋" w:hAnsi="仿宋" w:cs="宋体" w:hint="eastAsia"/>
          <w:kern w:val="0"/>
          <w:sz w:val="30"/>
          <w:szCs w:val="30"/>
        </w:rPr>
        <w:t>所教授课程深受学生欢迎，教学测评成绩一直名列前茅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  <w:r>
        <w:rPr>
          <w:rFonts w:ascii="仿宋" w:eastAsia="仿宋" w:hAnsi="仿宋" w:cs="宋体" w:hint="eastAsia"/>
          <w:kern w:val="0"/>
          <w:sz w:val="28"/>
          <w:szCs w:val="28"/>
        </w:rPr>
        <w:t>注重学生创新创业</w:t>
      </w:r>
      <w:r>
        <w:rPr>
          <w:rFonts w:ascii="仿宋" w:eastAsia="仿宋" w:hAnsi="仿宋" w:cs="宋体" w:hint="eastAsia"/>
          <w:kern w:val="0"/>
          <w:sz w:val="28"/>
          <w:szCs w:val="28"/>
        </w:rPr>
        <w:t>能力培养，指导学生成立电子协会、电子电气维修青年志愿者服务队等并常年开展</w:t>
      </w: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活动；组织指导学生参加大学生电子设计竞赛、互联网</w:t>
      </w:r>
      <w:r>
        <w:rPr>
          <w:rFonts w:ascii="仿宋" w:eastAsia="仿宋" w:hAnsi="仿宋" w:cs="宋体" w:hint="eastAsia"/>
          <w:kern w:val="0"/>
          <w:sz w:val="28"/>
          <w:szCs w:val="28"/>
        </w:rPr>
        <w:t>+</w:t>
      </w:r>
      <w:r>
        <w:rPr>
          <w:rFonts w:ascii="仿宋" w:eastAsia="仿宋" w:hAnsi="仿宋" w:cs="宋体" w:hint="eastAsia"/>
          <w:kern w:val="0"/>
          <w:sz w:val="28"/>
          <w:szCs w:val="28"/>
        </w:rPr>
        <w:t>创新创业大赛、山东省科技创新大赛等省级以上各类技能竞赛，获三等以上奖励</w:t>
      </w:r>
      <w:r>
        <w:rPr>
          <w:rFonts w:ascii="仿宋" w:eastAsia="仿宋" w:hAnsi="仿宋" w:cs="宋体" w:hint="eastAsia"/>
          <w:kern w:val="0"/>
          <w:sz w:val="28"/>
          <w:szCs w:val="28"/>
        </w:rPr>
        <w:t>50</w:t>
      </w:r>
      <w:r>
        <w:rPr>
          <w:rFonts w:ascii="仿宋" w:eastAsia="仿宋" w:hAnsi="仿宋" w:cs="宋体" w:hint="eastAsia"/>
          <w:kern w:val="0"/>
          <w:sz w:val="28"/>
          <w:szCs w:val="28"/>
        </w:rPr>
        <w:t>余项，其中省部级特等奖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项，国家级二等奖</w:t>
      </w:r>
      <w:r>
        <w:rPr>
          <w:rFonts w:ascii="仿宋" w:eastAsia="仿宋" w:hAnsi="仿宋" w:cs="宋体" w:hint="eastAsia"/>
          <w:kern w:val="0"/>
          <w:sz w:val="28"/>
          <w:szCs w:val="28"/>
        </w:rPr>
        <w:t>4</w:t>
      </w:r>
      <w:r>
        <w:rPr>
          <w:rFonts w:ascii="仿宋" w:eastAsia="仿宋" w:hAnsi="仿宋" w:cs="宋体" w:hint="eastAsia"/>
          <w:kern w:val="0"/>
          <w:sz w:val="28"/>
          <w:szCs w:val="28"/>
        </w:rPr>
        <w:t>项。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除完成正常教学任务外，还先后担任了电子信息工程技术等专业</w:t>
      </w: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kern w:val="0"/>
          <w:sz w:val="28"/>
          <w:szCs w:val="28"/>
        </w:rPr>
        <w:t>届学生的班主任工作，</w:t>
      </w: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kern w:val="0"/>
          <w:sz w:val="28"/>
          <w:szCs w:val="28"/>
        </w:rPr>
        <w:t>届班级分别荣获</w:t>
      </w:r>
      <w:r>
        <w:rPr>
          <w:rFonts w:ascii="仿宋" w:eastAsia="仿宋" w:hAnsi="仿宋" w:cs="宋体" w:hint="eastAsia"/>
          <w:kern w:val="0"/>
          <w:sz w:val="28"/>
          <w:szCs w:val="28"/>
        </w:rPr>
        <w:t>省级优秀团支部、省级优秀班级、校级优秀团支部</w:t>
      </w:r>
      <w:r>
        <w:rPr>
          <w:rFonts w:ascii="仿宋" w:eastAsia="仿宋" w:hAnsi="仿宋" w:cs="宋体" w:hint="eastAsia"/>
          <w:kern w:val="0"/>
          <w:sz w:val="28"/>
          <w:szCs w:val="28"/>
        </w:rPr>
        <w:t>等荣誉称号。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sz w:val="28"/>
          <w:szCs w:val="28"/>
        </w:rPr>
        <w:t>在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教书育人</w:t>
      </w:r>
      <w:r>
        <w:rPr>
          <w:rFonts w:ascii="仿宋" w:eastAsia="仿宋" w:hAnsi="仿宋" w:cs="仿宋"/>
          <w:color w:val="000000"/>
          <w:sz w:val="28"/>
          <w:szCs w:val="28"/>
        </w:rPr>
        <w:t>的同时，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还</w:t>
      </w:r>
      <w:r>
        <w:rPr>
          <w:rFonts w:ascii="仿宋" w:eastAsia="仿宋" w:hAnsi="仿宋" w:cs="宋体" w:hint="eastAsia"/>
          <w:kern w:val="0"/>
          <w:sz w:val="28"/>
          <w:szCs w:val="28"/>
        </w:rPr>
        <w:t>刻苦钻研业务，不断</w:t>
      </w:r>
      <w:r>
        <w:rPr>
          <w:rFonts w:ascii="仿宋" w:eastAsia="仿宋" w:hAnsi="仿宋" w:cs="仿宋"/>
          <w:color w:val="000000"/>
          <w:sz w:val="28"/>
          <w:szCs w:val="28"/>
        </w:rPr>
        <w:t>创新教学理念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cs="仿宋"/>
          <w:color w:val="000000"/>
          <w:sz w:val="28"/>
          <w:szCs w:val="28"/>
        </w:rPr>
        <w:t>提高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自身</w:t>
      </w:r>
      <w:r>
        <w:rPr>
          <w:rFonts w:ascii="仿宋" w:eastAsia="仿宋" w:hAnsi="仿宋" w:cs="仿宋"/>
          <w:color w:val="000000"/>
          <w:sz w:val="28"/>
          <w:szCs w:val="28"/>
        </w:rPr>
        <w:t>教学水平。</w:t>
      </w:r>
      <w:r>
        <w:rPr>
          <w:rFonts w:ascii="仿宋" w:eastAsia="仿宋" w:hAnsi="仿宋" w:cs="宋体" w:hint="eastAsia"/>
          <w:kern w:val="0"/>
          <w:sz w:val="28"/>
          <w:szCs w:val="28"/>
        </w:rPr>
        <w:t>2013</w:t>
      </w:r>
      <w:r>
        <w:rPr>
          <w:rFonts w:ascii="仿宋" w:eastAsia="仿宋" w:hAnsi="仿宋" w:cs="宋体" w:hint="eastAsia"/>
          <w:kern w:val="0"/>
          <w:sz w:val="28"/>
          <w:szCs w:val="28"/>
        </w:rPr>
        <w:t>年和</w:t>
      </w:r>
      <w:r>
        <w:rPr>
          <w:rFonts w:ascii="仿宋" w:eastAsia="仿宋" w:hAnsi="仿宋" w:cs="宋体" w:hint="eastAsia"/>
          <w:kern w:val="0"/>
          <w:sz w:val="28"/>
          <w:szCs w:val="28"/>
        </w:rPr>
        <w:t>2016</w:t>
      </w:r>
      <w:r>
        <w:rPr>
          <w:rFonts w:ascii="仿宋" w:eastAsia="仿宋" w:hAnsi="仿宋" w:cs="宋体" w:hint="eastAsia"/>
          <w:kern w:val="0"/>
          <w:sz w:val="28"/>
          <w:szCs w:val="28"/>
        </w:rPr>
        <w:t>年分别获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省职业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院校信息化教学大赛三等奖、二等奖，</w:t>
      </w:r>
      <w:r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>
        <w:rPr>
          <w:rFonts w:ascii="仿宋" w:eastAsia="仿宋" w:hAnsi="仿宋" w:cs="宋体" w:hint="eastAsia"/>
          <w:kern w:val="0"/>
          <w:sz w:val="28"/>
          <w:szCs w:val="28"/>
        </w:rPr>
        <w:t>年获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省职业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院校教学能力大赛一等奖。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由于工作突出</w:t>
      </w:r>
      <w:r>
        <w:rPr>
          <w:rFonts w:ascii="仿宋" w:eastAsia="仿宋" w:hAnsi="仿宋" w:cs="宋体" w:hint="eastAsia"/>
          <w:kern w:val="0"/>
          <w:sz w:val="28"/>
          <w:szCs w:val="28"/>
        </w:rPr>
        <w:t>，先后获</w:t>
      </w:r>
      <w:r>
        <w:rPr>
          <w:rFonts w:ascii="仿宋" w:eastAsia="仿宋" w:hAnsi="仿宋" w:cs="宋体" w:hint="eastAsia"/>
          <w:kern w:val="0"/>
          <w:sz w:val="28"/>
          <w:szCs w:val="28"/>
        </w:rPr>
        <w:t>山东省教学名师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 w:hint="eastAsia"/>
          <w:kern w:val="0"/>
          <w:sz w:val="28"/>
          <w:szCs w:val="28"/>
        </w:rPr>
        <w:t>全国水利职教名师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 w:hint="eastAsia"/>
          <w:kern w:val="0"/>
          <w:sz w:val="28"/>
          <w:szCs w:val="28"/>
        </w:rPr>
        <w:t>校级优秀教师、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师表奖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等荣誉</w:t>
      </w:r>
      <w:r>
        <w:rPr>
          <w:rFonts w:ascii="仿宋" w:eastAsia="仿宋" w:hAnsi="仿宋" w:cs="宋体" w:hint="eastAsia"/>
          <w:kern w:val="0"/>
          <w:sz w:val="28"/>
          <w:szCs w:val="28"/>
        </w:rPr>
        <w:t>16</w:t>
      </w:r>
      <w:r>
        <w:rPr>
          <w:rFonts w:ascii="仿宋" w:eastAsia="仿宋" w:hAnsi="仿宋" w:cs="宋体" w:hint="eastAsia"/>
          <w:kern w:val="0"/>
          <w:sz w:val="28"/>
          <w:szCs w:val="28"/>
        </w:rPr>
        <w:t>次。</w:t>
      </w:r>
    </w:p>
    <w:p w:rsidR="00EA3C53" w:rsidRDefault="00FD5C51">
      <w:pPr>
        <w:wordWrap w:val="0"/>
        <w:spacing w:line="520" w:lineRule="exact"/>
        <w:ind w:firstLineChars="200" w:firstLine="602"/>
        <w:rPr>
          <w:rFonts w:ascii="仿宋" w:eastAsia="仿宋" w:hAnsi="仿宋" w:cs="宋体"/>
          <w:b/>
          <w:bCs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0"/>
          <w:sz w:val="30"/>
          <w:szCs w:val="30"/>
        </w:rPr>
        <w:t>三、积极进取，专业和课程建设成效显著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作为专业带头人，积极探索电子信息工程技术专业“岗课证融通，校企双元共育”的人才</w:t>
      </w:r>
      <w:r>
        <w:rPr>
          <w:rFonts w:ascii="仿宋" w:eastAsia="仿宋" w:hAnsi="仿宋" w:cs="宋体" w:hint="eastAsia"/>
          <w:kern w:val="0"/>
          <w:sz w:val="28"/>
          <w:szCs w:val="28"/>
        </w:rPr>
        <w:t>培养模式，将我院电子信息工程技术专业建设成为省级特色专业，主持开发通信技术新专业一个；作为团队负责人，将电气自动化技术专业教学团队建设成为省级教学团队；主持省职业教育技艺技能传承创新平台“现代电子信息技术技能创新平台”建设工作。主持建设《单片机应用技术》《机电设备</w:t>
      </w:r>
      <w:r>
        <w:rPr>
          <w:rFonts w:ascii="仿宋" w:eastAsia="仿宋" w:hAnsi="仿宋" w:cs="宋体" w:hint="eastAsia"/>
          <w:kern w:val="0"/>
          <w:sz w:val="28"/>
          <w:szCs w:val="28"/>
        </w:rPr>
        <w:t>PLC</w:t>
      </w:r>
      <w:r>
        <w:rPr>
          <w:rFonts w:ascii="仿宋" w:eastAsia="仿宋" w:hAnsi="仿宋" w:cs="宋体" w:hint="eastAsia"/>
          <w:kern w:val="0"/>
          <w:sz w:val="28"/>
          <w:szCs w:val="28"/>
        </w:rPr>
        <w:t>控制》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门省级精品（资源共享）课程，主讲《模拟电子技术》等</w:t>
      </w: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kern w:val="0"/>
          <w:sz w:val="28"/>
          <w:szCs w:val="28"/>
        </w:rPr>
        <w:t>门省级、</w:t>
      </w:r>
      <w:r>
        <w:rPr>
          <w:rFonts w:ascii="仿宋" w:eastAsia="仿宋" w:hAnsi="仿宋" w:cs="宋体" w:hint="eastAsia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kern w:val="0"/>
          <w:sz w:val="28"/>
          <w:szCs w:val="28"/>
        </w:rPr>
        <w:t>门院级精品课程；主编《数字电子技术》等教材</w:t>
      </w:r>
      <w:r>
        <w:rPr>
          <w:rFonts w:ascii="仿宋" w:eastAsia="仿宋" w:hAnsi="仿宋" w:cs="宋体" w:hint="eastAsia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kern w:val="0"/>
          <w:sz w:val="28"/>
          <w:szCs w:val="28"/>
        </w:rPr>
        <w:t>部，职业培</w:t>
      </w:r>
      <w:r>
        <w:rPr>
          <w:rFonts w:ascii="仿宋" w:eastAsia="仿宋" w:hAnsi="仿宋" w:cs="宋体" w:hint="eastAsia"/>
          <w:kern w:val="0"/>
          <w:sz w:val="28"/>
          <w:szCs w:val="28"/>
        </w:rPr>
        <w:t>训教材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部；</w:t>
      </w:r>
      <w:r>
        <w:rPr>
          <w:rFonts w:ascii="仿宋" w:eastAsia="仿宋" w:hAnsi="仿宋" w:cs="宋体" w:hint="eastAsia"/>
          <w:kern w:val="0"/>
          <w:sz w:val="28"/>
          <w:szCs w:val="28"/>
        </w:rPr>
        <w:t>主持规划建设了</w:t>
      </w:r>
      <w:r>
        <w:rPr>
          <w:rFonts w:ascii="仿宋" w:eastAsia="仿宋" w:hAnsi="仿宋" w:cs="宋体" w:hint="eastAsia"/>
          <w:kern w:val="0"/>
          <w:sz w:val="28"/>
          <w:szCs w:val="28"/>
        </w:rPr>
        <w:t>28</w:t>
      </w:r>
      <w:r>
        <w:rPr>
          <w:rFonts w:ascii="仿宋" w:eastAsia="仿宋" w:hAnsi="仿宋" w:cs="宋体" w:hint="eastAsia"/>
          <w:kern w:val="0"/>
          <w:sz w:val="28"/>
          <w:szCs w:val="28"/>
        </w:rPr>
        <w:t>个校内外实训基地，很好地满足了专业教学需求。</w:t>
      </w:r>
    </w:p>
    <w:p w:rsidR="00EA3C53" w:rsidRDefault="00FD5C51">
      <w:pPr>
        <w:wordWrap w:val="0"/>
        <w:spacing w:line="520" w:lineRule="exact"/>
        <w:ind w:firstLineChars="200" w:firstLine="602"/>
        <w:rPr>
          <w:rFonts w:ascii="仿宋" w:eastAsia="仿宋" w:hAnsi="仿宋" w:cs="宋体"/>
          <w:b/>
          <w:bCs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0"/>
          <w:sz w:val="30"/>
          <w:szCs w:val="30"/>
        </w:rPr>
        <w:t>四、勇于创新，教科研和社会服务成绩突出</w:t>
      </w:r>
    </w:p>
    <w:p w:rsidR="00EA3C53" w:rsidRDefault="00FD5C51">
      <w:pPr>
        <w:spacing w:line="520" w:lineRule="exact"/>
        <w:ind w:firstLineChars="200" w:firstLine="560"/>
        <w:rPr>
          <w:rFonts w:ascii="宋体" w:eastAsia="仿宋" w:hAnsi="宋体" w:cs="宋体"/>
          <w:bCs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先</w:t>
      </w:r>
      <w:r>
        <w:rPr>
          <w:rFonts w:ascii="仿宋" w:eastAsia="仿宋" w:hAnsi="仿宋" w:cs="宋体" w:hint="eastAsia"/>
          <w:kern w:val="0"/>
          <w:sz w:val="28"/>
          <w:szCs w:val="28"/>
        </w:rPr>
        <w:t>后承担了山东省重大水利科研项目“基于物联网技术的中小型水库自动监控技术研究”等省级科研课题</w:t>
      </w: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项，取得软件著作权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项，专利</w:t>
      </w:r>
      <w:r>
        <w:rPr>
          <w:rFonts w:ascii="仿宋" w:eastAsia="仿宋" w:hAnsi="仿宋" w:cs="宋体" w:hint="eastAsia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项，获省科技进步三等奖等奖励。上述科技创新项目已规模推广应用，累计新增产值</w:t>
      </w:r>
      <w:r>
        <w:rPr>
          <w:rFonts w:ascii="仿宋" w:eastAsia="仿宋" w:hAnsi="仿宋" w:cs="宋体" w:hint="eastAsia"/>
          <w:kern w:val="0"/>
          <w:sz w:val="28"/>
          <w:szCs w:val="28"/>
        </w:rPr>
        <w:t>2000</w:t>
      </w:r>
      <w:r>
        <w:rPr>
          <w:rFonts w:ascii="仿宋" w:eastAsia="仿宋" w:hAnsi="仿宋" w:cs="宋体" w:hint="eastAsia"/>
          <w:kern w:val="0"/>
          <w:sz w:val="28"/>
          <w:szCs w:val="28"/>
        </w:rPr>
        <w:t>余万元，并取得了良好的社会效益和生</w:t>
      </w: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态效益。</w:t>
      </w:r>
      <w:r>
        <w:rPr>
          <w:rFonts w:ascii="仿宋" w:eastAsia="仿宋" w:hAnsi="仿宋" w:cs="宋体" w:hint="eastAsia"/>
          <w:kern w:val="0"/>
          <w:sz w:val="28"/>
          <w:szCs w:val="28"/>
        </w:rPr>
        <w:t>负责完成企业技改、新产品研发、员工培训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、技术咨询</w:t>
      </w:r>
      <w:r>
        <w:rPr>
          <w:rFonts w:ascii="仿宋" w:eastAsia="仿宋" w:hAnsi="仿宋" w:cs="宋体" w:hint="eastAsia"/>
          <w:kern w:val="0"/>
          <w:sz w:val="28"/>
          <w:szCs w:val="28"/>
        </w:rPr>
        <w:t>等社会服务近</w:t>
      </w:r>
      <w:r>
        <w:rPr>
          <w:rFonts w:ascii="仿宋" w:eastAsia="仿宋" w:hAnsi="仿宋" w:cs="宋体" w:hint="eastAsia"/>
          <w:kern w:val="0"/>
          <w:sz w:val="28"/>
          <w:szCs w:val="28"/>
        </w:rPr>
        <w:t>20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</w:t>
      </w:r>
      <w:r>
        <w:rPr>
          <w:rFonts w:ascii="仿宋" w:eastAsia="仿宋" w:hAnsi="仿宋" w:cs="宋体" w:hint="eastAsia"/>
          <w:kern w:val="0"/>
          <w:sz w:val="28"/>
          <w:szCs w:val="28"/>
        </w:rPr>
        <w:t>累计为企业创造经济效益</w:t>
      </w:r>
      <w:r>
        <w:rPr>
          <w:rFonts w:ascii="仿宋" w:eastAsia="仿宋" w:hAnsi="仿宋" w:cs="宋体" w:hint="eastAsia"/>
          <w:kern w:val="0"/>
          <w:sz w:val="28"/>
          <w:szCs w:val="28"/>
        </w:rPr>
        <w:t>500</w:t>
      </w:r>
      <w:r>
        <w:rPr>
          <w:rFonts w:ascii="仿宋" w:eastAsia="仿宋" w:hAnsi="仿宋" w:cs="宋体" w:hint="eastAsia"/>
          <w:kern w:val="0"/>
          <w:sz w:val="28"/>
          <w:szCs w:val="28"/>
        </w:rPr>
        <w:t>余万元，节约资金</w:t>
      </w:r>
      <w:r>
        <w:rPr>
          <w:rFonts w:ascii="仿宋" w:eastAsia="仿宋" w:hAnsi="仿宋" w:cs="宋体" w:hint="eastAsia"/>
          <w:kern w:val="0"/>
          <w:sz w:val="28"/>
          <w:szCs w:val="28"/>
        </w:rPr>
        <w:t>200</w:t>
      </w:r>
      <w:r>
        <w:rPr>
          <w:rFonts w:ascii="仿宋" w:eastAsia="仿宋" w:hAnsi="仿宋" w:cs="宋体" w:hint="eastAsia"/>
          <w:kern w:val="0"/>
          <w:sz w:val="28"/>
          <w:szCs w:val="28"/>
        </w:rPr>
        <w:t>余万元。</w:t>
      </w:r>
    </w:p>
    <w:p w:rsidR="00EA3C53" w:rsidRDefault="00FD5C51">
      <w:pPr>
        <w:wordWrap w:val="0"/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积极投身教育教学研究和改革工作，主持“高职电子信息工程技术专业电子设计课程群建设研究与实践”等省级课题</w:t>
      </w:r>
      <w:r>
        <w:rPr>
          <w:rFonts w:ascii="仿宋" w:eastAsia="仿宋" w:hAnsi="仿宋" w:cs="宋体" w:hint="eastAsia"/>
          <w:kern w:val="0"/>
          <w:sz w:val="28"/>
          <w:szCs w:val="28"/>
        </w:rPr>
        <w:t>4</w:t>
      </w:r>
      <w:r>
        <w:rPr>
          <w:rFonts w:ascii="仿宋" w:eastAsia="仿宋" w:hAnsi="仿宋" w:cs="宋体" w:hint="eastAsia"/>
          <w:kern w:val="0"/>
          <w:sz w:val="28"/>
          <w:szCs w:val="28"/>
        </w:rPr>
        <w:t>项，承担“基于课程思政的四三三高职</w:t>
      </w:r>
      <w:r>
        <w:rPr>
          <w:rFonts w:ascii="仿宋" w:eastAsia="仿宋" w:hAnsi="仿宋" w:cs="宋体" w:hint="eastAsia"/>
          <w:kern w:val="0"/>
          <w:sz w:val="28"/>
          <w:szCs w:val="28"/>
        </w:rPr>
        <w:t>专业教学改革与实践”等省级课题</w:t>
      </w:r>
      <w:r>
        <w:rPr>
          <w:rFonts w:ascii="仿宋" w:eastAsia="仿宋" w:hAnsi="仿宋" w:cs="宋体" w:hint="eastAsia"/>
          <w:kern w:val="0"/>
          <w:sz w:val="28"/>
          <w:szCs w:val="28"/>
        </w:rPr>
        <w:t>10</w:t>
      </w:r>
      <w:r>
        <w:rPr>
          <w:rFonts w:ascii="仿宋" w:eastAsia="仿宋" w:hAnsi="仿宋" w:cs="宋体" w:hint="eastAsia"/>
          <w:kern w:val="0"/>
          <w:sz w:val="28"/>
          <w:szCs w:val="28"/>
        </w:rPr>
        <w:t>项。上述教研教改成果已在近</w:t>
      </w:r>
      <w:r>
        <w:rPr>
          <w:rFonts w:ascii="仿宋" w:eastAsia="仿宋" w:hAnsi="仿宋" w:cs="宋体" w:hint="eastAsia"/>
          <w:kern w:val="0"/>
          <w:sz w:val="28"/>
          <w:szCs w:val="28"/>
        </w:rPr>
        <w:t>10</w:t>
      </w:r>
      <w:r>
        <w:rPr>
          <w:rFonts w:ascii="仿宋" w:eastAsia="仿宋" w:hAnsi="仿宋" w:cs="宋体" w:hint="eastAsia"/>
          <w:kern w:val="0"/>
          <w:sz w:val="28"/>
          <w:szCs w:val="28"/>
        </w:rPr>
        <w:t>所高职院校推广应用，有效促进了人才培养水平的提高，并获省级教学成果一等奖</w:t>
      </w:r>
      <w:r>
        <w:rPr>
          <w:rFonts w:ascii="仿宋" w:eastAsia="仿宋" w:hAnsi="仿宋" w:cs="宋体" w:hint="eastAsia"/>
          <w:kern w:val="0"/>
          <w:sz w:val="28"/>
          <w:szCs w:val="28"/>
        </w:rPr>
        <w:t>等奖励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sectPr w:rsidR="00EA3C53">
      <w:footerReference w:type="default" r:id="rId8"/>
      <w:pgSz w:w="11906" w:h="16838"/>
      <w:pgMar w:top="1440" w:right="1800" w:bottom="1440" w:left="179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51" w:rsidRDefault="00FD5C51">
      <w:r>
        <w:separator/>
      </w:r>
    </w:p>
  </w:endnote>
  <w:endnote w:type="continuationSeparator" w:id="0">
    <w:p w:rsidR="00FD5C51" w:rsidRDefault="00FD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53" w:rsidRDefault="00FD5C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EA3C53" w:rsidRDefault="00FD5C51">
                          <w:pPr>
                            <w:pStyle w:val="a5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 w:rsidR="0056670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" filled="f" stroked="f" strokeweight="1.25pt">
              <v:textbox style="mso-fit-shape-to-text:t" inset="0,0,0,0">
                <w:txbxContent>
                  <w:p w:rsidR="00EA3C53" w:rsidRDefault="00FD5C51">
                    <w:pPr>
                      <w:pStyle w:val="a5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 w:rsidR="00566701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51" w:rsidRDefault="00FD5C51">
      <w:r>
        <w:separator/>
      </w:r>
    </w:p>
  </w:footnote>
  <w:footnote w:type="continuationSeparator" w:id="0">
    <w:p w:rsidR="00FD5C51" w:rsidRDefault="00FD5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1780"/>
    <w:rsid w:val="00172A27"/>
    <w:rsid w:val="001C6142"/>
    <w:rsid w:val="00244974"/>
    <w:rsid w:val="00344A07"/>
    <w:rsid w:val="004707D9"/>
    <w:rsid w:val="004B587C"/>
    <w:rsid w:val="004C29A8"/>
    <w:rsid w:val="004D6B6A"/>
    <w:rsid w:val="00566701"/>
    <w:rsid w:val="005850C1"/>
    <w:rsid w:val="007530F1"/>
    <w:rsid w:val="007F6490"/>
    <w:rsid w:val="008A0373"/>
    <w:rsid w:val="0098036E"/>
    <w:rsid w:val="00980422"/>
    <w:rsid w:val="009E199B"/>
    <w:rsid w:val="00B91F64"/>
    <w:rsid w:val="00BB43BF"/>
    <w:rsid w:val="00C9004A"/>
    <w:rsid w:val="00D855DD"/>
    <w:rsid w:val="00EA3C53"/>
    <w:rsid w:val="00F867F8"/>
    <w:rsid w:val="00FD5C51"/>
    <w:rsid w:val="016347D7"/>
    <w:rsid w:val="016A2724"/>
    <w:rsid w:val="019C1B6C"/>
    <w:rsid w:val="01D812E3"/>
    <w:rsid w:val="01DA7C98"/>
    <w:rsid w:val="02655973"/>
    <w:rsid w:val="02F45E67"/>
    <w:rsid w:val="037F6766"/>
    <w:rsid w:val="043B2230"/>
    <w:rsid w:val="04F2372E"/>
    <w:rsid w:val="060525E7"/>
    <w:rsid w:val="061129FD"/>
    <w:rsid w:val="0613361D"/>
    <w:rsid w:val="07F643D4"/>
    <w:rsid w:val="080C539E"/>
    <w:rsid w:val="08A944D9"/>
    <w:rsid w:val="091102C3"/>
    <w:rsid w:val="09294AE2"/>
    <w:rsid w:val="094F2E73"/>
    <w:rsid w:val="0B322488"/>
    <w:rsid w:val="0C281202"/>
    <w:rsid w:val="0C4216EE"/>
    <w:rsid w:val="0D227644"/>
    <w:rsid w:val="0D2800CF"/>
    <w:rsid w:val="0D2F3357"/>
    <w:rsid w:val="0D362D86"/>
    <w:rsid w:val="0D8940AC"/>
    <w:rsid w:val="0E6C4712"/>
    <w:rsid w:val="0E75570F"/>
    <w:rsid w:val="0EFA06C4"/>
    <w:rsid w:val="0F4B0575"/>
    <w:rsid w:val="0F9007D1"/>
    <w:rsid w:val="109821A8"/>
    <w:rsid w:val="11697B20"/>
    <w:rsid w:val="1229489B"/>
    <w:rsid w:val="13030CCA"/>
    <w:rsid w:val="1555682A"/>
    <w:rsid w:val="15CF50A4"/>
    <w:rsid w:val="160D068A"/>
    <w:rsid w:val="162A486A"/>
    <w:rsid w:val="162D150D"/>
    <w:rsid w:val="16A135AF"/>
    <w:rsid w:val="174B7F9C"/>
    <w:rsid w:val="179E6D90"/>
    <w:rsid w:val="19025E12"/>
    <w:rsid w:val="191D7868"/>
    <w:rsid w:val="198141CE"/>
    <w:rsid w:val="198A7824"/>
    <w:rsid w:val="1AAF6C47"/>
    <w:rsid w:val="1ABF051C"/>
    <w:rsid w:val="1B366562"/>
    <w:rsid w:val="1B925C7F"/>
    <w:rsid w:val="1BA94F60"/>
    <w:rsid w:val="1C4D2F49"/>
    <w:rsid w:val="1D3538EA"/>
    <w:rsid w:val="1D5E26BE"/>
    <w:rsid w:val="1DE17414"/>
    <w:rsid w:val="1DEC57A6"/>
    <w:rsid w:val="1E217EF8"/>
    <w:rsid w:val="20B96BBD"/>
    <w:rsid w:val="21043B74"/>
    <w:rsid w:val="218D54A4"/>
    <w:rsid w:val="225323DE"/>
    <w:rsid w:val="22A91775"/>
    <w:rsid w:val="2373400F"/>
    <w:rsid w:val="23CA6198"/>
    <w:rsid w:val="23EA5B17"/>
    <w:rsid w:val="2438207A"/>
    <w:rsid w:val="25755402"/>
    <w:rsid w:val="25CB49AE"/>
    <w:rsid w:val="25E40DB9"/>
    <w:rsid w:val="25F44C39"/>
    <w:rsid w:val="25F7548E"/>
    <w:rsid w:val="26BE651E"/>
    <w:rsid w:val="28047612"/>
    <w:rsid w:val="28CE4930"/>
    <w:rsid w:val="290A715A"/>
    <w:rsid w:val="2A0D40D0"/>
    <w:rsid w:val="2AF56DE5"/>
    <w:rsid w:val="2AF8683F"/>
    <w:rsid w:val="2B41000F"/>
    <w:rsid w:val="2BD91EEF"/>
    <w:rsid w:val="2C1E332E"/>
    <w:rsid w:val="2CF808D7"/>
    <w:rsid w:val="2DA82CCC"/>
    <w:rsid w:val="2DE7275E"/>
    <w:rsid w:val="2F444C18"/>
    <w:rsid w:val="2F536025"/>
    <w:rsid w:val="2F7E21C6"/>
    <w:rsid w:val="30BB30D9"/>
    <w:rsid w:val="31576C02"/>
    <w:rsid w:val="32300AE3"/>
    <w:rsid w:val="32795136"/>
    <w:rsid w:val="327C47CA"/>
    <w:rsid w:val="33506A59"/>
    <w:rsid w:val="33FF3978"/>
    <w:rsid w:val="35383C29"/>
    <w:rsid w:val="358170D4"/>
    <w:rsid w:val="35F55D16"/>
    <w:rsid w:val="36173CCD"/>
    <w:rsid w:val="36636B2E"/>
    <w:rsid w:val="36BB2818"/>
    <w:rsid w:val="36C450EA"/>
    <w:rsid w:val="37055B53"/>
    <w:rsid w:val="372D7200"/>
    <w:rsid w:val="37AD6B3A"/>
    <w:rsid w:val="38C76F5B"/>
    <w:rsid w:val="38CA4080"/>
    <w:rsid w:val="39961F60"/>
    <w:rsid w:val="3A440977"/>
    <w:rsid w:val="3A850535"/>
    <w:rsid w:val="3C7207B9"/>
    <w:rsid w:val="3C8E64E6"/>
    <w:rsid w:val="3D7360F1"/>
    <w:rsid w:val="3DAF3236"/>
    <w:rsid w:val="3E0F3A5D"/>
    <w:rsid w:val="3EE64793"/>
    <w:rsid w:val="3F4A7F61"/>
    <w:rsid w:val="3FCD4CB7"/>
    <w:rsid w:val="405C38B4"/>
    <w:rsid w:val="412874F2"/>
    <w:rsid w:val="41480F47"/>
    <w:rsid w:val="416255D4"/>
    <w:rsid w:val="41E06CA1"/>
    <w:rsid w:val="420D7603"/>
    <w:rsid w:val="42131846"/>
    <w:rsid w:val="428D5F9E"/>
    <w:rsid w:val="42B70A2F"/>
    <w:rsid w:val="42CC357E"/>
    <w:rsid w:val="449F0BEC"/>
    <w:rsid w:val="44FC1467"/>
    <w:rsid w:val="46120C85"/>
    <w:rsid w:val="46B334DC"/>
    <w:rsid w:val="47076757"/>
    <w:rsid w:val="485840B3"/>
    <w:rsid w:val="48747045"/>
    <w:rsid w:val="494A372A"/>
    <w:rsid w:val="49A2049F"/>
    <w:rsid w:val="4A244932"/>
    <w:rsid w:val="4B740CE7"/>
    <w:rsid w:val="4BAB7C31"/>
    <w:rsid w:val="4BC3011A"/>
    <w:rsid w:val="4BF519DD"/>
    <w:rsid w:val="4C37232C"/>
    <w:rsid w:val="4C94186E"/>
    <w:rsid w:val="4CCF7D94"/>
    <w:rsid w:val="4CD761D2"/>
    <w:rsid w:val="4DA116A1"/>
    <w:rsid w:val="4DF9621D"/>
    <w:rsid w:val="4E8F4A96"/>
    <w:rsid w:val="4E9D16EC"/>
    <w:rsid w:val="4EC436C7"/>
    <w:rsid w:val="4F051266"/>
    <w:rsid w:val="4F7C4655"/>
    <w:rsid w:val="50095F5C"/>
    <w:rsid w:val="500E5C8C"/>
    <w:rsid w:val="50B7737A"/>
    <w:rsid w:val="50BD095A"/>
    <w:rsid w:val="50C2570B"/>
    <w:rsid w:val="50D01E34"/>
    <w:rsid w:val="50F5244F"/>
    <w:rsid w:val="511B6F02"/>
    <w:rsid w:val="51742DAC"/>
    <w:rsid w:val="525E09AF"/>
    <w:rsid w:val="527345DA"/>
    <w:rsid w:val="5317142D"/>
    <w:rsid w:val="532B0103"/>
    <w:rsid w:val="53F058C2"/>
    <w:rsid w:val="54671485"/>
    <w:rsid w:val="54B26C85"/>
    <w:rsid w:val="554B00FD"/>
    <w:rsid w:val="555345C7"/>
    <w:rsid w:val="5555648E"/>
    <w:rsid w:val="55941B61"/>
    <w:rsid w:val="56BC6CDA"/>
    <w:rsid w:val="57B66EF2"/>
    <w:rsid w:val="580C35E1"/>
    <w:rsid w:val="59956CDA"/>
    <w:rsid w:val="5A7413A4"/>
    <w:rsid w:val="5AB96FB2"/>
    <w:rsid w:val="5B685552"/>
    <w:rsid w:val="5BE80ED6"/>
    <w:rsid w:val="5D31027D"/>
    <w:rsid w:val="5DA50464"/>
    <w:rsid w:val="5DAE00F2"/>
    <w:rsid w:val="5E1D0E75"/>
    <w:rsid w:val="5E6F23B4"/>
    <w:rsid w:val="5E84744F"/>
    <w:rsid w:val="5E885FA6"/>
    <w:rsid w:val="5E987C85"/>
    <w:rsid w:val="5EAA3F5C"/>
    <w:rsid w:val="5EC67F2F"/>
    <w:rsid w:val="5FFB1E39"/>
    <w:rsid w:val="5FFF0B7A"/>
    <w:rsid w:val="60733548"/>
    <w:rsid w:val="61240407"/>
    <w:rsid w:val="61637FED"/>
    <w:rsid w:val="616B7363"/>
    <w:rsid w:val="617C60FF"/>
    <w:rsid w:val="61FA6E8E"/>
    <w:rsid w:val="620F67EC"/>
    <w:rsid w:val="62392EB4"/>
    <w:rsid w:val="62715EB0"/>
    <w:rsid w:val="62E72042"/>
    <w:rsid w:val="650358B6"/>
    <w:rsid w:val="659A37E4"/>
    <w:rsid w:val="66154489"/>
    <w:rsid w:val="66500DB2"/>
    <w:rsid w:val="66592A5A"/>
    <w:rsid w:val="66910EAA"/>
    <w:rsid w:val="669F103A"/>
    <w:rsid w:val="66B06A3E"/>
    <w:rsid w:val="673F3CC4"/>
    <w:rsid w:val="677C4CD5"/>
    <w:rsid w:val="67A420A0"/>
    <w:rsid w:val="67E45906"/>
    <w:rsid w:val="68B94E6C"/>
    <w:rsid w:val="68D73C8C"/>
    <w:rsid w:val="69294320"/>
    <w:rsid w:val="692E469B"/>
    <w:rsid w:val="694D1BBD"/>
    <w:rsid w:val="6A5247FE"/>
    <w:rsid w:val="6AB365CF"/>
    <w:rsid w:val="6AE62739"/>
    <w:rsid w:val="6B263949"/>
    <w:rsid w:val="6B7D510D"/>
    <w:rsid w:val="6B8A501D"/>
    <w:rsid w:val="6C2A0019"/>
    <w:rsid w:val="6C653FE4"/>
    <w:rsid w:val="6CC56EF1"/>
    <w:rsid w:val="6D337193"/>
    <w:rsid w:val="6F1C7C5A"/>
    <w:rsid w:val="6F7402E8"/>
    <w:rsid w:val="700B2EAA"/>
    <w:rsid w:val="7027369E"/>
    <w:rsid w:val="70593DDE"/>
    <w:rsid w:val="712C032D"/>
    <w:rsid w:val="718722D2"/>
    <w:rsid w:val="719E6674"/>
    <w:rsid w:val="71D20B5D"/>
    <w:rsid w:val="71DE3C7B"/>
    <w:rsid w:val="73C70602"/>
    <w:rsid w:val="73D11042"/>
    <w:rsid w:val="73D51F3B"/>
    <w:rsid w:val="73E13375"/>
    <w:rsid w:val="73F65499"/>
    <w:rsid w:val="74964153"/>
    <w:rsid w:val="7546108F"/>
    <w:rsid w:val="75F1698E"/>
    <w:rsid w:val="75FB5E91"/>
    <w:rsid w:val="76331896"/>
    <w:rsid w:val="76536607"/>
    <w:rsid w:val="76B5414D"/>
    <w:rsid w:val="76E52D13"/>
    <w:rsid w:val="772C4F94"/>
    <w:rsid w:val="78DD2859"/>
    <w:rsid w:val="791E32C2"/>
    <w:rsid w:val="798A3C76"/>
    <w:rsid w:val="7A640E22"/>
    <w:rsid w:val="7A96146A"/>
    <w:rsid w:val="7AB245B0"/>
    <w:rsid w:val="7C694549"/>
    <w:rsid w:val="7D466F15"/>
    <w:rsid w:val="7D66524B"/>
    <w:rsid w:val="7D951507"/>
    <w:rsid w:val="7DE91FA1"/>
    <w:rsid w:val="7EA0754C"/>
    <w:rsid w:val="7EF8215F"/>
    <w:rsid w:val="7F04016F"/>
    <w:rsid w:val="7FE6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  <w:lang w:eastAsia="en-US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仿宋_GB2312" w:eastAsia="仿宋_GB2312" w:cs="仿宋_GB2312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  <w:lang w:eastAsia="en-US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仿宋_GB2312" w:eastAsia="仿宋_GB2312" w:cs="仿宋_GB2312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共建教学实习基地协议书</dc:title>
  <dc:creator>Administrator</dc:creator>
  <cp:lastModifiedBy>p</cp:lastModifiedBy>
  <cp:revision>5</cp:revision>
  <cp:lastPrinted>2013-12-20T15:09:00Z</cp:lastPrinted>
  <dcterms:created xsi:type="dcterms:W3CDTF">2015-01-28T07:44:00Z</dcterms:created>
  <dcterms:modified xsi:type="dcterms:W3CDTF">2019-08-12T08:01:00Z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