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F5" w:rsidRDefault="001661BA">
      <w:pPr>
        <w:widowControl/>
        <w:jc w:val="center"/>
        <w:rPr>
          <w:b/>
          <w:bCs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31"/>
          <w:szCs w:val="31"/>
          <w:lang w:bidi="ar"/>
        </w:rPr>
        <w:t>冷波</w:t>
      </w:r>
      <w:bookmarkStart w:id="0" w:name="_GoBack"/>
      <w:bookmarkEnd w:id="0"/>
      <w:r>
        <w:rPr>
          <w:rFonts w:ascii="仿宋_GB2312" w:eastAsia="仿宋_GB2312" w:hAnsi="宋体" w:cs="仿宋_GB2312"/>
          <w:b/>
          <w:bCs/>
          <w:color w:val="000000"/>
          <w:kern w:val="0"/>
          <w:sz w:val="31"/>
          <w:szCs w:val="31"/>
          <w:lang w:bidi="ar"/>
        </w:rPr>
        <w:t>主要先进事迹材料</w:t>
      </w:r>
    </w:p>
    <w:p w:rsidR="001D3AF5" w:rsidRDefault="001D3AF5">
      <w:pPr>
        <w:spacing w:line="360" w:lineRule="exact"/>
        <w:ind w:firstLineChars="200" w:firstLine="480"/>
        <w:rPr>
          <w:rFonts w:ascii="仿宋_GB2312"/>
          <w:sz w:val="24"/>
          <w:szCs w:val="22"/>
        </w:rPr>
      </w:pPr>
    </w:p>
    <w:p w:rsidR="001D3AF5" w:rsidRDefault="001661BA">
      <w:pPr>
        <w:spacing w:line="360" w:lineRule="auto"/>
        <w:ind w:firstLineChars="200" w:firstLine="480"/>
        <w:rPr>
          <w:rFonts w:ascii="仿宋_GB2312"/>
          <w:sz w:val="24"/>
          <w:szCs w:val="22"/>
        </w:rPr>
      </w:pPr>
      <w:r>
        <w:rPr>
          <w:rFonts w:ascii="仿宋_GB2312" w:hint="eastAsia"/>
          <w:sz w:val="24"/>
          <w:szCs w:val="22"/>
        </w:rPr>
        <w:t>冷波，男，副教授，</w:t>
      </w:r>
      <w:r>
        <w:rPr>
          <w:rFonts w:ascii="仿宋_GB2312" w:hint="eastAsia"/>
          <w:sz w:val="24"/>
          <w:szCs w:val="22"/>
        </w:rPr>
        <w:t>1979</w:t>
      </w:r>
      <w:r>
        <w:rPr>
          <w:rFonts w:ascii="仿宋_GB2312" w:hint="eastAsia"/>
          <w:sz w:val="24"/>
          <w:szCs w:val="22"/>
        </w:rPr>
        <w:t>年生，山东日照人，维修电工高级技师。自参加工作以来，一直从事专业教学工作，现担任电气教研室主任、电气自动化技术专业带头人、日照市制冷协会会员、省市技能比赛裁判。作为智能制造专业群的主要负责人，为学校省优质校、国家特高校的申报与建设努力奋斗着。</w:t>
      </w:r>
    </w:p>
    <w:p w:rsidR="001D3AF5" w:rsidRDefault="001661BA">
      <w:pPr>
        <w:spacing w:line="360" w:lineRule="auto"/>
        <w:ind w:firstLineChars="200" w:firstLine="482"/>
        <w:rPr>
          <w:rFonts w:ascii="仿宋_GB2312"/>
          <w:sz w:val="24"/>
          <w:szCs w:val="22"/>
        </w:rPr>
      </w:pPr>
      <w:r>
        <w:rPr>
          <w:rFonts w:ascii="仿宋_GB2312" w:hint="eastAsia"/>
          <w:b/>
          <w:bCs/>
          <w:sz w:val="24"/>
          <w:szCs w:val="22"/>
        </w:rPr>
        <w:t>1.</w:t>
      </w:r>
      <w:r>
        <w:rPr>
          <w:rFonts w:ascii="仿宋_GB2312" w:hint="eastAsia"/>
          <w:b/>
          <w:bCs/>
          <w:sz w:val="24"/>
          <w:szCs w:val="22"/>
        </w:rPr>
        <w:t>课堂思政，教书育人。</w:t>
      </w:r>
      <w:r>
        <w:rPr>
          <w:rFonts w:ascii="仿宋_GB2312" w:hint="eastAsia"/>
          <w:sz w:val="24"/>
          <w:szCs w:val="22"/>
        </w:rPr>
        <w:t>作为教师党员，始终严格要求自己，追求积极、乐观的生活学习态度，做好学生的榜样。自工作以来就参与学生管理工作，担任</w:t>
      </w:r>
      <w:r>
        <w:rPr>
          <w:rFonts w:ascii="仿宋_GB2312" w:hint="eastAsia"/>
          <w:sz w:val="24"/>
          <w:szCs w:val="22"/>
        </w:rPr>
        <w:t>2002</w:t>
      </w:r>
      <w:r>
        <w:rPr>
          <w:rFonts w:ascii="仿宋_GB2312" w:hint="eastAsia"/>
          <w:sz w:val="24"/>
          <w:szCs w:val="22"/>
        </w:rPr>
        <w:t>级、</w:t>
      </w:r>
      <w:r>
        <w:rPr>
          <w:rFonts w:ascii="仿宋_GB2312" w:hint="eastAsia"/>
          <w:sz w:val="24"/>
          <w:szCs w:val="22"/>
        </w:rPr>
        <w:t>2006</w:t>
      </w:r>
      <w:r>
        <w:rPr>
          <w:rFonts w:ascii="仿宋_GB2312" w:hint="eastAsia"/>
          <w:sz w:val="24"/>
          <w:szCs w:val="22"/>
        </w:rPr>
        <w:t>级、</w:t>
      </w:r>
      <w:r>
        <w:rPr>
          <w:rFonts w:ascii="仿宋_GB2312" w:hint="eastAsia"/>
          <w:sz w:val="24"/>
          <w:szCs w:val="22"/>
        </w:rPr>
        <w:t>2009</w:t>
      </w:r>
      <w:r>
        <w:rPr>
          <w:rFonts w:ascii="仿宋_GB2312" w:hint="eastAsia"/>
          <w:sz w:val="24"/>
          <w:szCs w:val="22"/>
        </w:rPr>
        <w:t>级、</w:t>
      </w:r>
      <w:r>
        <w:rPr>
          <w:rFonts w:ascii="仿宋_GB2312" w:hint="eastAsia"/>
          <w:sz w:val="24"/>
          <w:szCs w:val="22"/>
        </w:rPr>
        <w:t>2012</w:t>
      </w:r>
      <w:r>
        <w:rPr>
          <w:rFonts w:ascii="仿宋_GB2312" w:hint="eastAsia"/>
          <w:sz w:val="24"/>
          <w:szCs w:val="22"/>
        </w:rPr>
        <w:t>级、</w:t>
      </w:r>
      <w:r>
        <w:rPr>
          <w:rFonts w:ascii="仿宋_GB2312" w:hint="eastAsia"/>
          <w:sz w:val="24"/>
          <w:szCs w:val="22"/>
        </w:rPr>
        <w:t>2015</w:t>
      </w:r>
      <w:r>
        <w:rPr>
          <w:rFonts w:ascii="仿宋_GB2312" w:hint="eastAsia"/>
          <w:sz w:val="24"/>
          <w:szCs w:val="22"/>
        </w:rPr>
        <w:t>级、</w:t>
      </w:r>
      <w:r>
        <w:rPr>
          <w:rFonts w:ascii="仿宋_GB2312" w:hint="eastAsia"/>
          <w:sz w:val="24"/>
          <w:szCs w:val="22"/>
        </w:rPr>
        <w:t>2018</w:t>
      </w:r>
      <w:r>
        <w:rPr>
          <w:rFonts w:ascii="仿宋_GB2312" w:hint="eastAsia"/>
          <w:sz w:val="24"/>
          <w:szCs w:val="22"/>
        </w:rPr>
        <w:t>级共十四年的班主任工作，深入到学生中去，关爱关注每个学生，帮助问题学生克服困难等等，召开形式多样的主题班会，调动学生积极性，支持每个学生个性化发展与成才。</w:t>
      </w:r>
    </w:p>
    <w:p w:rsidR="001D3AF5" w:rsidRDefault="001661BA">
      <w:pPr>
        <w:spacing w:line="360" w:lineRule="auto"/>
        <w:ind w:firstLineChars="200" w:firstLine="480"/>
        <w:rPr>
          <w:rFonts w:ascii="仿宋_GB2312"/>
          <w:sz w:val="24"/>
          <w:szCs w:val="22"/>
        </w:rPr>
      </w:pPr>
      <w:r>
        <w:rPr>
          <w:rFonts w:ascii="仿宋_GB2312" w:hint="eastAsia"/>
          <w:sz w:val="24"/>
          <w:szCs w:val="22"/>
        </w:rPr>
        <w:t>同时我也将“大思政”思想融入到专业课堂，树立典型毕业生案例，指导学生养成正确的人生观、价值观、就业观，按照学生的性格、理想，在大学中进行学习规划，从专业学习与技能大赛、学生社团</w:t>
      </w:r>
      <w:r>
        <w:rPr>
          <w:rFonts w:ascii="仿宋_GB2312" w:hint="eastAsia"/>
          <w:sz w:val="24"/>
          <w:szCs w:val="22"/>
        </w:rPr>
        <w:t>工作、专升本等方面指导每个学生成才。获校级优秀共产党员</w:t>
      </w:r>
      <w:r>
        <w:rPr>
          <w:rFonts w:ascii="仿宋_GB2312" w:hint="eastAsia"/>
          <w:sz w:val="24"/>
          <w:szCs w:val="22"/>
        </w:rPr>
        <w:t>5</w:t>
      </w:r>
      <w:r>
        <w:rPr>
          <w:rFonts w:ascii="仿宋_GB2312" w:hint="eastAsia"/>
          <w:sz w:val="24"/>
          <w:szCs w:val="22"/>
        </w:rPr>
        <w:t>次，</w:t>
      </w:r>
      <w:r>
        <w:rPr>
          <w:rFonts w:ascii="仿宋_GB2312" w:hint="eastAsia"/>
          <w:sz w:val="24"/>
          <w:szCs w:val="22"/>
        </w:rPr>
        <w:t>2018</w:t>
      </w:r>
      <w:r>
        <w:rPr>
          <w:rFonts w:ascii="仿宋_GB2312" w:hint="eastAsia"/>
          <w:sz w:val="24"/>
          <w:szCs w:val="22"/>
        </w:rPr>
        <w:t>年被评为校级师德标兵。</w:t>
      </w:r>
    </w:p>
    <w:p w:rsidR="001D3AF5" w:rsidRDefault="001661BA">
      <w:pPr>
        <w:spacing w:line="360" w:lineRule="auto"/>
        <w:ind w:firstLineChars="200" w:firstLine="482"/>
        <w:rPr>
          <w:rFonts w:ascii="仿宋_GB2312"/>
          <w:sz w:val="24"/>
          <w:szCs w:val="22"/>
        </w:rPr>
      </w:pPr>
      <w:r>
        <w:rPr>
          <w:rFonts w:ascii="仿宋_GB2312" w:hint="eastAsia"/>
          <w:b/>
          <w:bCs/>
          <w:sz w:val="24"/>
          <w:szCs w:val="22"/>
        </w:rPr>
        <w:t>2.</w:t>
      </w:r>
      <w:r>
        <w:rPr>
          <w:rFonts w:ascii="仿宋_GB2312" w:hint="eastAsia"/>
          <w:b/>
          <w:bCs/>
          <w:sz w:val="24"/>
          <w:szCs w:val="22"/>
        </w:rPr>
        <w:t>投身教学改革，勇于探索实践。</w:t>
      </w:r>
      <w:r>
        <w:rPr>
          <w:rFonts w:ascii="仿宋_GB2312" w:hint="eastAsia"/>
          <w:sz w:val="24"/>
          <w:szCs w:val="22"/>
        </w:rPr>
        <w:t>长期从事教学改革和课程改革，以提升专业教学质量为目标，着力使用信息化教学等手段，打造有效课堂。作为智能制造专业群核心课程《</w:t>
      </w:r>
      <w:r>
        <w:rPr>
          <w:rFonts w:ascii="仿宋_GB2312" w:hint="eastAsia"/>
          <w:sz w:val="24"/>
          <w:szCs w:val="22"/>
        </w:rPr>
        <w:t>PLC</w:t>
      </w:r>
      <w:r>
        <w:rPr>
          <w:rFonts w:ascii="仿宋_GB2312" w:hint="eastAsia"/>
          <w:sz w:val="24"/>
          <w:szCs w:val="22"/>
        </w:rPr>
        <w:t>控制系统装配与调试》负责人，进行了项目化课程改造、过程性考核、组态虚拟仿真、课程资源建设等课程改革，主编实训教程，主编并出版教材，建设</w:t>
      </w:r>
      <w:r>
        <w:rPr>
          <w:rFonts w:ascii="仿宋_GB2312" w:hint="eastAsia"/>
          <w:sz w:val="24"/>
          <w:szCs w:val="22"/>
        </w:rPr>
        <w:t>PLC</w:t>
      </w:r>
      <w:r>
        <w:rPr>
          <w:rFonts w:ascii="仿宋_GB2312" w:hint="eastAsia"/>
          <w:sz w:val="24"/>
          <w:szCs w:val="22"/>
        </w:rPr>
        <w:t>在线教学平台，申报成为省精品资源共享课。</w:t>
      </w:r>
    </w:p>
    <w:p w:rsidR="001D3AF5" w:rsidRDefault="001661BA">
      <w:pPr>
        <w:spacing w:line="360" w:lineRule="auto"/>
        <w:ind w:firstLineChars="200" w:firstLine="480"/>
        <w:rPr>
          <w:rFonts w:ascii="仿宋_GB2312"/>
          <w:sz w:val="24"/>
          <w:szCs w:val="22"/>
        </w:rPr>
      </w:pPr>
      <w:r>
        <w:rPr>
          <w:rFonts w:ascii="仿宋_GB2312" w:hint="eastAsia"/>
          <w:sz w:val="24"/>
          <w:szCs w:val="22"/>
        </w:rPr>
        <w:t>在专业和课程建设上还有许多成果，</w:t>
      </w:r>
      <w:r>
        <w:rPr>
          <w:rFonts w:ascii="仿宋_GB2312" w:hint="eastAsia"/>
          <w:sz w:val="24"/>
          <w:szCs w:val="22"/>
        </w:rPr>
        <w:t>2008</w:t>
      </w:r>
      <w:r>
        <w:rPr>
          <w:rFonts w:ascii="仿宋_GB2312" w:hint="eastAsia"/>
          <w:sz w:val="24"/>
          <w:szCs w:val="22"/>
        </w:rPr>
        <w:t>年作为建设方案主笔人之一，申报“机电一</w:t>
      </w:r>
      <w:r>
        <w:rPr>
          <w:rFonts w:ascii="仿宋_GB2312" w:hint="eastAsia"/>
          <w:sz w:val="24"/>
          <w:szCs w:val="22"/>
        </w:rPr>
        <w:t>体化技术专业”国家示范建设重点专业；</w:t>
      </w:r>
      <w:r>
        <w:rPr>
          <w:rFonts w:ascii="仿宋_GB2312" w:hint="eastAsia"/>
          <w:sz w:val="24"/>
          <w:szCs w:val="22"/>
        </w:rPr>
        <w:t>2015</w:t>
      </w:r>
      <w:r>
        <w:rPr>
          <w:rFonts w:ascii="仿宋_GB2312" w:hint="eastAsia"/>
          <w:sz w:val="24"/>
          <w:szCs w:val="22"/>
        </w:rPr>
        <w:t>年负责教育部机电一体化专业教学资源库的《传感器与智能仪表》课程资源建设；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年山东省自动化品牌专业群建设电气自动化专业负责人；</w:t>
      </w:r>
      <w:r>
        <w:rPr>
          <w:rFonts w:ascii="仿宋_GB2312" w:hint="eastAsia"/>
          <w:sz w:val="24"/>
          <w:szCs w:val="22"/>
        </w:rPr>
        <w:t>2011</w:t>
      </w:r>
      <w:r>
        <w:rPr>
          <w:rFonts w:ascii="仿宋_GB2312" w:hint="eastAsia"/>
          <w:sz w:val="24"/>
          <w:szCs w:val="22"/>
        </w:rPr>
        <w:t>年第二位申报《自动生产线安装与调试》、《</w:t>
      </w:r>
      <w:r>
        <w:rPr>
          <w:rFonts w:ascii="仿宋_GB2312" w:hint="eastAsia"/>
          <w:sz w:val="24"/>
          <w:szCs w:val="22"/>
        </w:rPr>
        <w:t>PLC</w:t>
      </w:r>
      <w:r>
        <w:rPr>
          <w:rFonts w:ascii="仿宋_GB2312" w:hint="eastAsia"/>
          <w:sz w:val="24"/>
          <w:szCs w:val="22"/>
        </w:rPr>
        <w:t>控制系统装配与调试》两门省级精品课程；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年</w:t>
      </w:r>
      <w:r>
        <w:rPr>
          <w:rFonts w:ascii="仿宋_GB2312" w:hint="eastAsia"/>
          <w:sz w:val="24"/>
          <w:szCs w:val="22"/>
        </w:rPr>
        <w:t>8</w:t>
      </w:r>
      <w:r>
        <w:rPr>
          <w:rFonts w:ascii="仿宋_GB2312" w:hint="eastAsia"/>
          <w:sz w:val="24"/>
          <w:szCs w:val="22"/>
        </w:rPr>
        <w:t>月第一主编教材《</w:t>
      </w:r>
      <w:r>
        <w:rPr>
          <w:rFonts w:ascii="仿宋_GB2312" w:hint="eastAsia"/>
          <w:sz w:val="24"/>
          <w:szCs w:val="22"/>
        </w:rPr>
        <w:t>PLC</w:t>
      </w:r>
      <w:r>
        <w:rPr>
          <w:rFonts w:ascii="仿宋_GB2312" w:hint="eastAsia"/>
          <w:sz w:val="24"/>
          <w:szCs w:val="22"/>
        </w:rPr>
        <w:t>控制系统应用与维护》出版；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年主持的《</w:t>
      </w:r>
      <w:r>
        <w:rPr>
          <w:rFonts w:ascii="仿宋_GB2312" w:hint="eastAsia"/>
          <w:sz w:val="24"/>
          <w:szCs w:val="22"/>
        </w:rPr>
        <w:t>PLC</w:t>
      </w:r>
      <w:r>
        <w:rPr>
          <w:rFonts w:ascii="仿宋_GB2312" w:hint="eastAsia"/>
          <w:sz w:val="24"/>
          <w:szCs w:val="22"/>
        </w:rPr>
        <w:t>控制系统装配与调试》被评为省级精品资源共享课；</w:t>
      </w:r>
      <w:r>
        <w:rPr>
          <w:rFonts w:ascii="仿宋_GB2312" w:hint="eastAsia"/>
          <w:sz w:val="24"/>
          <w:szCs w:val="22"/>
        </w:rPr>
        <w:t>2018</w:t>
      </w:r>
      <w:r>
        <w:rPr>
          <w:rFonts w:ascii="仿宋_GB2312" w:hint="eastAsia"/>
          <w:sz w:val="24"/>
          <w:szCs w:val="22"/>
        </w:rPr>
        <w:t>年第三位参与的《自动生产线安装与调试》被评为省级精品资源共享课。</w:t>
      </w:r>
    </w:p>
    <w:p w:rsidR="001D3AF5" w:rsidRDefault="001661BA">
      <w:pPr>
        <w:spacing w:line="360" w:lineRule="auto"/>
        <w:rPr>
          <w:rFonts w:ascii="仿宋_GB2312"/>
          <w:sz w:val="24"/>
          <w:szCs w:val="22"/>
        </w:rPr>
      </w:pPr>
      <w:r>
        <w:rPr>
          <w:rFonts w:ascii="仿宋_GB2312" w:hint="eastAsia"/>
          <w:sz w:val="24"/>
          <w:szCs w:val="22"/>
        </w:rPr>
        <w:t xml:space="preserve">    </w:t>
      </w:r>
      <w:r>
        <w:rPr>
          <w:rFonts w:ascii="仿宋_GB2312" w:hint="eastAsia"/>
          <w:b/>
          <w:bCs/>
          <w:sz w:val="24"/>
          <w:szCs w:val="22"/>
        </w:rPr>
        <w:t>3.</w:t>
      </w:r>
      <w:r>
        <w:rPr>
          <w:rFonts w:ascii="仿宋_GB2312" w:hint="eastAsia"/>
          <w:b/>
          <w:bCs/>
          <w:sz w:val="24"/>
          <w:szCs w:val="22"/>
        </w:rPr>
        <w:t>开展技术服务，为地区发展贡献力</w:t>
      </w:r>
      <w:r>
        <w:rPr>
          <w:rFonts w:ascii="仿宋_GB2312" w:hint="eastAsia"/>
          <w:b/>
          <w:bCs/>
          <w:sz w:val="24"/>
          <w:szCs w:val="22"/>
        </w:rPr>
        <w:t>量。</w:t>
      </w:r>
      <w:r>
        <w:rPr>
          <w:rFonts w:ascii="仿宋_GB2312" w:hint="eastAsia"/>
          <w:sz w:val="24"/>
          <w:szCs w:val="22"/>
        </w:rPr>
        <w:t>主持山东省职业教育技艺技能传承</w:t>
      </w:r>
      <w:r>
        <w:rPr>
          <w:rFonts w:ascii="仿宋_GB2312" w:hint="eastAsia"/>
          <w:sz w:val="24"/>
          <w:szCs w:val="22"/>
        </w:rPr>
        <w:lastRenderedPageBreak/>
        <w:t>创新平台，省级工程技术研发中心，学校自动化研发中心，带领团队开展技术服务。</w:t>
      </w:r>
      <w:r>
        <w:rPr>
          <w:rFonts w:ascii="仿宋_GB2312" w:hint="eastAsia"/>
          <w:sz w:val="24"/>
          <w:szCs w:val="22"/>
        </w:rPr>
        <w:t>2014</w:t>
      </w:r>
      <w:r>
        <w:rPr>
          <w:rFonts w:ascii="仿宋_GB2312" w:hint="eastAsia"/>
          <w:sz w:val="24"/>
          <w:szCs w:val="22"/>
        </w:rPr>
        <w:t>年主持山东省教育厅科研课题《基于</w:t>
      </w:r>
      <w:r>
        <w:rPr>
          <w:rFonts w:ascii="仿宋_GB2312" w:hint="eastAsia"/>
          <w:sz w:val="24"/>
          <w:szCs w:val="22"/>
        </w:rPr>
        <w:t>ZIGBEE</w:t>
      </w:r>
      <w:r>
        <w:rPr>
          <w:rFonts w:ascii="仿宋_GB2312" w:hint="eastAsia"/>
          <w:sz w:val="24"/>
          <w:szCs w:val="22"/>
        </w:rPr>
        <w:t>建筑爬架同步荷载自动控制装置的研究》一项；两项日照市科学技术发展计划项目，共为企业申请资金</w:t>
      </w:r>
      <w:r>
        <w:rPr>
          <w:rFonts w:ascii="仿宋_GB2312" w:hint="eastAsia"/>
          <w:sz w:val="24"/>
          <w:szCs w:val="22"/>
        </w:rPr>
        <w:t>30</w:t>
      </w:r>
      <w:r>
        <w:rPr>
          <w:rFonts w:ascii="仿宋_GB2312" w:hint="eastAsia"/>
          <w:sz w:val="24"/>
          <w:szCs w:val="22"/>
        </w:rPr>
        <w:t>万；第一位申请发明专利</w:t>
      </w:r>
      <w:r>
        <w:rPr>
          <w:rFonts w:ascii="仿宋_GB2312" w:hint="eastAsia"/>
          <w:sz w:val="24"/>
          <w:szCs w:val="22"/>
        </w:rPr>
        <w:t>2</w:t>
      </w:r>
      <w:r>
        <w:rPr>
          <w:rFonts w:ascii="仿宋_GB2312" w:hint="eastAsia"/>
          <w:sz w:val="24"/>
          <w:szCs w:val="22"/>
        </w:rPr>
        <w:t>项，参与三项发明专利，发表专业论文</w:t>
      </w:r>
      <w:r>
        <w:rPr>
          <w:rFonts w:ascii="仿宋_GB2312" w:hint="eastAsia"/>
          <w:sz w:val="24"/>
          <w:szCs w:val="22"/>
        </w:rPr>
        <w:t>10</w:t>
      </w:r>
      <w:r>
        <w:rPr>
          <w:rFonts w:ascii="仿宋_GB2312" w:hint="eastAsia"/>
          <w:sz w:val="24"/>
          <w:szCs w:val="22"/>
        </w:rPr>
        <w:t>篇，获得日照市科技进步奖</w:t>
      </w:r>
      <w:r>
        <w:rPr>
          <w:rFonts w:ascii="仿宋_GB2312" w:hint="eastAsia"/>
          <w:sz w:val="24"/>
          <w:szCs w:val="22"/>
        </w:rPr>
        <w:t>4</w:t>
      </w:r>
      <w:r>
        <w:rPr>
          <w:rFonts w:ascii="仿宋_GB2312" w:hint="eastAsia"/>
          <w:sz w:val="24"/>
          <w:szCs w:val="22"/>
        </w:rPr>
        <w:t>次，获得淮海科技进步奖一等奖。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年</w:t>
      </w:r>
      <w:r>
        <w:rPr>
          <w:rFonts w:ascii="仿宋_GB2312" w:hint="eastAsia"/>
          <w:sz w:val="24"/>
          <w:szCs w:val="22"/>
        </w:rPr>
        <w:t>12</w:t>
      </w:r>
      <w:r>
        <w:rPr>
          <w:rFonts w:ascii="仿宋_GB2312" w:hint="eastAsia"/>
          <w:sz w:val="24"/>
          <w:szCs w:val="22"/>
        </w:rPr>
        <w:t>月，荣获得“日照市青年科技奖”，获日照市三等功；先后为企业开展技术服务，为企业获得资金</w:t>
      </w:r>
      <w:r>
        <w:rPr>
          <w:rFonts w:ascii="仿宋_GB2312" w:hint="eastAsia"/>
          <w:sz w:val="24"/>
          <w:szCs w:val="22"/>
        </w:rPr>
        <w:t>30</w:t>
      </w:r>
      <w:r>
        <w:rPr>
          <w:rFonts w:ascii="仿宋_GB2312" w:hint="eastAsia"/>
          <w:sz w:val="24"/>
          <w:szCs w:val="22"/>
        </w:rPr>
        <w:t>多万元，解决困难</w:t>
      </w:r>
      <w:r>
        <w:rPr>
          <w:rFonts w:ascii="仿宋_GB2312" w:hint="eastAsia"/>
          <w:sz w:val="24"/>
          <w:szCs w:val="22"/>
        </w:rPr>
        <w:t>10</w:t>
      </w:r>
      <w:r>
        <w:rPr>
          <w:rFonts w:ascii="仿宋_GB2312" w:hint="eastAsia"/>
          <w:sz w:val="24"/>
          <w:szCs w:val="22"/>
        </w:rPr>
        <w:t>项，横向课题</w:t>
      </w:r>
      <w:r>
        <w:rPr>
          <w:rFonts w:ascii="仿宋_GB2312" w:hint="eastAsia"/>
          <w:sz w:val="24"/>
          <w:szCs w:val="22"/>
        </w:rPr>
        <w:t>3</w:t>
      </w:r>
      <w:r>
        <w:rPr>
          <w:rFonts w:ascii="仿宋_GB2312" w:hint="eastAsia"/>
          <w:sz w:val="24"/>
          <w:szCs w:val="22"/>
        </w:rPr>
        <w:t>项</w:t>
      </w:r>
      <w:r>
        <w:rPr>
          <w:rFonts w:ascii="仿宋_GB2312" w:hint="eastAsia"/>
          <w:sz w:val="24"/>
          <w:szCs w:val="22"/>
        </w:rPr>
        <w:t>，为博友地毯、日照水务等企业培训员工约</w:t>
      </w:r>
      <w:r>
        <w:rPr>
          <w:rFonts w:ascii="仿宋_GB2312" w:hint="eastAsia"/>
          <w:sz w:val="24"/>
          <w:szCs w:val="22"/>
        </w:rPr>
        <w:t>2000</w:t>
      </w:r>
      <w:r>
        <w:rPr>
          <w:rFonts w:ascii="仿宋_GB2312" w:hint="eastAsia"/>
          <w:sz w:val="24"/>
          <w:szCs w:val="22"/>
        </w:rPr>
        <w:t>人次。</w:t>
      </w:r>
      <w:r>
        <w:rPr>
          <w:rFonts w:ascii="仿宋_GB2312" w:hint="eastAsia"/>
          <w:sz w:val="24"/>
          <w:szCs w:val="22"/>
        </w:rPr>
        <w:t>2012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2013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三年，作为主讲教师为山东省暑期培训班，培训了省内近</w:t>
      </w:r>
      <w:r>
        <w:rPr>
          <w:rFonts w:ascii="仿宋_GB2312" w:hint="eastAsia"/>
          <w:sz w:val="24"/>
          <w:szCs w:val="22"/>
        </w:rPr>
        <w:t>150</w:t>
      </w:r>
      <w:r>
        <w:rPr>
          <w:rFonts w:ascii="仿宋_GB2312" w:hint="eastAsia"/>
          <w:sz w:val="24"/>
          <w:szCs w:val="22"/>
        </w:rPr>
        <w:t>余名教师，在省内同行中，较有名气。因技术服务较好，</w:t>
      </w:r>
      <w:r>
        <w:rPr>
          <w:rFonts w:ascii="仿宋_GB2312" w:hint="eastAsia"/>
          <w:sz w:val="24"/>
          <w:szCs w:val="22"/>
        </w:rPr>
        <w:t>2017</w:t>
      </w:r>
      <w:r>
        <w:rPr>
          <w:rFonts w:ascii="仿宋_GB2312" w:hint="eastAsia"/>
          <w:sz w:val="24"/>
          <w:szCs w:val="22"/>
        </w:rPr>
        <w:t>年获日照市第七届“青年科技奖”，市级三等功。</w:t>
      </w:r>
    </w:p>
    <w:p w:rsidR="001D3AF5" w:rsidRDefault="001661BA">
      <w:pPr>
        <w:spacing w:line="360" w:lineRule="auto"/>
        <w:ind w:firstLine="480"/>
        <w:rPr>
          <w:rFonts w:ascii="仿宋_GB2312"/>
          <w:sz w:val="24"/>
          <w:szCs w:val="22"/>
        </w:rPr>
      </w:pPr>
      <w:r>
        <w:rPr>
          <w:rFonts w:ascii="仿宋_GB2312" w:hint="eastAsia"/>
          <w:b/>
          <w:bCs/>
          <w:sz w:val="24"/>
          <w:szCs w:val="22"/>
        </w:rPr>
        <w:t>4.</w:t>
      </w:r>
      <w:r>
        <w:rPr>
          <w:rFonts w:ascii="仿宋_GB2312" w:hint="eastAsia"/>
          <w:b/>
          <w:bCs/>
          <w:sz w:val="24"/>
          <w:szCs w:val="22"/>
        </w:rPr>
        <w:t>培养技能人才，竞赛成绩突出。</w:t>
      </w:r>
      <w:r>
        <w:rPr>
          <w:rFonts w:ascii="仿宋_GB2312" w:hint="eastAsia"/>
          <w:sz w:val="24"/>
          <w:szCs w:val="22"/>
        </w:rPr>
        <w:t>指导学生参加技能比赛成绩突出，培养一大批高素质技术技能型人才，同时自身技能水平也较高。自</w:t>
      </w:r>
      <w:r>
        <w:rPr>
          <w:rFonts w:ascii="仿宋_GB2312" w:hint="eastAsia"/>
          <w:sz w:val="24"/>
          <w:szCs w:val="22"/>
        </w:rPr>
        <w:t>2008</w:t>
      </w:r>
      <w:r>
        <w:rPr>
          <w:rFonts w:ascii="仿宋_GB2312" w:hint="eastAsia"/>
          <w:sz w:val="24"/>
          <w:szCs w:val="22"/>
        </w:rPr>
        <w:t>年参加第一届全国职业院校技能大赛获三等奖，致力于学生技能大赛</w:t>
      </w:r>
      <w:r>
        <w:rPr>
          <w:rFonts w:ascii="仿宋_GB2312" w:hint="eastAsia"/>
          <w:sz w:val="24"/>
          <w:szCs w:val="22"/>
        </w:rPr>
        <w:t>11</w:t>
      </w:r>
      <w:r>
        <w:rPr>
          <w:rFonts w:ascii="仿宋_GB2312" w:hint="eastAsia"/>
          <w:sz w:val="24"/>
          <w:szCs w:val="22"/>
        </w:rPr>
        <w:t>年，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年</w:t>
      </w:r>
      <w:r>
        <w:rPr>
          <w:rFonts w:ascii="仿宋_GB2312" w:hint="eastAsia"/>
          <w:sz w:val="24"/>
          <w:szCs w:val="22"/>
        </w:rPr>
        <w:t>5</w:t>
      </w:r>
      <w:r>
        <w:rPr>
          <w:rFonts w:ascii="仿宋_GB2312" w:hint="eastAsia"/>
          <w:sz w:val="24"/>
          <w:szCs w:val="22"/>
        </w:rPr>
        <w:t>月指导全国技能大赛“现代电气控制系统安装与调试”赛项，获一等奖，</w:t>
      </w:r>
      <w:r>
        <w:rPr>
          <w:rFonts w:ascii="仿宋_GB2312" w:hint="eastAsia"/>
          <w:sz w:val="24"/>
          <w:szCs w:val="22"/>
        </w:rPr>
        <w:t>获优秀指导教师；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年山东职业技能大赛高职教师组“电气控制系统安装与调试”赛项一等奖；指导学生比赛共计国赛一等奖</w:t>
      </w:r>
      <w:r>
        <w:rPr>
          <w:rFonts w:ascii="仿宋_GB2312" w:hint="eastAsia"/>
          <w:sz w:val="24"/>
          <w:szCs w:val="22"/>
        </w:rPr>
        <w:t>2</w:t>
      </w:r>
      <w:r>
        <w:rPr>
          <w:rFonts w:ascii="仿宋_GB2312" w:hint="eastAsia"/>
          <w:sz w:val="24"/>
          <w:szCs w:val="22"/>
        </w:rPr>
        <w:t>项、二等奖</w:t>
      </w:r>
      <w:r>
        <w:rPr>
          <w:rFonts w:ascii="仿宋_GB2312" w:hint="eastAsia"/>
          <w:sz w:val="24"/>
          <w:szCs w:val="22"/>
        </w:rPr>
        <w:t>3</w:t>
      </w:r>
      <w:r>
        <w:rPr>
          <w:rFonts w:ascii="仿宋_GB2312" w:hint="eastAsia"/>
          <w:sz w:val="24"/>
          <w:szCs w:val="22"/>
        </w:rPr>
        <w:t>项、三等奖</w:t>
      </w:r>
      <w:r>
        <w:rPr>
          <w:rFonts w:ascii="仿宋_GB2312" w:hint="eastAsia"/>
          <w:sz w:val="24"/>
          <w:szCs w:val="22"/>
        </w:rPr>
        <w:t>1</w:t>
      </w:r>
      <w:r>
        <w:rPr>
          <w:rFonts w:ascii="仿宋_GB2312" w:hint="eastAsia"/>
          <w:sz w:val="24"/>
          <w:szCs w:val="22"/>
        </w:rPr>
        <w:t>项，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2017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2018</w:t>
      </w:r>
      <w:r>
        <w:rPr>
          <w:rFonts w:ascii="仿宋_GB2312" w:hint="eastAsia"/>
          <w:sz w:val="24"/>
          <w:szCs w:val="22"/>
        </w:rPr>
        <w:t>省赛一等奖</w:t>
      </w:r>
      <w:r>
        <w:rPr>
          <w:rFonts w:ascii="仿宋_GB2312" w:hint="eastAsia"/>
          <w:sz w:val="24"/>
          <w:szCs w:val="22"/>
        </w:rPr>
        <w:t>3</w:t>
      </w:r>
      <w:r>
        <w:rPr>
          <w:rFonts w:ascii="仿宋_GB2312" w:hint="eastAsia"/>
          <w:sz w:val="24"/>
          <w:szCs w:val="22"/>
        </w:rPr>
        <w:t>连贯，省赛二等奖</w:t>
      </w:r>
      <w:r>
        <w:rPr>
          <w:rFonts w:ascii="仿宋_GB2312" w:hint="eastAsia"/>
          <w:sz w:val="24"/>
          <w:szCs w:val="22"/>
        </w:rPr>
        <w:t>1</w:t>
      </w:r>
      <w:r>
        <w:rPr>
          <w:rFonts w:ascii="仿宋_GB2312" w:hint="eastAsia"/>
          <w:sz w:val="24"/>
          <w:szCs w:val="22"/>
        </w:rPr>
        <w:t>项、三等奖</w:t>
      </w:r>
      <w:r>
        <w:rPr>
          <w:rFonts w:ascii="仿宋_GB2312" w:hint="eastAsia"/>
          <w:sz w:val="24"/>
          <w:szCs w:val="22"/>
        </w:rPr>
        <w:t>4</w:t>
      </w:r>
      <w:r>
        <w:rPr>
          <w:rFonts w:ascii="仿宋_GB2312" w:hint="eastAsia"/>
          <w:sz w:val="24"/>
          <w:szCs w:val="22"/>
        </w:rPr>
        <w:t>项。</w:t>
      </w:r>
      <w:r>
        <w:rPr>
          <w:rFonts w:ascii="仿宋_GB2312" w:hint="eastAsia"/>
          <w:sz w:val="24"/>
          <w:szCs w:val="22"/>
        </w:rPr>
        <w:t>10</w:t>
      </w:r>
      <w:r>
        <w:rPr>
          <w:rFonts w:ascii="仿宋_GB2312" w:hint="eastAsia"/>
          <w:sz w:val="24"/>
          <w:szCs w:val="22"/>
        </w:rPr>
        <w:t>多次被聘为省市学生技能比赛裁判，参与</w:t>
      </w:r>
      <w:r>
        <w:rPr>
          <w:rFonts w:ascii="仿宋_GB2312" w:hint="eastAsia"/>
          <w:sz w:val="24"/>
          <w:szCs w:val="22"/>
        </w:rPr>
        <w:t>5</w:t>
      </w:r>
      <w:r>
        <w:rPr>
          <w:rFonts w:ascii="仿宋_GB2312" w:hint="eastAsia"/>
          <w:sz w:val="24"/>
          <w:szCs w:val="22"/>
        </w:rPr>
        <w:t>次各市级教师比赛评判工作。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年入选山东省职业教育“青年技能名师”培养计划，</w:t>
      </w:r>
      <w:r>
        <w:rPr>
          <w:rFonts w:ascii="仿宋_GB2312" w:hint="eastAsia"/>
          <w:sz w:val="24"/>
          <w:szCs w:val="22"/>
        </w:rPr>
        <w:t>2018</w:t>
      </w:r>
      <w:r>
        <w:rPr>
          <w:rFonts w:ascii="仿宋_GB2312" w:hint="eastAsia"/>
          <w:sz w:val="24"/>
          <w:szCs w:val="22"/>
        </w:rPr>
        <w:t>年被学校评为“教练型”名师。</w:t>
      </w:r>
    </w:p>
    <w:p w:rsidR="001D3AF5" w:rsidRDefault="001661BA">
      <w:pPr>
        <w:spacing w:line="360" w:lineRule="auto"/>
        <w:ind w:firstLineChars="200" w:firstLine="482"/>
        <w:rPr>
          <w:rFonts w:ascii="仿宋_GB2312"/>
          <w:sz w:val="24"/>
          <w:szCs w:val="22"/>
        </w:rPr>
      </w:pPr>
      <w:r>
        <w:rPr>
          <w:rFonts w:ascii="仿宋_GB2312" w:hint="eastAsia"/>
          <w:b/>
          <w:bCs/>
          <w:sz w:val="24"/>
          <w:szCs w:val="22"/>
        </w:rPr>
        <w:t>5.</w:t>
      </w:r>
      <w:r>
        <w:rPr>
          <w:rFonts w:ascii="仿宋_GB2312" w:hint="eastAsia"/>
          <w:b/>
          <w:bCs/>
          <w:sz w:val="24"/>
          <w:szCs w:val="22"/>
        </w:rPr>
        <w:t>荣誉和奖励</w:t>
      </w:r>
      <w:r>
        <w:rPr>
          <w:rFonts w:ascii="仿宋_GB2312" w:hint="eastAsia"/>
          <w:sz w:val="24"/>
          <w:szCs w:val="22"/>
        </w:rPr>
        <w:t>。</w:t>
      </w:r>
      <w:r>
        <w:rPr>
          <w:rFonts w:ascii="仿宋_GB2312" w:hint="eastAsia"/>
          <w:sz w:val="24"/>
          <w:szCs w:val="22"/>
        </w:rPr>
        <w:t>2010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2012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2013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2017</w:t>
      </w:r>
      <w:r>
        <w:rPr>
          <w:rFonts w:ascii="仿宋_GB2312" w:hint="eastAsia"/>
          <w:sz w:val="24"/>
          <w:szCs w:val="22"/>
        </w:rPr>
        <w:t>、</w:t>
      </w:r>
      <w:r>
        <w:rPr>
          <w:rFonts w:ascii="仿宋_GB2312" w:hint="eastAsia"/>
          <w:sz w:val="24"/>
          <w:szCs w:val="22"/>
        </w:rPr>
        <w:t>2018</w:t>
      </w:r>
      <w:r>
        <w:rPr>
          <w:rFonts w:ascii="仿宋_GB2312" w:hint="eastAsia"/>
          <w:sz w:val="24"/>
          <w:szCs w:val="22"/>
        </w:rPr>
        <w:t>六年年度考核优秀，获日照市政府嘉奖；</w:t>
      </w:r>
      <w:r>
        <w:rPr>
          <w:rFonts w:ascii="仿宋_GB2312" w:hint="eastAsia"/>
          <w:sz w:val="24"/>
          <w:szCs w:val="22"/>
        </w:rPr>
        <w:t>2016</w:t>
      </w:r>
      <w:r>
        <w:rPr>
          <w:rFonts w:ascii="仿宋_GB2312" w:hint="eastAsia"/>
          <w:sz w:val="24"/>
          <w:szCs w:val="22"/>
        </w:rPr>
        <w:t>年荣获日照市组</w:t>
      </w:r>
      <w:r>
        <w:rPr>
          <w:rFonts w:ascii="仿宋_GB2312" w:hint="eastAsia"/>
          <w:sz w:val="24"/>
          <w:szCs w:val="22"/>
        </w:rPr>
        <w:t>织部、人社局三等功；多次被学院评为优秀共产党员、优秀教研室主任、优秀班主任；</w:t>
      </w:r>
      <w:r>
        <w:rPr>
          <w:rFonts w:ascii="仿宋_GB2312" w:hint="eastAsia"/>
          <w:sz w:val="24"/>
          <w:szCs w:val="22"/>
        </w:rPr>
        <w:t>2018</w:t>
      </w:r>
      <w:r>
        <w:rPr>
          <w:rFonts w:ascii="仿宋_GB2312" w:hint="eastAsia"/>
          <w:sz w:val="24"/>
          <w:szCs w:val="22"/>
        </w:rPr>
        <w:t>年荣获日照职业技术学院“师德标兵”；</w:t>
      </w:r>
      <w:r>
        <w:rPr>
          <w:rFonts w:ascii="仿宋_GB2312" w:hint="eastAsia"/>
          <w:sz w:val="24"/>
          <w:szCs w:val="22"/>
        </w:rPr>
        <w:t>2019</w:t>
      </w:r>
      <w:r>
        <w:rPr>
          <w:rFonts w:ascii="仿宋_GB2312" w:hint="eastAsia"/>
          <w:sz w:val="24"/>
          <w:szCs w:val="22"/>
        </w:rPr>
        <w:t>年</w:t>
      </w:r>
      <w:r>
        <w:rPr>
          <w:rFonts w:ascii="仿宋_GB2312" w:hint="eastAsia"/>
          <w:sz w:val="24"/>
          <w:szCs w:val="22"/>
        </w:rPr>
        <w:t>4</w:t>
      </w:r>
      <w:r>
        <w:rPr>
          <w:rFonts w:ascii="仿宋_GB2312" w:hint="eastAsia"/>
          <w:sz w:val="24"/>
          <w:szCs w:val="22"/>
        </w:rPr>
        <w:t>月，荣获日照市“五一劳动奖章”。</w:t>
      </w:r>
    </w:p>
    <w:p w:rsidR="001D3AF5" w:rsidRDefault="001661BA">
      <w:pPr>
        <w:spacing w:line="360" w:lineRule="auto"/>
        <w:ind w:firstLineChars="200" w:firstLine="480"/>
        <w:rPr>
          <w:rFonts w:ascii="仿宋_GB2312"/>
          <w:sz w:val="24"/>
          <w:szCs w:val="22"/>
        </w:rPr>
      </w:pPr>
      <w:r>
        <w:rPr>
          <w:rFonts w:ascii="仿宋_GB2312" w:hint="eastAsia"/>
          <w:sz w:val="24"/>
          <w:szCs w:val="22"/>
        </w:rPr>
        <w:t>工作中，发挥一名教师党员的模范带头作用，也受到认可。作为一名十年的老教研室主任，专业带头人，致力于专业教学质量的提升，带动青年教师的成长，组建了多支团队，在课程建设、技能大赛、技术服务等方面取得优异成绩，</w:t>
      </w:r>
      <w:r>
        <w:rPr>
          <w:rFonts w:ascii="仿宋_GB2312" w:hint="eastAsia"/>
          <w:sz w:val="24"/>
          <w:szCs w:val="22"/>
        </w:rPr>
        <w:t>2018</w:t>
      </w:r>
      <w:r>
        <w:rPr>
          <w:rFonts w:ascii="仿宋_GB2312" w:hint="eastAsia"/>
          <w:sz w:val="24"/>
          <w:szCs w:val="22"/>
        </w:rPr>
        <w:t>年获校级“黄大年教师团队”。</w:t>
      </w:r>
    </w:p>
    <w:p w:rsidR="001D3AF5" w:rsidRDefault="001D3AF5">
      <w:pPr>
        <w:rPr>
          <w:rFonts w:ascii="仿宋_GB2312"/>
          <w:sz w:val="24"/>
          <w:szCs w:val="22"/>
        </w:rPr>
      </w:pPr>
    </w:p>
    <w:p w:rsidR="001D3AF5" w:rsidRDefault="001D3AF5">
      <w:pPr>
        <w:rPr>
          <w:rFonts w:ascii="仿宋_GB2312" w:eastAsia="仿宋_GB2312" w:hAnsi="仿宋_GB2312" w:cs="仿宋_GB2312"/>
          <w:sz w:val="28"/>
          <w:szCs w:val="28"/>
        </w:rPr>
      </w:pPr>
    </w:p>
    <w:p w:rsidR="001D3AF5" w:rsidRDefault="001661BA">
      <w:pPr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主要获奖和荣誉列表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782"/>
        <w:gridCol w:w="1062"/>
        <w:gridCol w:w="4662"/>
        <w:gridCol w:w="1303"/>
        <w:gridCol w:w="713"/>
      </w:tblGrid>
      <w:tr w:rsidR="001D3AF5">
        <w:trPr>
          <w:trHeight w:val="475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年份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荣誉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级别</w:t>
            </w:r>
          </w:p>
        </w:tc>
        <w:tc>
          <w:tcPr>
            <w:tcW w:w="713" w:type="dxa"/>
            <w:vAlign w:val="center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备注</w:t>
            </w: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2016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入选首批山东省教育厅职业教育青年技能名师培养计划；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2017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主持山东省教育厅职业教育技艺技能传承创新平台；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2017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主持山东省精品资源共享课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门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2016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全国职业技能大赛一等奖，获国家级优秀指导教师；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国家级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2016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山东职业技能大赛一等奖，荣获省级优秀指导教师；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2017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山东职业技能大赛一等奖，荣获省级优秀指导教师；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2018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山东职业技能大赛一等奖，荣获省级优秀指导教师；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2016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山东职业技能大赛教师组比赛一等奖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2017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获日照市第七届“青年科技奖”，市三等功；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市级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2019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荣获日照市“五一劳动奖章”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市级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2018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获日照职业技术学院“师德标兵”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</w:t>
            </w:r>
          </w:p>
        </w:tc>
        <w:tc>
          <w:tcPr>
            <w:tcW w:w="1062" w:type="dxa"/>
            <w:vAlign w:val="center"/>
          </w:tcPr>
          <w:p w:rsidR="001D3AF5" w:rsidRDefault="001D3A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2010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2012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2013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2016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2017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2018</w:t>
            </w:r>
            <w:r>
              <w:rPr>
                <w:rFonts w:ascii="宋体" w:eastAsia="宋体" w:hAnsi="宋体" w:cs="宋体" w:hint="eastAsia"/>
                <w:sz w:val="24"/>
              </w:rPr>
              <w:t>六年年度考核优秀，获日照市政府嘉奖。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市级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13</w:t>
            </w:r>
          </w:p>
        </w:tc>
        <w:tc>
          <w:tcPr>
            <w:tcW w:w="1062" w:type="dxa"/>
            <w:vAlign w:val="center"/>
          </w:tcPr>
          <w:p w:rsidR="001D3AF5" w:rsidRDefault="001D3A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荣获日照市科技进步奖</w:t>
            </w:r>
            <w:r>
              <w:rPr>
                <w:rFonts w:ascii="宋体" w:eastAsia="宋体" w:hAnsi="宋体" w:cs="宋体" w:hint="eastAsia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</w:rPr>
              <w:t>次，参与的“石灰窑炉清洁生产自动控制技术研究”获淮海科技进步奖一等奖；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市级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</w:t>
            </w:r>
          </w:p>
        </w:tc>
        <w:tc>
          <w:tcPr>
            <w:tcW w:w="1062" w:type="dxa"/>
            <w:vAlign w:val="center"/>
          </w:tcPr>
          <w:p w:rsidR="001D3AF5" w:rsidRDefault="001D3A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多次被评为优秀共产党员、优秀教研室主任、优秀班主任，教练型名师，黄大年团队</w:t>
            </w:r>
          </w:p>
        </w:tc>
        <w:tc>
          <w:tcPr>
            <w:tcW w:w="1303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校级</w:t>
            </w: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D3AF5">
        <w:trPr>
          <w:trHeight w:val="850"/>
        </w:trPr>
        <w:tc>
          <w:tcPr>
            <w:tcW w:w="78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15</w:t>
            </w:r>
          </w:p>
        </w:tc>
        <w:tc>
          <w:tcPr>
            <w:tcW w:w="1062" w:type="dxa"/>
            <w:vAlign w:val="center"/>
          </w:tcPr>
          <w:p w:rsidR="001D3AF5" w:rsidRDefault="001661B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2018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</w:p>
        </w:tc>
        <w:tc>
          <w:tcPr>
            <w:tcW w:w="4662" w:type="dxa"/>
            <w:vAlign w:val="center"/>
          </w:tcPr>
          <w:p w:rsidR="001D3AF5" w:rsidRDefault="001661B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获得“维修电工高级技师”</w:t>
            </w:r>
          </w:p>
        </w:tc>
        <w:tc>
          <w:tcPr>
            <w:tcW w:w="1303" w:type="dxa"/>
            <w:vAlign w:val="center"/>
          </w:tcPr>
          <w:p w:rsidR="001D3AF5" w:rsidRDefault="001D3A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13" w:type="dxa"/>
          </w:tcPr>
          <w:p w:rsidR="001D3AF5" w:rsidRDefault="001D3AF5">
            <w:pPr>
              <w:rPr>
                <w:rFonts w:ascii="宋体" w:eastAsia="宋体" w:hAnsi="宋体" w:cs="宋体"/>
                <w:sz w:val="24"/>
              </w:rPr>
            </w:pPr>
          </w:p>
        </w:tc>
      </w:tr>
    </w:tbl>
    <w:p w:rsidR="001D3AF5" w:rsidRDefault="001661BA">
      <w:pPr>
        <w:rPr>
          <w:rFonts w:asciiTheme="majorEastAsia" w:eastAsiaTheme="majorEastAsia" w:hAnsiTheme="majorEastAsia" w:cstheme="majorEastAsia"/>
          <w:b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</w:rPr>
        <w:t>主要佐证材料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1D3AF5">
        <w:trPr>
          <w:trHeight w:val="395"/>
        </w:trPr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lastRenderedPageBreak/>
              <w:t>首批青年技能名师</w:t>
            </w:r>
          </w:p>
        </w:tc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首批技艺技能传承创新平台主持人</w:t>
            </w:r>
          </w:p>
        </w:tc>
      </w:tr>
      <w:tr w:rsidR="001D3AF5"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114300" distR="114300">
                  <wp:extent cx="1879600" cy="1604645"/>
                  <wp:effectExtent l="0" t="0" r="6350" b="146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600" cy="160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eastAsia="宋体" w:hint="eastAsia"/>
                <w:noProof/>
              </w:rPr>
              <w:drawing>
                <wp:inline distT="0" distB="0" distL="114300" distR="114300">
                  <wp:extent cx="2393950" cy="1674495"/>
                  <wp:effectExtent l="0" t="0" r="6350" b="1905"/>
                  <wp:docPr id="2" name="图片 2" descr="技艺技能培训证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技艺技能培训证书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950" cy="167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AF5"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国赛一等奖指导教师</w:t>
            </w:r>
          </w:p>
        </w:tc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省教师赛一等奖</w:t>
            </w:r>
          </w:p>
        </w:tc>
      </w:tr>
      <w:tr w:rsidR="001D3AF5"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114300" distR="114300">
                  <wp:extent cx="2522220" cy="1747520"/>
                  <wp:effectExtent l="0" t="0" r="11430" b="508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22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eastAsia="宋体" w:hint="eastAsia"/>
                <w:noProof/>
              </w:rPr>
              <w:drawing>
                <wp:inline distT="0" distB="0" distL="114300" distR="114300">
                  <wp:extent cx="2359025" cy="1713230"/>
                  <wp:effectExtent l="0" t="0" r="3175" b="1270"/>
                  <wp:docPr id="4" name="图片 4" descr="IMG_20170502_103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0170502_10393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025" cy="171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AF5"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五一劳动奖章</w:t>
            </w:r>
          </w:p>
        </w:tc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青年科技奖、市级三等功</w:t>
            </w:r>
          </w:p>
        </w:tc>
      </w:tr>
      <w:tr w:rsidR="001D3AF5">
        <w:trPr>
          <w:trHeight w:val="2844"/>
        </w:trPr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eastAsia="宋体" w:hint="eastAsia"/>
                <w:noProof/>
              </w:rPr>
              <w:drawing>
                <wp:inline distT="0" distB="0" distL="114300" distR="114300">
                  <wp:extent cx="1726565" cy="2388235"/>
                  <wp:effectExtent l="0" t="0" r="12065" b="6985"/>
                  <wp:docPr id="6" name="图片 6" descr="五一劳动奖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五一劳动奖章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26565" cy="2388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eastAsia="宋体" w:hint="eastAsia"/>
                <w:noProof/>
              </w:rPr>
              <w:drawing>
                <wp:inline distT="0" distB="0" distL="114300" distR="114300">
                  <wp:extent cx="2289810" cy="1717040"/>
                  <wp:effectExtent l="0" t="0" r="15240" b="16510"/>
                  <wp:docPr id="7" name="图片 7" descr="IMG_20170502_104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20170502_10403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810" cy="171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3AF5">
        <w:trPr>
          <w:trHeight w:val="418"/>
        </w:trPr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教育厅课题、核心期刊论文</w:t>
            </w:r>
          </w:p>
        </w:tc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省级精品资源共享课主持人</w:t>
            </w:r>
          </w:p>
        </w:tc>
      </w:tr>
      <w:tr w:rsidR="001D3AF5">
        <w:trPr>
          <w:trHeight w:val="3039"/>
        </w:trPr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hint="eastAsia"/>
                <w:noProof/>
              </w:rPr>
              <w:drawing>
                <wp:inline distT="0" distB="0" distL="114300" distR="114300">
                  <wp:extent cx="1222375" cy="1727200"/>
                  <wp:effectExtent l="0" t="0" r="15875" b="6350"/>
                  <wp:docPr id="10" name="图片 10" descr="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0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375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rPr>
                <w:rFonts w:eastAsia="宋体" w:hint="eastAsia"/>
                <w:noProof/>
              </w:rPr>
              <w:drawing>
                <wp:inline distT="0" distB="0" distL="114300" distR="114300">
                  <wp:extent cx="1734185" cy="1187450"/>
                  <wp:effectExtent l="0" t="0" r="12700" b="18415"/>
                  <wp:docPr id="11" name="图片 11" descr="新文档 2019-07-19 19.07.36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新文档 2019-07-19 19.07.36_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34185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1D3AF5" w:rsidRDefault="001661B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114300" distR="114300">
                  <wp:extent cx="2228850" cy="1767205"/>
                  <wp:effectExtent l="0" t="0" r="0" b="444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76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3AF5" w:rsidRDefault="001D3AF5">
      <w:pPr>
        <w:rPr>
          <w:rFonts w:ascii="仿宋_GB2312" w:eastAsia="仿宋_GB2312" w:hAnsi="仿宋_GB2312" w:cs="仿宋_GB2312"/>
          <w:sz w:val="28"/>
          <w:szCs w:val="28"/>
        </w:rPr>
      </w:pPr>
    </w:p>
    <w:sectPr w:rsidR="001D3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5"/>
    <w:rsid w:val="001661BA"/>
    <w:rsid w:val="001D3AF5"/>
    <w:rsid w:val="00BC6D11"/>
    <w:rsid w:val="02D35E1D"/>
    <w:rsid w:val="06B60422"/>
    <w:rsid w:val="274426AB"/>
    <w:rsid w:val="29B96A56"/>
    <w:rsid w:val="3D255977"/>
    <w:rsid w:val="3DDC257C"/>
    <w:rsid w:val="603E2604"/>
    <w:rsid w:val="60B22AF1"/>
    <w:rsid w:val="631C1C1E"/>
    <w:rsid w:val="676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Administrator.MS-20171112RDGZ</dc:creator>
  <cp:lastModifiedBy>p</cp:lastModifiedBy>
  <cp:revision>3</cp:revision>
  <dcterms:created xsi:type="dcterms:W3CDTF">2014-10-29T12:08:00Z</dcterms:created>
  <dcterms:modified xsi:type="dcterms:W3CDTF">2019-08-12T07:54:00Z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