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DA" w:rsidRDefault="00FB36DA" w:rsidP="00FB36DA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B36DA" w:rsidRDefault="00FB36DA" w:rsidP="00FB36DA">
      <w:pPr>
        <w:spacing w:line="580" w:lineRule="exact"/>
        <w:jc w:val="center"/>
        <w:rPr>
          <w:rFonts w:ascii="方正小标宋简体" w:eastAsia="方正小标宋简体" w:hAnsi="华文中宋" w:cs="Tahoma" w:hint="eastAsia"/>
          <w:kern w:val="0"/>
          <w:sz w:val="36"/>
          <w:szCs w:val="32"/>
        </w:rPr>
      </w:pPr>
      <w:r>
        <w:rPr>
          <w:rFonts w:ascii="方正小标宋简体" w:eastAsia="方正小标宋简体" w:hAnsi="华文中宋" w:cs="Tahoma" w:hint="eastAsia"/>
          <w:kern w:val="0"/>
          <w:sz w:val="36"/>
          <w:szCs w:val="32"/>
        </w:rPr>
        <w:t>山东省社区教育课程资源分类表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439"/>
        <w:gridCol w:w="4793"/>
      </w:tblGrid>
      <w:tr w:rsidR="00FB36DA" w:rsidTr="000E7932">
        <w:trPr>
          <w:trHeight w:val="45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课程系列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ind w:firstLineChars="200" w:firstLine="562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课程类别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公民素养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Ansi="Calibri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爱国主义类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时事政治类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道德修养类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科学素养类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文化涵养类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公民意识类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法律维权类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安全教育类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家庭生活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Ansi="Calibri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老年人智能技术应用类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家庭教育类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生活技艺类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旅游休闲类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爱情婚姻类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家庭理财类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体育保健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Ansi="Calibri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体育健身类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医疗保健类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ind w:firstLineChars="150" w:firstLine="420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人文科学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文学艺术类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szCs w:val="22"/>
              </w:rPr>
            </w:pPr>
            <w:r>
              <w:rPr>
                <w:rFonts w:hint="eastAsia"/>
                <w:sz w:val="28"/>
                <w:szCs w:val="28"/>
              </w:rPr>
              <w:t>哲学历史类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职业技能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农林牧渔类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职业发展类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就业指导类</w:t>
            </w:r>
          </w:p>
        </w:tc>
      </w:tr>
      <w:tr w:rsidR="00FB36DA" w:rsidTr="000E7932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widowControl/>
              <w:spacing w:line="28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DA" w:rsidRDefault="00FB36DA" w:rsidP="000E7932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职业技能类</w:t>
            </w:r>
          </w:p>
        </w:tc>
      </w:tr>
    </w:tbl>
    <w:p w:rsidR="00A572D8" w:rsidRDefault="00FB36DA">
      <w:r>
        <w:rPr>
          <w:rFonts w:ascii="黑体" w:eastAsia="黑体" w:hAnsi="黑体" w:hint="eastAsia"/>
          <w:sz w:val="32"/>
          <w:szCs w:val="32"/>
        </w:rPr>
        <w:br w:type="page"/>
      </w:r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E5" w:rsidRDefault="007327E5" w:rsidP="00FB36DA">
      <w:r>
        <w:separator/>
      </w:r>
    </w:p>
  </w:endnote>
  <w:endnote w:type="continuationSeparator" w:id="0">
    <w:p w:rsidR="007327E5" w:rsidRDefault="007327E5" w:rsidP="00FB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E5" w:rsidRDefault="007327E5" w:rsidP="00FB36DA">
      <w:r>
        <w:separator/>
      </w:r>
    </w:p>
  </w:footnote>
  <w:footnote w:type="continuationSeparator" w:id="0">
    <w:p w:rsidR="007327E5" w:rsidRDefault="007327E5" w:rsidP="00FB3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1A"/>
    <w:rsid w:val="007327E5"/>
    <w:rsid w:val="00A572D8"/>
    <w:rsid w:val="00A6111A"/>
    <w:rsid w:val="00F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4652F-89C1-4411-A71E-CDC000B1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6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2021-08-19T02:28:00Z</dcterms:created>
  <dcterms:modified xsi:type="dcterms:W3CDTF">2021-08-19T02:28:00Z</dcterms:modified>
</cp:coreProperties>
</file>