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55" w:rsidRDefault="00811A55" w:rsidP="00811A55">
      <w:pPr>
        <w:autoSpaceDE w:val="0"/>
        <w:autoSpaceDN w:val="0"/>
        <w:adjustRightInd w:val="0"/>
        <w:spacing w:line="560" w:lineRule="exact"/>
        <w:ind w:leftChars="-472" w:left="993" w:hangingChars="620" w:hanging="1984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:rsidR="00811A55" w:rsidRDefault="00811A55" w:rsidP="00811A55">
      <w:pPr>
        <w:autoSpaceDE w:val="0"/>
        <w:autoSpaceDN w:val="0"/>
        <w:adjustRightInd w:val="0"/>
        <w:spacing w:line="560" w:lineRule="exact"/>
        <w:ind w:firstLineChars="200" w:firstLine="88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治理在职中小学教师有偿补课专项</w:t>
      </w:r>
      <w:r>
        <w:rPr>
          <w:rFonts w:ascii="方正小标宋简体" w:eastAsia="方正小标宋简体" w:hAnsi="宋体" w:cs="宋体"/>
          <w:kern w:val="0"/>
          <w:sz w:val="44"/>
          <w:szCs w:val="44"/>
        </w:rPr>
        <w:t>活动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月报表</w:t>
      </w:r>
    </w:p>
    <w:p w:rsidR="00811A55" w:rsidRDefault="00811A55" w:rsidP="00811A55">
      <w:pPr>
        <w:autoSpaceDE w:val="0"/>
        <w:autoSpaceDN w:val="0"/>
        <w:adjustRightInd w:val="0"/>
        <w:spacing w:line="560" w:lineRule="exact"/>
        <w:ind w:firstLineChars="245" w:firstLine="590"/>
        <w:jc w:val="left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填报单位：                         填报人：              联系方式：              月份：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13"/>
        <w:gridCol w:w="1872"/>
        <w:gridCol w:w="1260"/>
        <w:gridCol w:w="1607"/>
        <w:gridCol w:w="1608"/>
        <w:gridCol w:w="2223"/>
        <w:gridCol w:w="2330"/>
        <w:gridCol w:w="2629"/>
      </w:tblGrid>
      <w:tr w:rsidR="00811A55" w:rsidTr="00160A53">
        <w:trPr>
          <w:trHeight w:val="727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专项活动</w:t>
            </w:r>
          </w:p>
          <w:p w:rsidR="00811A55" w:rsidRDefault="00811A55" w:rsidP="00160A53">
            <w:pPr>
              <w:spacing w:line="280" w:lineRule="exact"/>
              <w:ind w:firstLineChars="100" w:firstLine="220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方案</w:t>
            </w:r>
          </w:p>
        </w:tc>
        <w:tc>
          <w:tcPr>
            <w:tcW w:w="13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A55" w:rsidTr="00160A53">
        <w:trPr>
          <w:trHeight w:val="782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本月治理</w:t>
            </w:r>
          </w:p>
          <w:p w:rsidR="00811A55" w:rsidRDefault="00811A55" w:rsidP="00160A53">
            <w:pPr>
              <w:spacing w:line="320" w:lineRule="exac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工作进展</w:t>
            </w:r>
          </w:p>
        </w:tc>
        <w:tc>
          <w:tcPr>
            <w:tcW w:w="13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A55" w:rsidTr="00160A53">
        <w:trPr>
          <w:trHeight w:val="576"/>
          <w:jc w:val="center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处理、处分参与有偿补课教师情况</w:t>
            </w:r>
          </w:p>
        </w:tc>
      </w:tr>
      <w:tr w:rsidR="00811A55" w:rsidTr="00160A53">
        <w:trPr>
          <w:trHeight w:val="1015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教师资格证</w:t>
            </w:r>
          </w:p>
          <w:p w:rsidR="00811A55" w:rsidRDefault="00811A55" w:rsidP="00160A5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获得的省级以上荣誉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参与有偿补课情形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处分意见</w:t>
            </w:r>
          </w:p>
        </w:tc>
      </w:tr>
      <w:tr w:rsidR="00811A55" w:rsidTr="00160A53">
        <w:trPr>
          <w:trHeight w:val="559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A55" w:rsidTr="00160A53">
        <w:trPr>
          <w:trHeight w:val="604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A55" w:rsidTr="00160A53">
        <w:trPr>
          <w:trHeight w:val="499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A55" w:rsidTr="00160A53">
        <w:trPr>
          <w:trHeight w:val="537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55" w:rsidRDefault="00811A55" w:rsidP="00160A5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11A55" w:rsidRDefault="00811A55" w:rsidP="00811A55">
      <w:r>
        <w:rPr>
          <w:rFonts w:ascii="宋体" w:hAnsi="宋体" w:cs="宋体" w:hint="eastAsia"/>
          <w:color w:val="000000"/>
          <w:kern w:val="0"/>
          <w:sz w:val="22"/>
        </w:rPr>
        <w:t>注：每月25日前在山东省教师管理服务平台填报并提交，查处通报情况需上传处分和通报文件，无处分情况也要报送，报送工作可结合漠视侵害群众利益月调度一同进行。</w:t>
      </w:r>
    </w:p>
    <w:p w:rsidR="00811A55" w:rsidRDefault="00811A55" w:rsidP="00811A55"/>
    <w:p w:rsidR="00254646" w:rsidRPr="00811A55" w:rsidRDefault="00254646">
      <w:bookmarkStart w:id="0" w:name="_GoBack"/>
      <w:bookmarkEnd w:id="0"/>
    </w:p>
    <w:sectPr w:rsidR="00254646" w:rsidRPr="00811A55" w:rsidSect="00B15104">
      <w:footerReference w:type="even" r:id="rId6"/>
      <w:footerReference w:type="default" r:id="rId7"/>
      <w:pgSz w:w="16838" w:h="11906" w:orient="landscape" w:code="9"/>
      <w:pgMar w:top="1531" w:right="2041" w:bottom="1531" w:left="1985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EE" w:rsidRDefault="003D35EE" w:rsidP="00811A55">
      <w:r>
        <w:separator/>
      </w:r>
    </w:p>
  </w:endnote>
  <w:endnote w:type="continuationSeparator" w:id="0">
    <w:p w:rsidR="003D35EE" w:rsidRDefault="003D35EE" w:rsidP="0081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3D35EE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3D35EE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3D35EE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9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3D35EE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EE" w:rsidRDefault="003D35EE" w:rsidP="00811A55">
      <w:r>
        <w:separator/>
      </w:r>
    </w:p>
  </w:footnote>
  <w:footnote w:type="continuationSeparator" w:id="0">
    <w:p w:rsidR="003D35EE" w:rsidRDefault="003D35EE" w:rsidP="00811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8C"/>
    <w:rsid w:val="00254646"/>
    <w:rsid w:val="003D35EE"/>
    <w:rsid w:val="00444F8C"/>
    <w:rsid w:val="0081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1174AD-5A01-40E7-9070-BEDC01C9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1A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1A55"/>
    <w:rPr>
      <w:sz w:val="18"/>
      <w:szCs w:val="18"/>
    </w:rPr>
  </w:style>
  <w:style w:type="character" w:styleId="a7">
    <w:name w:val="page number"/>
    <w:basedOn w:val="a0"/>
    <w:rsid w:val="0081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2020-08-14T06:41:00Z</dcterms:created>
  <dcterms:modified xsi:type="dcterms:W3CDTF">2020-08-14T06:41:00Z</dcterms:modified>
</cp:coreProperties>
</file>