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widowControl/>
        <w:jc w:val="left"/>
        <w:rPr>
          <w:rFonts w:hint="eastAsia" w:ascii="黑体" w:hAnsi="黑体" w:eastAsia="黑体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2024年山东省中等职业学校思想政治教育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课程教学能力比赛获奖教学团队名单</w:t>
      </w:r>
    </w:p>
    <w:p>
      <w:pPr>
        <w:jc w:val="center"/>
        <w:rPr>
          <w:rFonts w:ascii="楷体_GB2312" w:eastAsia="楷体_GB2312" w:cs="楷体_GB2312"/>
          <w:kern w:val="0"/>
          <w:szCs w:val="32"/>
        </w:rPr>
      </w:pPr>
      <w:r>
        <w:rPr>
          <w:rFonts w:hint="eastAsia" w:ascii="楷体_GB2312" w:eastAsia="楷体_GB2312" w:cs="楷体_GB2312"/>
          <w:kern w:val="0"/>
          <w:szCs w:val="32"/>
        </w:rPr>
        <w:t>（同一组别同一奖次内按第一位团队成员姓名拼音排序）</w:t>
      </w:r>
    </w:p>
    <w:tbl>
      <w:tblPr>
        <w:tblStyle w:val="2"/>
        <w:tblW w:w="56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7"/>
        <w:gridCol w:w="991"/>
        <w:gridCol w:w="3223"/>
        <w:gridCol w:w="3014"/>
        <w:gridCol w:w="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组别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参赛队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团队成员</w:t>
            </w:r>
          </w:p>
        </w:tc>
        <w:tc>
          <w:tcPr>
            <w:tcW w:w="1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所在学校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奖次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刘静、赵宁、庄茜金、吕雪娇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济南传媒学校、济南职业学院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杨林、夏红梅、滕伟华、智慧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烟台工贸学校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李健、慕晓洁、王瑜、刁颖雪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烟台经济学校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滨州市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赵晓换、杨艳、谢聪聪、张伟萍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鲁中中等专业学校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郑军、姜自芳、王岩、刘怀艳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日照市农业学校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周茜、李丹、吴琼、张玉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淄博电子工程学校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陈裴、滕秀亮、张晓玉、王玉华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临沂市农业学校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济宁市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程宏、程晶、李城城、陈思元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济宁第一职业中等专业学校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9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滨州市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胡晓婧、相胜男、夏晓燕、高扬扬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博兴县职业中等专业学校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威海市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彭晓红、尹薇薇、刘华波、宋丽华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威海市水产学校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乔守沅、王景凯、王蕊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青岛旅游学校、青岛商务学校、青岛外事服务职业学校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王真真、李敏、马才华、高莹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中国特色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社会主义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张娟、丁学林、柳世娜、王颖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烟台船舶工业学校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韩萍萍、胡太燕、左意林、于勇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滨州市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胡瑞棣、周树平、籍瑞瑞、张瑶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滨州航空中等职业学校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凌斌、姚来建、马平花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济南电子机械工程学校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刘上琛、王龙珍、孔令媛、石旬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临沂市商业学校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聊城市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陆文文、王燕、王慧玲、曹梦丹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聊城高级工程职业学校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19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徐颖、孙项玲、魏凤云、郑冰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临沂电力学校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德州市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郭晴晴、王胜浩、司琳琳、边静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齐河县职业中等专业学校（齐河县技工学校）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焦守君、韩会玲、陈甜甜、李宁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山东省淄博市工业学校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李顺见、邱敏、鞠慧、赵双欣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山东省莱阳卫生学校、烟台卫生健康职业学院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威海市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刘小华、原新国、王田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山东省威海艺术学校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德州市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庞亮、李晓艳、李心语、刘肖雷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德州市陵城区职业中等专业学校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哲学与人生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孙静静、高月娥、刘润琪、张娜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滨州市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邓鸽、袁娜、王文超、赵娣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鲁中中等专业学校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曾娜、任晓晨、王迪、贾秀栋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临沂市农业学校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刘萌、龚阳、张颖、潘光荣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日照市科技中等专业学校、日照市工程技术学校、日照市海洋工程学校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29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钱娇娇、陈平、王兆红、曾宪廷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临沂市理工学校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曲伟霞、毛志博、孙焕玉、刘国艳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烟台理工学校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王方方、马纪华、钟如</w:t>
            </w:r>
            <w:r>
              <w:rPr>
                <w:rFonts w:hint="eastAsia" w:ascii="仿宋" w:hAnsi="仿宋" w:eastAsia="仿宋" w:cs="微软雅黑"/>
                <w:kern w:val="0"/>
                <w:sz w:val="24"/>
              </w:rPr>
              <w:t>玥</w:t>
            </w:r>
            <w:r>
              <w:rPr>
                <w:rFonts w:hint="eastAsia" w:hAnsi="仿宋_GB2312" w:cs="仿宋_GB2312"/>
                <w:kern w:val="0"/>
                <w:sz w:val="24"/>
              </w:rPr>
              <w:t>、刘道宇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临沂电力学校、临沂艺术学校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王伟伟、张葵、戴杉、高红英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青岛市城阳区职业教育中心学校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德州市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吕静、董玉龙、赵俊萍、张倩倩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德州市陵城区职业中等专业学校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汪延芳、李卫卫、焦传亮、张小妮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淄博建筑工程学校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王际颖、王希武、徐玉芹、杨双英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济南市历城职业中等专业学校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东营市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王子君、韩小霞、张梦颖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东营市东营区职业中等专业学校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薛增娥、张爱丽、董燕青、韩晓雨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青岛旅游学校、青岛电子学校、青岛工贸职业学校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于晓丽、冯晖、汤玉娟、刘志文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39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职业道德</w:t>
            </w:r>
          </w:p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与法治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于晓明、梁秋霞、姜新红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烟台机电工业学校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华玲、苗成义、韩越荣、房业霞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章丘中等职业学校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刘琳、高媛、张露露、孟祥燕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济南旅游学校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孙士梅、张晶晶、周生彬、孙平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山东省青岛卫生学校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杜百川、陈超、李名菲、杨帆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临沂市理工学校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刘朝阳、刘翠莲、王书宁、蒲明慧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日照市卫生学校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spacing w:val="-4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秦艺菲、王建玲、周杰、徐海雯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潍坊市机械工业学校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吴美云、栾明君、陈彩霞、侯梦华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临沂市商业学校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47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张丽华、王萍萍、金磊、史本学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青岛艺术学校、莱西市职业中等专业学校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威海市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车宏军、孙茜茜、张进丽、隋丽萍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威海市水产学校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49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范素丽、王法艳、王艳玲、郑雨静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淄博理工学校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济宁市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高娟、吴娇、宁楠楠、彭焱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泗水县职业中等专业学校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菏泽市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高文文、王雪、张丹、朱锋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单县职业中等专业学校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潍坊市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伦学颖、赵明娟、郭晓红、赵莹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寿光市职业教育中心学校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聊城市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田红玉、魏晓利、霍艳飞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聊城高级财经职业学校、聊城市东昌府区中等职业教育学校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spacing w:val="-4"/>
                <w:kern w:val="0"/>
                <w:sz w:val="24"/>
              </w:rPr>
              <w:t>王树青、丰丙翠、陈媛媛、骆静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临沂市工业学校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55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心理健康与职业生涯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枣庄市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张芬、胡亚茹、李俊、王佳雨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枣庄理工学校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等线" w:cs="宋体"/>
                <w:kern w:val="0"/>
                <w:sz w:val="24"/>
              </w:rPr>
            </w:pPr>
            <w:r>
              <w:rPr>
                <w:rFonts w:hint="eastAsia" w:hAnsi="等线" w:cs="宋体"/>
                <w:kern w:val="0"/>
                <w:sz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25DF"/>
    <w:rsid w:val="0AEE5859"/>
    <w:rsid w:val="131A0C81"/>
    <w:rsid w:val="2E5625DF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2024-12-23T06:43:00Z</dcterms:created>
  <dc:creator>z</dc:creator>
  <cp:lastModifiedBy>z</cp:lastModifiedBy>
  <dcterms:modified xsi:type="dcterms:W3CDTF">2024-12-23T06:44:14Z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