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jc w:val="left"/>
        <w:rPr>
          <w:rFonts w:ascii="方正小标宋简体" w:hAnsi="仿宋_GB2312" w:eastAsia="方正小标宋简体" w:cs="仿宋_GB2312"/>
          <w:sz w:val="28"/>
          <w:szCs w:val="28"/>
        </w:rPr>
      </w:pPr>
    </w:p>
    <w:p>
      <w:pPr>
        <w:widowControl/>
        <w:spacing w:line="5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附件2</w:t>
      </w:r>
    </w:p>
    <w:p>
      <w:pPr>
        <w:widowControl/>
        <w:spacing w:line="58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36"/>
          <w:szCs w:val="36"/>
        </w:rPr>
        <w:t>山东省普通高等教育课程思政教学研究示范中心名单</w:t>
      </w:r>
    </w:p>
    <w:bookmarkEnd w:id="0"/>
    <w:p>
      <w:pPr>
        <w:widowControl/>
        <w:spacing w:line="580" w:lineRule="exact"/>
        <w:jc w:val="center"/>
        <w:rPr>
          <w:rFonts w:hint="eastAsia" w:ascii="方正小标宋简体" w:hAnsi="仿宋_GB2312" w:eastAsia="方正小标宋简体" w:cs="仿宋_GB2312"/>
          <w:sz w:val="28"/>
          <w:szCs w:val="28"/>
        </w:rPr>
      </w:pPr>
    </w:p>
    <w:tbl>
      <w:tblPr>
        <w:tblStyle w:val="8"/>
        <w:tblW w:w="96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1559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课程思政教学研究中心中心名称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齐鲁工业大学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刘玉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山东省高等学校课程思政研究中心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济南大学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刘宗明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济南大学课程思政教学研究发展中心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山东大学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樊丽明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山东大学课程思政教学研究中心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中国海洋大学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方奇志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通识教育中心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中国石油大学（华东）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刘华东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中国石油大学（华东）课程思政教学研究与实践中心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山东科技大学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曾庆田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山东科技大学课程思政教学研究中心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山东理工大学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孙贤明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山东理工大学课程思政教学研究中心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滨州学院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郭新伟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滨州学院课程思政教学研究中心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曲阜师范大学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戚万学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曲阜师范大学课程思政教学研究示范中心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山东财经大学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陶虎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山东财经大学课程思政教学研究中心</w:t>
            </w:r>
          </w:p>
        </w:tc>
      </w:tr>
    </w:tbl>
    <w:p>
      <w:pPr>
        <w:widowControl/>
        <w:spacing w:line="58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</w:p>
    <w:sectPr>
      <w:footerReference r:id="rId3" w:type="default"/>
      <w:pgSz w:w="11906" w:h="16838"/>
      <w:pgMar w:top="1418" w:right="1531" w:bottom="1418" w:left="1531" w:header="851" w:footer="96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4D"/>
    <w:rsid w:val="000524B3"/>
    <w:rsid w:val="001525E1"/>
    <w:rsid w:val="006606C9"/>
    <w:rsid w:val="008021A2"/>
    <w:rsid w:val="008E024D"/>
    <w:rsid w:val="00AF5B50"/>
    <w:rsid w:val="00B33B93"/>
    <w:rsid w:val="00C656C7"/>
    <w:rsid w:val="00E117B7"/>
    <w:rsid w:val="00E719A2"/>
    <w:rsid w:val="00F522C8"/>
    <w:rsid w:val="00FE1BA1"/>
    <w:rsid w:val="2EA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20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b/>
      <w:bCs/>
    </w:rPr>
  </w:style>
  <w:style w:type="character" w:styleId="12">
    <w:name w:val="annotation reference"/>
    <w:basedOn w:val="10"/>
    <w:uiPriority w:val="99"/>
    <w:rPr>
      <w:sz w:val="21"/>
      <w:szCs w:val="21"/>
    </w:rPr>
  </w:style>
  <w:style w:type="paragraph" w:customStyle="1" w:styleId="13">
    <w:name w:val="普通(网站) New New New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4">
    <w:name w:val="日期 Char"/>
    <w:basedOn w:val="10"/>
    <w:link w:val="3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页眉 Char"/>
    <w:basedOn w:val="10"/>
    <w:link w:val="6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文字 Char"/>
    <w:basedOn w:val="10"/>
    <w:link w:val="2"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8">
    <w:name w:val="批注主题 Char"/>
    <w:basedOn w:val="17"/>
    <w:link w:val="7"/>
    <w:uiPriority w:val="99"/>
    <w:rPr>
      <w:rFonts w:ascii="Calibri" w:hAnsi="Calibri" w:cs="宋体"/>
      <w:b/>
      <w:bCs/>
      <w:kern w:val="2"/>
      <w:sz w:val="21"/>
      <w:szCs w:val="24"/>
    </w:rPr>
  </w:style>
  <w:style w:type="paragraph" w:customStyle="1" w:styleId="19">
    <w:name w:val="Revision"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20">
    <w:name w:val="批注框文本 Char"/>
    <w:basedOn w:val="10"/>
    <w:link w:val="4"/>
    <w:qFormat/>
    <w:uiPriority w:val="99"/>
    <w:rPr>
      <w:rFonts w:ascii="Calibri" w:hAnsi="Calibri" w:cs="宋体"/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84439-7186-4BEE-AA37-67891E6E0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1414</Words>
  <Characters>8061</Characters>
  <Lines>67</Lines>
  <Paragraphs>18</Paragraphs>
  <TotalTime>1422</TotalTime>
  <ScaleCrop>false</ScaleCrop>
  <LinksUpToDate>false</LinksUpToDate>
  <CharactersWithSpaces>9457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2018-10-08T07:19:00Z</dcterms:created>
  <dc:creator>z</dc:creator>
  <cp:lastModifiedBy>阿阿阿豆</cp:lastModifiedBy>
  <cp:lastPrinted>2021-04-02T05:28:00Z</cp:lastPrinted>
  <dcterms:modified xsi:type="dcterms:W3CDTF">2021-04-08T09:02:07Z</dcterms:modified>
  <cp:revision>420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762BFF4DC59941409C39B02AF46CFB66</vt:lpwstr>
  </property>
</Properties>
</file>