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65" w:rsidRPr="00755FEA" w:rsidRDefault="004E4265" w:rsidP="004E4265">
      <w:pPr>
        <w:spacing w:line="640" w:lineRule="exact"/>
        <w:jc w:val="left"/>
        <w:rPr>
          <w:rFonts w:ascii="黑体" w:eastAsia="黑体" w:hAnsi="黑体"/>
          <w:sz w:val="32"/>
          <w:szCs w:val="32"/>
          <w:shd w:val="clear" w:color="auto" w:fill="FFFFFF"/>
        </w:rPr>
      </w:pPr>
      <w:r w:rsidRPr="00755FEA">
        <w:rPr>
          <w:rFonts w:ascii="黑体" w:eastAsia="黑体" w:hAnsi="黑体" w:hint="eastAsia"/>
          <w:sz w:val="32"/>
          <w:szCs w:val="32"/>
          <w:shd w:val="clear" w:color="auto" w:fill="FFFFFF"/>
        </w:rPr>
        <w:t>附件3</w:t>
      </w:r>
    </w:p>
    <w:p w:rsidR="004E4265" w:rsidRDefault="004E4265" w:rsidP="004E426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55FEA">
        <w:rPr>
          <w:rFonts w:ascii="方正小标宋简体" w:eastAsia="方正小标宋简体" w:hint="eastAsia"/>
          <w:sz w:val="44"/>
          <w:szCs w:val="44"/>
        </w:rPr>
        <w:t>中等职业学校优秀学生、优秀学生干部和</w:t>
      </w:r>
    </w:p>
    <w:p w:rsidR="004E4265" w:rsidRPr="00755FEA" w:rsidRDefault="004E4265" w:rsidP="004E426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55FEA">
        <w:rPr>
          <w:rFonts w:ascii="方正小标宋简体" w:eastAsia="方正小标宋简体" w:hint="eastAsia"/>
          <w:sz w:val="44"/>
          <w:szCs w:val="44"/>
        </w:rPr>
        <w:t>先进班集体评选工作安排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E4265" w:rsidRPr="00755FEA" w:rsidRDefault="004E4265" w:rsidP="004E426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55FEA">
        <w:rPr>
          <w:rFonts w:ascii="黑体" w:eastAsia="黑体" w:hAnsi="黑体" w:hint="eastAsia"/>
          <w:sz w:val="32"/>
          <w:szCs w:val="32"/>
        </w:rPr>
        <w:t>一、评选条件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5FEA">
        <w:rPr>
          <w:rFonts w:ascii="楷体" w:eastAsia="楷体" w:hAnsi="楷体" w:hint="eastAsia"/>
          <w:sz w:val="32"/>
          <w:szCs w:val="32"/>
        </w:rPr>
        <w:t>（一）优秀学生评选条件。</w:t>
      </w:r>
      <w:r w:rsidRPr="00755FEA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热爱和拥护中国共产党，坚持“四个自信”，树立“四个意识”，做到“两个维护”，立志扎根人民、奉献国家，自觉践行社会主义核心价值观，尊敬师长，团结同学，理想信念坚定，积极参加公益活动，品质优良，</w:t>
      </w:r>
      <w:r w:rsidRPr="00755FEA">
        <w:rPr>
          <w:rFonts w:ascii="仿宋_GB2312" w:eastAsia="仿宋_GB2312" w:hint="eastAsia"/>
          <w:sz w:val="32"/>
          <w:szCs w:val="32"/>
        </w:rPr>
        <w:t>模范遵守学生公约等规章制度</w:t>
      </w:r>
      <w:r w:rsidRPr="00755FEA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；坚持求真理、悟道理、明事理，具有奋斗精神，学习认真，勤学苦练，专业技能水平高，</w:t>
      </w:r>
      <w:r w:rsidRPr="00755FEA">
        <w:rPr>
          <w:rFonts w:ascii="仿宋_GB2312" w:eastAsia="仿宋_GB2312" w:hint="eastAsia"/>
          <w:sz w:val="32"/>
          <w:szCs w:val="32"/>
        </w:rPr>
        <w:t>有创新意识，</w:t>
      </w:r>
      <w:r w:rsidRPr="00755FEA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社会实践能力强，成绩优秀；坚持参加体育锻炼和文娱活动，身心健康，具有良好的生活卫生习惯；有正确的审美观，情趣健康，向善向美，举止文明；</w:t>
      </w:r>
      <w:r w:rsidRPr="00755FEA">
        <w:rPr>
          <w:rFonts w:ascii="仿宋_GB2312" w:eastAsia="仿宋_GB2312" w:hint="eastAsia"/>
          <w:sz w:val="32"/>
          <w:szCs w:val="32"/>
        </w:rPr>
        <w:t>有</w:t>
      </w:r>
      <w:r w:rsidRPr="00755FEA">
        <w:rPr>
          <w:rFonts w:eastAsia="仿宋_GB2312"/>
          <w:color w:val="000000"/>
          <w:sz w:val="32"/>
          <w:szCs w:val="32"/>
        </w:rPr>
        <w:t>正确的劳动价值观</w:t>
      </w:r>
      <w:r w:rsidRPr="00755FEA">
        <w:rPr>
          <w:rFonts w:eastAsia="仿宋_GB2312" w:hint="eastAsia"/>
          <w:color w:val="000000"/>
          <w:sz w:val="32"/>
          <w:szCs w:val="32"/>
        </w:rPr>
        <w:t>，具有</w:t>
      </w:r>
      <w:r w:rsidRPr="00755FEA">
        <w:rPr>
          <w:rFonts w:ascii="仿宋_GB2312" w:eastAsia="仿宋_GB2312" w:hint="eastAsia"/>
          <w:sz w:val="32"/>
          <w:szCs w:val="32"/>
        </w:rPr>
        <w:t>尊重劳动、热爱劳动的品德和吃苦耐劳精神。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5FEA">
        <w:rPr>
          <w:rFonts w:ascii="楷体" w:eastAsia="楷体" w:hAnsi="楷体" w:hint="eastAsia"/>
          <w:sz w:val="32"/>
          <w:szCs w:val="32"/>
        </w:rPr>
        <w:t>（二）优秀学生干部评选条件。</w:t>
      </w:r>
      <w:r w:rsidRPr="00755FEA">
        <w:rPr>
          <w:rFonts w:ascii="仿宋_GB2312" w:eastAsia="仿宋_GB2312" w:hint="eastAsia"/>
          <w:sz w:val="32"/>
          <w:szCs w:val="32"/>
        </w:rPr>
        <w:t>热爱和拥护中国共产党，带头树立共产主义远大理想和中国特色社会主义共同理想，</w:t>
      </w:r>
      <w:r w:rsidRPr="00755FEA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坚持“四个自信”，树立“四个意识”，做到“两个维护”，</w:t>
      </w:r>
      <w:r w:rsidRPr="00755FEA">
        <w:rPr>
          <w:rFonts w:ascii="仿宋_GB2312" w:eastAsia="仿宋_GB2312" w:hint="eastAsia"/>
          <w:sz w:val="32"/>
          <w:szCs w:val="32"/>
        </w:rPr>
        <w:t>热爱祖国、尊敬师长，团结同学，学习勤奋，身心健康，吃苦耐劳，甘于奉献，</w:t>
      </w:r>
      <w:r w:rsidRPr="00755FEA">
        <w:rPr>
          <w:rFonts w:ascii="仿宋_GB2312" w:eastAsia="仿宋_GB2312" w:hint="eastAsia"/>
          <w:sz w:val="32"/>
          <w:szCs w:val="32"/>
          <w:shd w:val="clear" w:color="auto" w:fill="FFFFFF"/>
        </w:rPr>
        <w:t>励志上进、敢于担当，</w:t>
      </w:r>
      <w:r w:rsidRPr="00755FEA">
        <w:rPr>
          <w:rFonts w:ascii="仿宋_GB2312" w:eastAsia="仿宋_GB2312" w:hint="eastAsia"/>
          <w:sz w:val="32"/>
          <w:szCs w:val="32"/>
        </w:rPr>
        <w:t>能够带头弘扬和践行劳模精神、工匠精神；具有高远志向、奋斗精神，集体主义观念和组织工作能力强，综合素质高，热心为同学和班</w:t>
      </w:r>
      <w:r w:rsidRPr="00755FEA">
        <w:rPr>
          <w:rFonts w:ascii="仿宋_GB2312" w:eastAsia="仿宋_GB2312" w:hint="eastAsia"/>
          <w:sz w:val="32"/>
          <w:szCs w:val="32"/>
        </w:rPr>
        <w:lastRenderedPageBreak/>
        <w:t>级服务，积极参与社区服务和社会公益活动，有突出实绩，在同学中具有较高威信，能起到凝聚和模范带头作用；任班委、团支部以上职务原则上不少于1学年（参评的一年级学生任班委、团支部以上职务应多于1学期并为现任学生干部）。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5FEA">
        <w:rPr>
          <w:rFonts w:ascii="楷体" w:eastAsia="楷体" w:hAnsi="楷体" w:hint="eastAsia"/>
          <w:sz w:val="32"/>
          <w:szCs w:val="32"/>
        </w:rPr>
        <w:t>（三）先进班集体评选条件。</w:t>
      </w:r>
      <w:r w:rsidRPr="00755FEA">
        <w:rPr>
          <w:rFonts w:ascii="仿宋_GB2312" w:eastAsia="仿宋_GB2312" w:hint="eastAsia"/>
          <w:sz w:val="32"/>
          <w:szCs w:val="32"/>
        </w:rPr>
        <w:t>班主任</w:t>
      </w:r>
      <w:r w:rsidRPr="00755FEA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坚持“四个自信”，树立“四个意识”，做到“两个维护”，</w:t>
      </w:r>
      <w:r w:rsidRPr="00755FEA">
        <w:rPr>
          <w:rFonts w:ascii="仿宋_GB2312" w:eastAsia="仿宋_GB2312" w:hint="eastAsia"/>
          <w:sz w:val="32"/>
          <w:szCs w:val="32"/>
        </w:rPr>
        <w:t>带头践行社会主义核心价值观，爱岗敬业、师德高尚；班级凝聚力强，具有爱国主义精神、奋斗精神、创新精神、劳动精神，同学遵纪守法，诚信守约，积极参加学校组织的各项活动，无违纪违法现象；班委成员团结协作、以身作则，能够发挥核心带头作用；有热爱劳动、积极进取、团结互助、文明健康的良好班风；有勤奋刻苦、严谨求实、奋发向上、勇于创新的优良学风。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5FEA">
        <w:rPr>
          <w:rFonts w:ascii="仿宋_GB2312" w:eastAsia="仿宋_GB2312" w:hint="eastAsia"/>
          <w:sz w:val="32"/>
          <w:szCs w:val="32"/>
        </w:rPr>
        <w:t>在市级及以上职业技能大赛中获奖学生或被认定为“齐鲁工匠后备人才”（或被遴选为培育对象），同等条件下优先推荐和评为优秀学生、优秀学生干部；在市级及以上职业技能大赛中有获奖学生和获奖学生较多的班级，同等条件下优先推荐和评为先进班集体。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55FEA">
        <w:rPr>
          <w:rFonts w:ascii="黑体" w:eastAsia="黑体" w:hAnsi="黑体" w:hint="eastAsia"/>
          <w:sz w:val="32"/>
          <w:szCs w:val="32"/>
        </w:rPr>
        <w:t>二、名额分配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5FEA">
        <w:rPr>
          <w:rFonts w:ascii="仿宋_GB2312" w:eastAsia="仿宋_GB2312" w:hint="eastAsia"/>
          <w:sz w:val="32"/>
          <w:szCs w:val="32"/>
        </w:rPr>
        <w:t>优秀学生、优秀学生干部总数按照中等职业学校在校生总数的万分之五确定，共380名；先进班集体确定为100个。名额分配按照各市辖区内在校生总数的比例统一下达。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55FEA">
        <w:rPr>
          <w:rFonts w:ascii="黑体" w:eastAsia="黑体" w:hAnsi="黑体" w:hint="eastAsia"/>
          <w:sz w:val="32"/>
          <w:szCs w:val="32"/>
        </w:rPr>
        <w:t>三、工作要求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5FEA">
        <w:rPr>
          <w:rFonts w:ascii="仿宋_GB2312" w:eastAsia="仿宋_GB2312" w:hint="eastAsia"/>
          <w:sz w:val="32"/>
          <w:szCs w:val="32"/>
        </w:rPr>
        <w:t>（一）各市负责辖区内中等职业学校（含高职院校中职班和民办中等职业学校）优秀学生、优秀学生干部和先进班集体的评选推荐工作。各市要以各学校在校生数为准，将名额分配到有关学校，保证评选的广泛性和公正性。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5FEA">
        <w:rPr>
          <w:rFonts w:ascii="仿宋_GB2312" w:eastAsia="仿宋_GB2312" w:hint="eastAsia"/>
          <w:sz w:val="32"/>
          <w:szCs w:val="32"/>
        </w:rPr>
        <w:t>（二）各学校要将评选通知在校园内公布，结合实施“齐鲁工匠后备人才”培育工程，制订切实可行的评选方案，根据分配名额，认真组织评选工作，评选结果在学校网站公示不少于3天，公示无异议，填写登记表，加盖公章报送属地教育局。</w:t>
      </w:r>
    </w:p>
    <w:p w:rsidR="004E4265" w:rsidRDefault="004E4265" w:rsidP="004E4265">
      <w:pPr>
        <w:spacing w:line="58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755FEA">
        <w:rPr>
          <w:rFonts w:ascii="仿宋_GB2312" w:eastAsia="仿宋_GB2312" w:hint="eastAsia"/>
          <w:sz w:val="32"/>
          <w:szCs w:val="32"/>
        </w:rPr>
        <w:t>（三）各市对辖区内学校报送的名单要严格审核，认真填写推荐优秀学生、优秀学生干部和先进班集体汇总表（各一式一份）并加盖市教育局公章，于2020年</w:t>
      </w:r>
      <w:r>
        <w:rPr>
          <w:rFonts w:ascii="仿宋_GB2312" w:eastAsia="仿宋_GB2312" w:hint="eastAsia"/>
          <w:sz w:val="32"/>
          <w:szCs w:val="32"/>
        </w:rPr>
        <w:t>5月25日前寄送我厅职业教育处，</w:t>
      </w:r>
      <w:hyperlink r:id="rId6" w:history="1">
        <w:r>
          <w:rPr>
            <w:rFonts w:ascii="仿宋_GB2312" w:eastAsia="仿宋_GB2312" w:hint="eastAsia"/>
            <w:sz w:val="32"/>
            <w:szCs w:val="32"/>
          </w:rPr>
          <w:t>并将汇总表电子版发送至zjc01</w:t>
        </w:r>
        <w:r>
          <w:rPr>
            <w:rFonts w:ascii="仿宋_GB2312" w:eastAsia="仿宋_GB2312"/>
            <w:sz w:val="32"/>
            <w:szCs w:val="32"/>
          </w:rPr>
          <w:t>@shandong.cn</w:t>
        </w:r>
      </w:hyperlink>
      <w:r>
        <w:rPr>
          <w:rFonts w:ascii="仿宋_GB2312" w:eastAsia="仿宋_GB2312" w:hint="eastAsia"/>
          <w:sz w:val="32"/>
          <w:szCs w:val="32"/>
        </w:rPr>
        <w:t>；联系人：姜涛、孟令君，联系电话：0531-81916538、81916527；地址：济南市历下区文化西路29号1214室。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22BB">
        <w:rPr>
          <w:rFonts w:ascii="仿宋_GB2312" w:eastAsia="仿宋_GB2312" w:hint="eastAsia"/>
          <w:sz w:val="32"/>
          <w:szCs w:val="32"/>
        </w:rPr>
        <w:t>（四）各登记表、汇总表中凡出现学校及专业名称时，均以《山东省教育厅关于公布</w:t>
      </w:r>
      <w:r w:rsidRPr="00E8585C">
        <w:rPr>
          <w:rFonts w:ascii="仿宋_GB2312" w:eastAsia="仿宋_GB2312" w:hint="eastAsia"/>
          <w:sz w:val="32"/>
          <w:szCs w:val="32"/>
        </w:rPr>
        <w:t>2019</w:t>
      </w:r>
      <w:r w:rsidRPr="00755FEA">
        <w:rPr>
          <w:rFonts w:ascii="仿宋_GB2312" w:eastAsia="仿宋_GB2312" w:hint="eastAsia"/>
          <w:sz w:val="32"/>
          <w:szCs w:val="32"/>
        </w:rPr>
        <w:t>年具有举办学历教育资质的中等职业学校及招生专业的通知》（鲁教职字〔2019〕4号）发布的为准。学校名称、年级、专业、班级一定要完整、清晰、规范，如不得出现“五专班”“春考班”“升学班”“预科班”等表述。</w:t>
      </w:r>
    </w:p>
    <w:p w:rsidR="004E4265" w:rsidRPr="00755FEA" w:rsidRDefault="004E4265" w:rsidP="004E42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E4265" w:rsidRPr="00755FEA" w:rsidRDefault="004E4265" w:rsidP="004E4265">
      <w:pPr>
        <w:spacing w:line="560" w:lineRule="exact"/>
        <w:ind w:rightChars="600" w:right="1260"/>
        <w:rPr>
          <w:rFonts w:ascii="黑体" w:eastAsia="黑体" w:hAnsi="宋体"/>
          <w:bCs/>
          <w:sz w:val="32"/>
          <w:szCs w:val="32"/>
        </w:rPr>
      </w:pPr>
    </w:p>
    <w:p w:rsidR="004E4265" w:rsidRPr="00755FEA" w:rsidRDefault="004E4265" w:rsidP="004E4265">
      <w:pPr>
        <w:jc w:val="center"/>
        <w:rPr>
          <w:rFonts w:ascii="方正小标宋简体" w:eastAsia="方正小标宋简体"/>
          <w:sz w:val="44"/>
          <w:szCs w:val="44"/>
        </w:rPr>
      </w:pPr>
      <w:r w:rsidRPr="00755FEA">
        <w:rPr>
          <w:rFonts w:ascii="方正小标宋简体" w:eastAsia="方正小标宋简体" w:hint="eastAsia"/>
          <w:sz w:val="44"/>
          <w:szCs w:val="44"/>
        </w:rPr>
        <w:t>中等职业学校优秀学生登记表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405"/>
        <w:gridCol w:w="1422"/>
        <w:gridCol w:w="720"/>
        <w:gridCol w:w="876"/>
        <w:gridCol w:w="178"/>
        <w:gridCol w:w="1077"/>
        <w:gridCol w:w="209"/>
        <w:gridCol w:w="1356"/>
        <w:gridCol w:w="1248"/>
        <w:gridCol w:w="916"/>
      </w:tblGrid>
      <w:tr w:rsidR="004E4265" w:rsidRPr="0096399E" w:rsidTr="00ED1036">
        <w:trPr>
          <w:trHeight w:val="637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30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3881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主</w:t>
            </w:r>
          </w:p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要</w:t>
            </w:r>
          </w:p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事</w:t>
            </w:r>
          </w:p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迹</w:t>
            </w: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(300字左右,可加页)</w:t>
            </w: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 w:hint="eastAsia"/>
                <w:szCs w:val="21"/>
              </w:rPr>
            </w:pPr>
          </w:p>
        </w:tc>
      </w:tr>
      <w:tr w:rsidR="004E4265" w:rsidRPr="0096399E" w:rsidTr="00ED1036">
        <w:trPr>
          <w:trHeight w:val="2582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学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校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意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（盖  章）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年    月    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县（市、区）</w:t>
            </w:r>
            <w:r w:rsidRPr="0096399E">
              <w:rPr>
                <w:rFonts w:ascii="宋体" w:hAnsi="宋体" w:hint="eastAsia"/>
                <w:kern w:val="0"/>
                <w:szCs w:val="21"/>
              </w:rPr>
              <w:t>教育局意见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（盖  章）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年    月   日</w:t>
            </w:r>
          </w:p>
        </w:tc>
      </w:tr>
      <w:tr w:rsidR="004E4265" w:rsidRPr="0096399E" w:rsidTr="00ED1036">
        <w:trPr>
          <w:trHeight w:val="2582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市教育局意见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（盖  章）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年     月    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省教育厅审批意见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（盖  章）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　　　　  年　　月　　日</w:t>
            </w:r>
          </w:p>
        </w:tc>
      </w:tr>
    </w:tbl>
    <w:p w:rsidR="004E4265" w:rsidRPr="00755FEA" w:rsidRDefault="004E4265" w:rsidP="004E4265"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755FEA">
        <w:rPr>
          <w:rFonts w:ascii="仿宋_GB2312" w:hint="eastAsia"/>
        </w:rPr>
        <w:br w:type="page"/>
      </w:r>
      <w:r w:rsidRPr="00755FEA">
        <w:rPr>
          <w:rFonts w:ascii="方正小标宋简体" w:eastAsia="方正小标宋简体" w:hint="eastAsia"/>
          <w:spacing w:val="-20"/>
          <w:sz w:val="44"/>
          <w:szCs w:val="44"/>
        </w:rPr>
        <w:t>中等职业学校优秀学生干部登记表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6"/>
        <w:gridCol w:w="1215"/>
        <w:gridCol w:w="876"/>
        <w:gridCol w:w="769"/>
        <w:gridCol w:w="281"/>
        <w:gridCol w:w="1017"/>
        <w:gridCol w:w="9"/>
        <w:gridCol w:w="1441"/>
        <w:gridCol w:w="1249"/>
        <w:gridCol w:w="917"/>
      </w:tblGrid>
      <w:tr w:rsidR="004E4265" w:rsidRPr="0096399E" w:rsidTr="00ED1036">
        <w:trPr>
          <w:trHeight w:val="637"/>
          <w:jc w:val="center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30"/>
          <w:jc w:val="center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426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主</w:t>
            </w:r>
          </w:p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要</w:t>
            </w:r>
          </w:p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事</w:t>
            </w:r>
          </w:p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迹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(300字左右,可加页)</w:t>
            </w: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239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学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校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意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（盖  章）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年    月    日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县（市、区）</w:t>
            </w:r>
            <w:r w:rsidRPr="0096399E">
              <w:rPr>
                <w:rFonts w:ascii="宋体" w:hAnsi="宋体" w:hint="eastAsia"/>
                <w:kern w:val="0"/>
                <w:szCs w:val="21"/>
              </w:rPr>
              <w:t>教育局意见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（盖  章）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年    月   日</w:t>
            </w:r>
          </w:p>
        </w:tc>
      </w:tr>
      <w:tr w:rsidR="004E4265" w:rsidRPr="0096399E" w:rsidTr="00ED1036">
        <w:trPr>
          <w:trHeight w:val="258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市教育局意见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（盖  章）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年     月    日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省教育厅审批意见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（盖  章）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　　　　  年　　月　　日</w:t>
            </w:r>
          </w:p>
        </w:tc>
      </w:tr>
    </w:tbl>
    <w:p w:rsidR="004E4265" w:rsidRPr="00755FEA" w:rsidRDefault="004E4265" w:rsidP="004E4265">
      <w:pPr>
        <w:rPr>
          <w:rFonts w:ascii="仿宋_GB2312"/>
        </w:rPr>
      </w:pPr>
    </w:p>
    <w:p w:rsidR="004E4265" w:rsidRPr="00755FEA" w:rsidRDefault="004E4265" w:rsidP="004E4265">
      <w:pPr>
        <w:jc w:val="center"/>
        <w:rPr>
          <w:rFonts w:ascii="方正小标宋简体" w:eastAsia="方正小标宋简体"/>
          <w:sz w:val="44"/>
          <w:szCs w:val="44"/>
        </w:rPr>
      </w:pPr>
      <w:r w:rsidRPr="00755FEA">
        <w:rPr>
          <w:rFonts w:ascii="方正小标宋简体" w:eastAsia="方正小标宋简体" w:hint="eastAsia"/>
          <w:sz w:val="44"/>
          <w:szCs w:val="44"/>
        </w:rPr>
        <w:t>中等职业学校先进班集体登记表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68"/>
        <w:gridCol w:w="3399"/>
        <w:gridCol w:w="911"/>
        <w:gridCol w:w="1784"/>
        <w:gridCol w:w="1249"/>
        <w:gridCol w:w="736"/>
      </w:tblGrid>
      <w:tr w:rsidR="004E4265" w:rsidRPr="0096399E" w:rsidTr="00ED1036">
        <w:trPr>
          <w:trHeight w:val="637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班级名称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班级人数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5105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主</w:t>
            </w:r>
          </w:p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要</w:t>
            </w:r>
          </w:p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事</w:t>
            </w:r>
          </w:p>
          <w:p w:rsidR="004E4265" w:rsidRPr="0096399E" w:rsidRDefault="004E4265" w:rsidP="00ED1036">
            <w:pPr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迹</w:t>
            </w: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(300字左右,可加页)</w:t>
            </w: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 w:hint="eastAsia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2582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学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校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意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（盖  章）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年    月    日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县（市、区）</w:t>
            </w:r>
            <w:r w:rsidRPr="0096399E">
              <w:rPr>
                <w:rFonts w:ascii="宋体" w:hAnsi="宋体" w:hint="eastAsia"/>
                <w:kern w:val="0"/>
                <w:szCs w:val="21"/>
              </w:rPr>
              <w:t>教育局意见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（盖  章）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年    月   日</w:t>
            </w:r>
          </w:p>
        </w:tc>
      </w:tr>
      <w:tr w:rsidR="004E4265" w:rsidRPr="0096399E" w:rsidTr="00ED1036">
        <w:trPr>
          <w:trHeight w:val="2582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市教育局意见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（盖  章）</w:t>
            </w: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 年     月    日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省教育厅审批意见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宋体" w:hAnsi="宋体"/>
                <w:szCs w:val="21"/>
              </w:rPr>
            </w:pPr>
          </w:p>
          <w:p w:rsidR="004E4265" w:rsidRPr="0096399E" w:rsidRDefault="004E4265" w:rsidP="00ED1036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          （盖  章）</w:t>
            </w:r>
          </w:p>
          <w:p w:rsidR="004E4265" w:rsidRPr="0096399E" w:rsidRDefault="004E4265" w:rsidP="00ED1036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 xml:space="preserve">　　　　  年　　月　　日</w:t>
            </w:r>
          </w:p>
        </w:tc>
      </w:tr>
    </w:tbl>
    <w:p w:rsidR="004E4265" w:rsidRPr="00755FEA" w:rsidRDefault="004E4265" w:rsidP="004E4265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755FEA">
        <w:rPr>
          <w:rFonts w:ascii="方正小标宋简体" w:eastAsia="方正小标宋简体" w:hint="eastAsia"/>
          <w:sz w:val="44"/>
          <w:szCs w:val="44"/>
        </w:rPr>
        <w:t>中等职业学校优秀学生推荐人选汇总表</w:t>
      </w:r>
    </w:p>
    <w:p w:rsidR="004E4265" w:rsidRPr="00755FEA" w:rsidRDefault="004E4265" w:rsidP="004E4265">
      <w:pPr>
        <w:spacing w:beforeLines="30" w:before="93" w:afterLines="50" w:after="156" w:line="320" w:lineRule="exact"/>
        <w:rPr>
          <w:rFonts w:ascii="汉仪书宋一简" w:eastAsia="汉仪书宋一简" w:hAnsi="宋体"/>
          <w:szCs w:val="21"/>
        </w:rPr>
      </w:pPr>
      <w:r w:rsidRPr="00755FEA">
        <w:rPr>
          <w:rFonts w:ascii="汉仪书宋一简" w:eastAsia="汉仪书宋一简" w:hint="eastAsia"/>
          <w:szCs w:val="21"/>
          <w:u w:val="single"/>
        </w:rPr>
        <w:t xml:space="preserve">              </w:t>
      </w:r>
      <w:r w:rsidRPr="00755FEA">
        <w:rPr>
          <w:rFonts w:ascii="汉仪书宋一简" w:eastAsia="汉仪书宋一简" w:hAnsi="宋体" w:hint="eastAsia"/>
          <w:szCs w:val="21"/>
        </w:rPr>
        <w:t>市教育局（盖章）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2682"/>
        <w:gridCol w:w="1278"/>
        <w:gridCol w:w="744"/>
        <w:gridCol w:w="1275"/>
        <w:gridCol w:w="765"/>
        <w:gridCol w:w="1533"/>
      </w:tblGrid>
      <w:tr w:rsidR="004E4265" w:rsidRPr="0096399E" w:rsidTr="00ED1036">
        <w:trPr>
          <w:trHeight w:val="63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学校名称（全称）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所学专业</w:t>
            </w: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2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</w:tbl>
    <w:p w:rsidR="004E4265" w:rsidRPr="0096399E" w:rsidRDefault="004E4265" w:rsidP="004E4265">
      <w:pPr>
        <w:adjustRightInd w:val="0"/>
        <w:snapToGrid w:val="0"/>
        <w:rPr>
          <w:rFonts w:ascii="宋体" w:hAnsi="宋体"/>
          <w:szCs w:val="21"/>
        </w:rPr>
      </w:pPr>
      <w:r w:rsidRPr="0096399E">
        <w:rPr>
          <w:rFonts w:ascii="宋体" w:hAnsi="宋体" w:hint="eastAsia"/>
          <w:szCs w:val="21"/>
        </w:rPr>
        <w:t>此表由各市教育局汇总填写（一式1份），与优秀学生登记表（一式1份）于2020年5月25日之前报我厅职教处，同时将该表电子版发送至zjc01</w:t>
      </w:r>
      <w:r w:rsidRPr="0096399E">
        <w:rPr>
          <w:rFonts w:ascii="宋体" w:hAnsi="宋体"/>
          <w:szCs w:val="21"/>
        </w:rPr>
        <w:t>@shandong.cn</w:t>
      </w:r>
    </w:p>
    <w:p w:rsidR="004E4265" w:rsidRPr="00084C43" w:rsidRDefault="004E4265" w:rsidP="004E4265">
      <w:pPr>
        <w:adjustRightInd w:val="0"/>
        <w:snapToGrid w:val="0"/>
        <w:rPr>
          <w:rFonts w:ascii="方正小标宋简体" w:eastAsia="方正小标宋简体"/>
          <w:sz w:val="44"/>
          <w:szCs w:val="44"/>
        </w:rPr>
      </w:pPr>
    </w:p>
    <w:p w:rsidR="004E4265" w:rsidRPr="00755FEA" w:rsidRDefault="004E4265" w:rsidP="004E4265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55FEA">
        <w:rPr>
          <w:rFonts w:ascii="方正小标宋简体" w:eastAsia="方正小标宋简体" w:hint="eastAsia"/>
          <w:sz w:val="44"/>
          <w:szCs w:val="44"/>
        </w:rPr>
        <w:t>中等职业学校优秀学生干部推荐人选汇总表</w:t>
      </w:r>
    </w:p>
    <w:p w:rsidR="004E4265" w:rsidRPr="00755FEA" w:rsidRDefault="004E4265" w:rsidP="004E4265">
      <w:pPr>
        <w:spacing w:afterLines="30" w:after="93" w:line="400" w:lineRule="exact"/>
        <w:rPr>
          <w:rFonts w:ascii="汉仪书宋一简" w:eastAsia="汉仪书宋一简" w:hAnsi="宋体"/>
          <w:szCs w:val="21"/>
        </w:rPr>
      </w:pPr>
      <w:r w:rsidRPr="00755FEA">
        <w:rPr>
          <w:rFonts w:ascii="汉仪书宋一简" w:eastAsia="汉仪书宋一简" w:hint="eastAsia"/>
          <w:szCs w:val="21"/>
          <w:u w:val="single"/>
        </w:rPr>
        <w:t xml:space="preserve">              </w:t>
      </w:r>
      <w:r w:rsidRPr="00755FEA">
        <w:rPr>
          <w:rFonts w:ascii="汉仪书宋一简" w:eastAsia="汉仪书宋一简" w:hAnsi="宋体" w:hint="eastAsia"/>
          <w:szCs w:val="21"/>
        </w:rPr>
        <w:t>市教育局（盖章）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2512"/>
        <w:gridCol w:w="1278"/>
        <w:gridCol w:w="744"/>
        <w:gridCol w:w="1275"/>
        <w:gridCol w:w="765"/>
        <w:gridCol w:w="1533"/>
      </w:tblGrid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学校名称（全称）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96399E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399E">
              <w:rPr>
                <w:rFonts w:ascii="宋体" w:hAnsi="宋体" w:hint="eastAsia"/>
                <w:szCs w:val="21"/>
              </w:rPr>
              <w:t>所学专业</w:t>
            </w: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  <w:tr w:rsidR="004E4265" w:rsidRPr="0096399E" w:rsidTr="00ED1036">
        <w:trPr>
          <w:trHeight w:val="6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96399E" w:rsidRDefault="004E4265" w:rsidP="00ED1036">
            <w:pPr>
              <w:rPr>
                <w:rFonts w:ascii="宋体" w:hAnsi="宋体"/>
                <w:szCs w:val="21"/>
              </w:rPr>
            </w:pPr>
          </w:p>
        </w:tc>
      </w:tr>
    </w:tbl>
    <w:p w:rsidR="004E4265" w:rsidRPr="0096399E" w:rsidRDefault="004E4265" w:rsidP="004E4265">
      <w:pPr>
        <w:adjustRightInd w:val="0"/>
        <w:snapToGrid w:val="0"/>
        <w:rPr>
          <w:rFonts w:ascii="宋体" w:hAnsi="宋体"/>
          <w:szCs w:val="21"/>
        </w:rPr>
      </w:pPr>
      <w:r w:rsidRPr="0096399E">
        <w:rPr>
          <w:rFonts w:ascii="宋体" w:hAnsi="宋体" w:hint="eastAsia"/>
          <w:szCs w:val="21"/>
        </w:rPr>
        <w:t>此表由各市教育局汇总填写（一式1份），与学生干部登记表（一式1份）一并于2020年5月25日之前报我厅职教处，同时将该表电子版发送至zjc</w:t>
      </w:r>
      <w:r w:rsidRPr="0096399E">
        <w:rPr>
          <w:rFonts w:ascii="宋体" w:hAnsi="宋体"/>
          <w:szCs w:val="21"/>
        </w:rPr>
        <w:t>01@shandong.cn</w:t>
      </w:r>
    </w:p>
    <w:p w:rsidR="004E4265" w:rsidRPr="00755FEA" w:rsidRDefault="004E4265" w:rsidP="004E4265">
      <w:pPr>
        <w:rPr>
          <w:rFonts w:ascii="汉仪书宋一简" w:eastAsia="汉仪书宋一简"/>
          <w:szCs w:val="21"/>
        </w:rPr>
      </w:pPr>
    </w:p>
    <w:p w:rsidR="004E4265" w:rsidRPr="00755FEA" w:rsidRDefault="004E4265" w:rsidP="004E4265">
      <w:pPr>
        <w:jc w:val="center"/>
        <w:rPr>
          <w:rFonts w:ascii="方正小标宋简体" w:eastAsia="方正小标宋简体"/>
          <w:sz w:val="44"/>
          <w:szCs w:val="44"/>
        </w:rPr>
      </w:pPr>
      <w:r w:rsidRPr="00755FEA">
        <w:rPr>
          <w:rFonts w:ascii="黑体" w:eastAsia="黑体"/>
          <w:sz w:val="32"/>
          <w:szCs w:val="32"/>
        </w:rPr>
        <w:br w:type="page"/>
      </w:r>
      <w:r w:rsidRPr="00755FEA">
        <w:rPr>
          <w:rFonts w:ascii="方正小标宋简体" w:eastAsia="方正小标宋简体" w:hint="eastAsia"/>
          <w:sz w:val="44"/>
          <w:szCs w:val="44"/>
        </w:rPr>
        <w:t>中等职业学校先进班集体推荐情况汇总表</w:t>
      </w:r>
    </w:p>
    <w:p w:rsidR="004E4265" w:rsidRPr="0096399E" w:rsidRDefault="004E4265" w:rsidP="004E4265">
      <w:pPr>
        <w:spacing w:afterLines="30" w:after="93" w:line="400" w:lineRule="exact"/>
        <w:rPr>
          <w:rFonts w:ascii="宋体" w:hAnsi="宋体"/>
          <w:szCs w:val="21"/>
        </w:rPr>
      </w:pPr>
      <w:r w:rsidRPr="0096399E">
        <w:rPr>
          <w:rFonts w:ascii="宋体" w:hAnsi="宋体" w:hint="eastAsia"/>
          <w:szCs w:val="21"/>
          <w:u w:val="single"/>
        </w:rPr>
        <w:t xml:space="preserve">               </w:t>
      </w:r>
      <w:r w:rsidRPr="0096399E">
        <w:rPr>
          <w:rFonts w:ascii="宋体" w:hAnsi="宋体" w:hint="eastAsia"/>
          <w:szCs w:val="21"/>
        </w:rPr>
        <w:t>市教育局（盖章）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6703"/>
        <w:gridCol w:w="1561"/>
      </w:tblGrid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755FEA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755FEA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755FEA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755FEA">
              <w:rPr>
                <w:rFonts w:ascii="黑体" w:eastAsia="黑体" w:hAnsi="黑体" w:hint="eastAsia"/>
                <w:szCs w:val="21"/>
              </w:rPr>
              <w:t>班级名称（学校名称+年级+专业+班级）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65" w:rsidRPr="00755FEA" w:rsidRDefault="004E4265" w:rsidP="00ED1036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755FEA">
              <w:rPr>
                <w:rFonts w:ascii="黑体" w:eastAsia="黑体" w:hAnsi="黑体" w:hint="eastAsia"/>
                <w:szCs w:val="21"/>
              </w:rPr>
              <w:t>班级人数</w:t>
            </w: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4E4265" w:rsidRPr="00755FEA" w:rsidTr="00ED1036">
        <w:trPr>
          <w:trHeight w:val="6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5" w:rsidRPr="00755FEA" w:rsidRDefault="004E4265" w:rsidP="00ED1036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:rsidR="004E4265" w:rsidRPr="0096399E" w:rsidRDefault="004E4265" w:rsidP="004E4265">
      <w:pPr>
        <w:adjustRightInd w:val="0"/>
        <w:snapToGrid w:val="0"/>
        <w:rPr>
          <w:rFonts w:ascii="宋体" w:hAnsi="宋体"/>
        </w:rPr>
      </w:pPr>
      <w:r w:rsidRPr="0096399E">
        <w:rPr>
          <w:rFonts w:ascii="宋体" w:hAnsi="宋体" w:hint="eastAsia"/>
          <w:szCs w:val="21"/>
        </w:rPr>
        <w:t>此表由各市教育局汇总填写（一式1份），与先进班集体登记表（一式1份）一并于2020年5月25日之前报我厅职教处，同时将该表电子版发送至zjc01</w:t>
      </w:r>
      <w:r w:rsidRPr="0096399E">
        <w:rPr>
          <w:rFonts w:ascii="宋体" w:hAnsi="宋体"/>
          <w:szCs w:val="21"/>
        </w:rPr>
        <w:t>@shandong.cn</w:t>
      </w:r>
    </w:p>
    <w:p w:rsidR="00DA1517" w:rsidRPr="004E4265" w:rsidRDefault="00DA1517">
      <w:bookmarkStart w:id="0" w:name="_GoBack"/>
      <w:bookmarkEnd w:id="0"/>
    </w:p>
    <w:sectPr w:rsidR="00DA1517" w:rsidRPr="004E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F1" w:rsidRDefault="00F536F1" w:rsidP="004E4265">
      <w:r>
        <w:separator/>
      </w:r>
    </w:p>
  </w:endnote>
  <w:endnote w:type="continuationSeparator" w:id="0">
    <w:p w:rsidR="00F536F1" w:rsidRDefault="00F536F1" w:rsidP="004E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F1" w:rsidRDefault="00F536F1" w:rsidP="004E4265">
      <w:r>
        <w:separator/>
      </w:r>
    </w:p>
  </w:footnote>
  <w:footnote w:type="continuationSeparator" w:id="0">
    <w:p w:rsidR="00F536F1" w:rsidRDefault="00F536F1" w:rsidP="004E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7"/>
    <w:rsid w:val="002926F7"/>
    <w:rsid w:val="004E4265"/>
    <w:rsid w:val="00DA1517"/>
    <w:rsid w:val="00F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D4332-05CF-48A5-92F4-4B26F6B2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2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2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27719;&#24635;&#34920;&#30005;&#23376;&#29256;&#21457;&#36865;&#33267;zjc01@shandon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493</Words>
  <Characters>2815</Characters>
  <Application>Microsoft Office Word</Application>
  <DocSecurity>0</DocSecurity>
  <Lines>23</Lines>
  <Paragraphs>6</Paragraphs>
  <ScaleCrop>false</ScaleCrop>
  <Company>神州网信技术有限公司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2020-05-13T09:08:00Z</dcterms:created>
  <dcterms:modified xsi:type="dcterms:W3CDTF">2020-05-13T09:08:00Z</dcterms:modified>
</cp:coreProperties>
</file>