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附件1</w:t>
      </w:r>
    </w:p>
    <w:p>
      <w:pPr>
        <w:spacing w:after="217" w:afterLines="50" w:line="640" w:lineRule="exact"/>
        <w:ind w:firstLine="0" w:firstLineChars="0"/>
        <w:jc w:val="center"/>
        <w:outlineLvl w:val="0"/>
        <w:rPr>
          <w:rFonts w:ascii="方正小标宋_GBK" w:hAnsi="方正小标宋简体" w:eastAsia="方正小标宋_GBK" w:cs="Times New Roman"/>
          <w:bCs/>
          <w:sz w:val="44"/>
          <w:szCs w:val="32"/>
        </w:rPr>
      </w:pPr>
      <w:bookmarkStart w:id="0" w:name="_GoBack"/>
      <w:r>
        <w:rPr>
          <w:rFonts w:hint="eastAsia" w:ascii="方正小标宋_GBK" w:hAnsi="方正小标宋简体" w:eastAsia="方正小标宋_GBK" w:cs="Times New Roman"/>
          <w:bCs/>
          <w:sz w:val="44"/>
          <w:szCs w:val="32"/>
        </w:rPr>
        <w:t>山东省高等学校“星级食堂”遴选名单</w:t>
      </w:r>
    </w:p>
    <w:bookmarkEnd w:id="0"/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4076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学校名称</w:t>
            </w:r>
          </w:p>
        </w:tc>
        <w:tc>
          <w:tcPr>
            <w:tcW w:w="40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食堂名称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中国石油大学（华东）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pacing w:val="-6"/>
                <w:sz w:val="28"/>
                <w:szCs w:val="28"/>
              </w:rPr>
            </w:pPr>
            <w:r>
              <w:rPr>
                <w:rFonts w:hint="eastAsia" w:hAnsi="Times New Roman" w:cs="Times New Roman"/>
                <w:spacing w:val="-6"/>
                <w:sz w:val="28"/>
                <w:szCs w:val="28"/>
              </w:rPr>
              <w:t>中国石油大学（华东）荟萃苑餐厅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山东建筑大学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山东建筑大学文苑餐厅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山东财经大学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舜耕校区二食堂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山东大学千佛山校区舜园餐厅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山东城市建设职业学院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山东城市建设职业学院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第一学生餐厅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青岛酒店管理职业技术学院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青岛酒店管理职业技术学院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西区餐厅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山东石油化工学院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第三餐厅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山东第一医科大学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山东第一医科大学泰安长城路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校区凤凰厅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济南幼儿师范高等专科学校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济南幼儿师范高等专科学校食堂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山东中医药大学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山东中医药大学第五食堂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青岛大学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青岛大学仁园餐厅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聊城职业技术学院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聊城职业技术学院北校区餐厅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山东工业职业学院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山东工业职业学院学生第一食堂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济南职业学院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济南职业学院一楼餐厅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山东劳动职业技术学院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鲁韵餐厅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青岛农业大学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青岛农业大学海都一楼校有餐厅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济南大学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济南大学第九食堂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山东工艺美术学院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山东工艺美术学院长清校区食堂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青岛幼儿师范高等专科学校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青岛幼儿师范高等专科学校食堂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山东大学（威海）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馨园餐厅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山东理工大学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山东理工大学第四餐厅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济宁医学院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济宁医学院北餐厅二楼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山东农业大学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冬梅餐厅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山东政法学院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山东政法学院四食堂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滨州医学院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滨州医学院第二餐厅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菏泽职业学院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菏泽职业学院第二食堂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济宁学院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广场餐厅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威海海洋职业学院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玉兰园学生食堂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日照职业技术学院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日照职业技术学院师生餐厅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烟台大学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Times New Roman" w:cs="Times New Roman"/>
                <w:sz w:val="28"/>
                <w:szCs w:val="28"/>
              </w:rPr>
              <w:t>烟台大学学生第二食堂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4"/>
        </w:rPr>
      </w:pP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4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B4A85"/>
    <w:rsid w:val="226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2024-02-02T07:39:00Z</dcterms:created>
  <dc:creator>z</dc:creator>
  <cp:lastModifiedBy>z</cp:lastModifiedBy>
  <dcterms:modified xsi:type="dcterms:W3CDTF">2024-02-02T07:40:16Z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