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-方正超大字符集" w:hAnsi="宋体" w:eastAsia="宋体-方正超大字符集" w:cs="宋体"/>
          <w:b/>
          <w:sz w:val="44"/>
          <w:szCs w:val="44"/>
        </w:rPr>
      </w:pPr>
      <w:r>
        <w:rPr>
          <w:rFonts w:hint="eastAsia" w:ascii="宋体-方正超大字符集" w:hAnsi="宋体" w:eastAsia="宋体-方正超大字符集" w:cs="宋体"/>
          <w:b/>
          <w:sz w:val="44"/>
          <w:szCs w:val="44"/>
          <w:lang w:eastAsia="zh-CN"/>
        </w:rPr>
        <w:t>挺脊</w:t>
      </w:r>
      <w:r>
        <w:rPr>
          <w:rFonts w:hint="eastAsia" w:ascii="宋体-方正超大字符集" w:hAnsi="宋体" w:eastAsia="宋体-方正超大字符集" w:cs="宋体"/>
          <w:b/>
          <w:sz w:val="44"/>
          <w:szCs w:val="44"/>
        </w:rPr>
        <w:t>愿做育人梯</w:t>
      </w:r>
      <w:r>
        <w:rPr>
          <w:rFonts w:hint="eastAsia" w:ascii="宋体-方正超大字符集" w:hAnsi="宋体" w:eastAsia="宋体-方正超大字符集" w:cs="宋体"/>
          <w:b/>
          <w:sz w:val="44"/>
          <w:szCs w:val="44"/>
          <w:lang w:val="en-US" w:eastAsia="zh-CN"/>
        </w:rPr>
        <w:t xml:space="preserve">  </w:t>
      </w:r>
      <w:r>
        <w:rPr>
          <w:rFonts w:hint="eastAsia" w:ascii="宋体-方正超大字符集" w:hAnsi="宋体" w:eastAsia="宋体-方正超大字符集" w:cs="宋体"/>
          <w:b/>
          <w:sz w:val="44"/>
          <w:szCs w:val="44"/>
        </w:rPr>
        <w:t>俯首甘为孺子牛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_GB2312" w:hAnsi="宋体" w:eastAsia="楷体_GB2312" w:cs="宋体"/>
          <w:sz w:val="32"/>
          <w:szCs w:val="32"/>
          <w:lang w:eastAsia="zh-CN"/>
        </w:rPr>
      </w:pP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——嘉祥一中校长、党委副书记</w:t>
      </w:r>
      <w:r>
        <w:rPr>
          <w:rFonts w:hint="eastAsia" w:ascii="楷体_GB2312" w:hAnsi="宋体" w:eastAsia="楷体_GB2312" w:cs="宋体"/>
          <w:sz w:val="32"/>
          <w:szCs w:val="32"/>
        </w:rPr>
        <w:t>翟远杰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典型事迹材料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楷体_GB2312" w:hAnsi="宋体" w:eastAsia="楷体_GB2312" w:cs="宋体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楷体_GB2312" w:hAnsi="宋体" w:eastAsia="楷体_GB2312" w:cs="宋体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翟远杰，中共党员，</w:t>
      </w:r>
      <w:r>
        <w:rPr>
          <w:rFonts w:hint="eastAsia" w:ascii="楷体_GB2312" w:hAnsi="宋体" w:eastAsia="楷体_GB2312" w:cs="宋体"/>
          <w:sz w:val="32"/>
          <w:szCs w:val="32"/>
          <w:lang w:val="en-US" w:eastAsia="zh-CN"/>
        </w:rPr>
        <w:t>2007年至今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任嘉祥一中校长、党委副书记。多年来，该同志坚持以习近平新时代中国特色社会主义思想为指导，忠诚党的教育事业，恪尽职守、率先垂范，在平凡的教育岗位上做出了不平凡的业绩</w:t>
      </w:r>
      <w:r>
        <w:rPr>
          <w:rFonts w:hint="eastAsia" w:ascii="楷体_GB2312" w:hAnsi="宋体" w:eastAsia="楷体_GB2312" w:cs="宋体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_GB2312" w:hAnsi="宋体" w:eastAsia="楷体_GB2312" w:cs="宋体"/>
          <w:sz w:val="32"/>
          <w:szCs w:val="32"/>
        </w:rPr>
      </w:pPr>
      <w:r>
        <w:rPr>
          <w:rFonts w:hint="eastAsia" w:hAnsi="宋体" w:cs="宋体"/>
          <w:sz w:val="32"/>
          <w:szCs w:val="32"/>
        </w:rPr>
        <w:t xml:space="preserve"> </w:t>
      </w:r>
      <w:r>
        <w:rPr>
          <w:rFonts w:hint="eastAsia" w:ascii="黑体" w:hAnsi="宋体" w:eastAsia="黑体" w:cs="宋体"/>
          <w:kern w:val="2"/>
          <w:sz w:val="32"/>
          <w:szCs w:val="32"/>
          <w:lang w:val="en-US" w:eastAsia="zh-CN" w:bidi="ar-SA"/>
        </w:rPr>
        <w:t>一、亲力亲为抓党建。</w:t>
      </w:r>
      <w:r>
        <w:rPr>
          <w:rFonts w:hint="eastAsia" w:ascii="楷体_GB2312" w:hAnsi="宋体" w:eastAsia="楷体_GB2312" w:cs="宋体"/>
          <w:kern w:val="2"/>
          <w:sz w:val="32"/>
          <w:szCs w:val="32"/>
          <w:lang w:val="en-US" w:eastAsia="zh-CN" w:bidi="ar-SA"/>
        </w:rPr>
        <w:t>按照市委强化党建统领推进双基工作的要求，该同志坚持“一切工作到支部”，全力抓好学校党支部建设。结合学校实际，坚持每月学习交流一次,做到带头抓、带头学、带头用。以“教师论坛”为阵地，开展专题研讨。充分利用“智慧校园系列平台”开展党员教育活动，抓好“灯塔”在线、“学习强国”的学习，着力构建了“共产党员—教学能手—学科带头人—骨干教师—名优教师”的梯度培养模式。强化“一岗双责”，加强党风廉政建设，确保廉政安全。引导广大教师筑牢意识形态防线，严肃讲台纪律，抓好网站管理，强化各类“进校园”活动的监管，不给错误思潮进校园提供空间。学校先后被评为山东省先进基层党组织、济宁市先进基层党组织、济宁市首批党建示范学校等荣誉称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楷体_GB2312" w:hAnsi="宋体" w:eastAsia="楷体_GB2312" w:cs="宋体"/>
          <w:sz w:val="32"/>
          <w:szCs w:val="32"/>
        </w:rPr>
      </w:pPr>
      <w:r>
        <w:rPr>
          <w:rFonts w:hint="eastAsia" w:hAnsi="宋体" w:cs="宋体"/>
          <w:sz w:val="32"/>
          <w:szCs w:val="32"/>
        </w:rPr>
        <w:t xml:space="preserve">    </w:t>
      </w:r>
      <w:r>
        <w:rPr>
          <w:rFonts w:hint="eastAsia" w:ascii="黑体" w:hAnsi="宋体" w:eastAsia="黑体" w:cs="宋体"/>
          <w:sz w:val="32"/>
          <w:szCs w:val="32"/>
        </w:rPr>
        <w:t xml:space="preserve"> 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二</w:t>
      </w:r>
      <w:r>
        <w:rPr>
          <w:rFonts w:hint="eastAsia" w:ascii="黑体" w:hAnsi="宋体" w:eastAsia="黑体" w:cs="宋体"/>
          <w:sz w:val="32"/>
          <w:szCs w:val="32"/>
        </w:rPr>
        <w:t>、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以身作则</w:t>
      </w:r>
      <w:r>
        <w:rPr>
          <w:rFonts w:hint="eastAsia" w:ascii="黑体" w:hAnsi="宋体" w:eastAsia="黑体" w:cs="宋体"/>
          <w:sz w:val="32"/>
          <w:szCs w:val="32"/>
        </w:rPr>
        <w:t>铸师德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。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该同志数十年如一日，</w:t>
      </w:r>
      <w:r>
        <w:rPr>
          <w:rFonts w:hint="eastAsia" w:ascii="楷体_GB2312" w:hAnsi="宋体" w:eastAsia="楷体_GB2312" w:cs="宋体"/>
          <w:sz w:val="32"/>
          <w:szCs w:val="32"/>
        </w:rPr>
        <w:t>每天早晨五点半到校，晚十一点后离校，中午查完学生午休一点左右吃午饭，构成了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他</w:t>
      </w:r>
      <w:r>
        <w:rPr>
          <w:rFonts w:hint="eastAsia" w:ascii="楷体_GB2312" w:hAnsi="宋体" w:eastAsia="楷体_GB2312" w:cs="宋体"/>
          <w:sz w:val="32"/>
          <w:szCs w:val="32"/>
        </w:rPr>
        <w:t>每天的作息时间表。这些在别人看来不可理解，但根植于内心的那份对学生无私的爱，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他</w:t>
      </w:r>
      <w:r>
        <w:rPr>
          <w:rFonts w:hint="eastAsia" w:ascii="楷体_GB2312" w:hAnsi="宋体" w:eastAsia="楷体_GB2312" w:cs="宋体"/>
          <w:sz w:val="32"/>
          <w:szCs w:val="32"/>
        </w:rPr>
        <w:t>已养成了一种习惯。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该同志</w:t>
      </w:r>
      <w:r>
        <w:rPr>
          <w:rFonts w:hint="eastAsia" w:ascii="楷体_GB2312" w:hAnsi="宋体" w:eastAsia="楷体_GB2312" w:cs="宋体"/>
          <w:sz w:val="32"/>
          <w:szCs w:val="32"/>
        </w:rPr>
        <w:t>师德考核连年优秀，先后荣获全国教育系统劳动模范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、</w:t>
      </w:r>
      <w:r>
        <w:rPr>
          <w:rFonts w:hint="eastAsia" w:ascii="楷体_GB2312" w:hAnsi="宋体" w:eastAsia="楷体_GB2312" w:cs="宋体"/>
          <w:sz w:val="32"/>
          <w:szCs w:val="32"/>
        </w:rPr>
        <w:t>山东省优秀共产党员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、</w:t>
      </w:r>
      <w:r>
        <w:rPr>
          <w:rFonts w:hint="eastAsia" w:ascii="楷体_GB2312" w:hAnsi="宋体" w:eastAsia="楷体_GB2312" w:cs="宋体"/>
          <w:sz w:val="32"/>
          <w:szCs w:val="32"/>
        </w:rPr>
        <w:t>山东省新长征突击手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、</w:t>
      </w:r>
      <w:r>
        <w:rPr>
          <w:rFonts w:hint="eastAsia" w:ascii="楷体_GB2312" w:hAnsi="宋体" w:eastAsia="楷体_GB2312" w:cs="宋体"/>
          <w:sz w:val="32"/>
          <w:szCs w:val="32"/>
        </w:rPr>
        <w:t>东省五四青年奖章（全省共9人）等荣誉称号。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他</w:t>
      </w:r>
      <w:r>
        <w:rPr>
          <w:rFonts w:hint="eastAsia" w:ascii="楷体_GB2312" w:hAnsi="宋体" w:eastAsia="楷体_GB2312" w:cs="宋体"/>
          <w:sz w:val="32"/>
          <w:szCs w:val="32"/>
        </w:rPr>
        <w:t>多次在省市县作教书育人事迹报告和优秀共产党员优秀事迹报告，并引起强烈反响。省市电视台、《大众日报》《山东教育报》《山东青年报》等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媒体</w:t>
      </w:r>
      <w:r>
        <w:rPr>
          <w:rFonts w:hint="eastAsia" w:ascii="楷体_GB2312" w:hAnsi="宋体" w:eastAsia="楷体_GB2312" w:cs="宋体"/>
          <w:sz w:val="32"/>
          <w:szCs w:val="32"/>
        </w:rPr>
        <w:t>都报道了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他</w:t>
      </w:r>
      <w:r>
        <w:rPr>
          <w:rFonts w:hint="eastAsia" w:ascii="楷体_GB2312" w:hAnsi="宋体" w:eastAsia="楷体_GB2312" w:cs="宋体"/>
          <w:sz w:val="32"/>
          <w:szCs w:val="32"/>
        </w:rPr>
        <w:t>教书育人的先进事迹。在学校良好师德师风的影响下，2018年5月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嘉祥一中</w:t>
      </w:r>
      <w:r>
        <w:rPr>
          <w:rFonts w:hint="eastAsia" w:ascii="楷体_GB2312" w:hAnsi="宋体" w:eastAsia="楷体_GB2312" w:cs="宋体"/>
          <w:sz w:val="32"/>
          <w:szCs w:val="32"/>
        </w:rPr>
        <w:t>高三学生李美丽荣获“山东最美青年”，高二学生吴宝尚荣获“济宁市道德模范”，</w:t>
      </w:r>
      <w:r>
        <w:rPr>
          <w:rFonts w:hint="eastAsia" w:ascii="楷体_GB2312" w:hAnsi="宋体" w:eastAsia="楷体_GB2312" w:cs="宋体"/>
          <w:sz w:val="32"/>
          <w:szCs w:val="32"/>
          <w:lang w:val="en-US" w:eastAsia="zh-CN"/>
        </w:rPr>
        <w:t>2019年6月高一学生谷传聪捡到9000元现金，上交学校并归还失主，</w:t>
      </w:r>
      <w:r>
        <w:rPr>
          <w:rFonts w:hint="eastAsia" w:ascii="楷体_GB2312" w:hAnsi="宋体" w:eastAsia="楷体_GB2312" w:cs="宋体"/>
          <w:sz w:val="32"/>
          <w:szCs w:val="32"/>
        </w:rPr>
        <w:t>这是素质教育之花在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嘉祥一中</w:t>
      </w:r>
      <w:r>
        <w:rPr>
          <w:rFonts w:hint="eastAsia" w:ascii="楷体_GB2312" w:hAnsi="宋体" w:eastAsia="楷体_GB2312" w:cs="宋体"/>
          <w:sz w:val="32"/>
          <w:szCs w:val="32"/>
        </w:rPr>
        <w:t>结出的丰硕之果。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_GB2312" w:hAnsi="宋体" w:eastAsia="楷体_GB2312" w:cs="宋体"/>
          <w:sz w:val="32"/>
          <w:szCs w:val="32"/>
        </w:rPr>
      </w:pPr>
      <w:r>
        <w:rPr>
          <w:rFonts w:hint="eastAsia" w:ascii="黑体" w:hAnsi="宋体" w:eastAsia="黑体" w:cs="宋体"/>
          <w:sz w:val="32"/>
          <w:szCs w:val="32"/>
          <w:lang w:eastAsia="zh-CN"/>
        </w:rPr>
        <w:t>三</w:t>
      </w:r>
      <w:r>
        <w:rPr>
          <w:rFonts w:hint="eastAsia" w:ascii="黑体" w:hAnsi="宋体" w:eastAsia="黑体" w:cs="宋体"/>
          <w:sz w:val="32"/>
          <w:szCs w:val="32"/>
        </w:rPr>
        <w:t>、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务实创新</w:t>
      </w:r>
      <w:r>
        <w:rPr>
          <w:rFonts w:hint="eastAsia" w:ascii="黑体" w:hAnsi="宋体" w:eastAsia="黑体" w:cs="宋体"/>
          <w:sz w:val="32"/>
          <w:szCs w:val="32"/>
        </w:rPr>
        <w:t>搞科研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。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该同志</w:t>
      </w:r>
      <w:r>
        <w:rPr>
          <w:rFonts w:hint="eastAsia" w:ascii="楷体_GB2312" w:hAnsi="宋体" w:eastAsia="楷体_GB2312" w:cs="宋体"/>
          <w:sz w:val="32"/>
          <w:szCs w:val="32"/>
        </w:rPr>
        <w:t>一直担任高中化学课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的教学</w:t>
      </w:r>
      <w:r>
        <w:rPr>
          <w:rFonts w:hint="eastAsia" w:ascii="楷体_GB2312" w:hAnsi="宋体" w:eastAsia="楷体_GB2312" w:cs="宋体"/>
          <w:sz w:val="32"/>
          <w:szCs w:val="32"/>
        </w:rPr>
        <w:t>，课堂教学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中</w:t>
      </w:r>
      <w:r>
        <w:rPr>
          <w:rFonts w:hint="eastAsia" w:ascii="楷体_GB2312" w:hAnsi="宋体" w:eastAsia="楷体_GB2312" w:cs="宋体"/>
          <w:sz w:val="32"/>
          <w:szCs w:val="32"/>
        </w:rPr>
        <w:t>注重培养学生的创新精神和实践能力。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近</w:t>
      </w:r>
      <w:r>
        <w:rPr>
          <w:rFonts w:hint="eastAsia" w:ascii="楷体_GB2312" w:hAnsi="宋体" w:eastAsia="楷体_GB2312" w:cs="宋体"/>
          <w:sz w:val="32"/>
          <w:szCs w:val="32"/>
        </w:rPr>
        <w:t>年来，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他</w:t>
      </w:r>
      <w:r>
        <w:rPr>
          <w:rFonts w:hint="eastAsia" w:ascii="楷体_GB2312" w:hAnsi="宋体" w:eastAsia="楷体_GB2312" w:cs="宋体"/>
          <w:sz w:val="32"/>
          <w:szCs w:val="32"/>
        </w:rPr>
        <w:t>以教育理论为指导,以课题研究为载体，积极进行教育科研，先后承担了山东省教育科学“十一五”规划课题《创新课堂教学模式实验与研究》；全国教育科学“十一五”规划课题子课题《以提高学生自学能力为主的因学定教实践模式研究》；山东省教研室课题《课堂教学中学生创新思维和创新能力的培养研究》，均已结题。在全国中文核心期刊发表论文23篇，出版论著3部。因成绩突出，先后荣获首批齐鲁名师、山东省特级教师、山东省年度创新人物提名奖、圣地英才、济宁市有突出贡献的中青年专家、济宁市教育十大创新人物、杏坛名师、济宁市教学能手、济宁市高中教学先进个人等荣誉称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楷体_GB2312" w:hAnsi="宋体" w:eastAsia="楷体_GB2312" w:cs="宋体"/>
          <w:sz w:val="32"/>
          <w:szCs w:val="32"/>
          <w:lang w:val="en-US" w:eastAsia="zh-CN"/>
        </w:rPr>
      </w:pPr>
      <w:r>
        <w:rPr>
          <w:rFonts w:hint="eastAsia" w:hAnsi="宋体" w:cs="宋体"/>
          <w:sz w:val="32"/>
          <w:szCs w:val="32"/>
        </w:rPr>
        <w:t xml:space="preserve">    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四、率先垂范强作风。</w:t>
      </w:r>
      <w:r>
        <w:rPr>
          <w:rFonts w:hint="eastAsia" w:ascii="楷体_GB2312" w:hAnsi="宋体" w:eastAsia="楷体_GB2312" w:cs="宋体"/>
          <w:sz w:val="32"/>
          <w:szCs w:val="32"/>
        </w:rPr>
        <w:t>作为校长，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他深</w:t>
      </w:r>
      <w:r>
        <w:rPr>
          <w:rFonts w:hint="eastAsia" w:ascii="楷体_GB2312" w:hAnsi="宋体" w:eastAsia="楷体_GB2312" w:cs="宋体"/>
          <w:sz w:val="32"/>
          <w:szCs w:val="32"/>
        </w:rPr>
        <w:t>感责任重大。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他</w:t>
      </w:r>
      <w:r>
        <w:rPr>
          <w:rFonts w:hint="eastAsia" w:ascii="楷体_GB2312" w:hAnsi="宋体" w:eastAsia="楷体_GB2312" w:cs="宋体"/>
          <w:sz w:val="32"/>
          <w:szCs w:val="32"/>
        </w:rPr>
        <w:t>始终坚持“干给老师们看，带着老师们干，有学生的地方就一定有老师，有老师的地方就一定有领导干部。把我变成我们，把一群人变成一个人”。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他</w:t>
      </w:r>
      <w:r>
        <w:rPr>
          <w:rFonts w:hint="eastAsia" w:ascii="楷体_GB2312" w:hAnsi="宋体" w:eastAsia="楷体_GB2312" w:cs="宋体"/>
          <w:sz w:val="32"/>
          <w:szCs w:val="32"/>
        </w:rPr>
        <w:t>坚信：只有流过血的手指，才能弹出世间的绝唱；只有用拼搏和实干，才能创造教育的奇迹。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在他的带领下，教育教学质量连年攀升</w:t>
      </w:r>
      <w:r>
        <w:rPr>
          <w:rFonts w:hint="eastAsia" w:ascii="楷体_GB2312" w:hAnsi="宋体" w:eastAsia="楷体_GB2312" w:cs="宋体"/>
          <w:b/>
          <w:bCs/>
          <w:sz w:val="32"/>
          <w:szCs w:val="32"/>
          <w:lang w:eastAsia="zh-CN"/>
        </w:rPr>
        <w:t>，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得到社会各界的广泛赞誉和</w:t>
      </w:r>
      <w:bookmarkStart w:id="0" w:name="_GoBack"/>
      <w:bookmarkEnd w:id="0"/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高度评价。</w:t>
      </w:r>
      <w:r>
        <w:rPr>
          <w:rFonts w:hint="eastAsia" w:ascii="楷体_GB2312" w:hAnsi="宋体" w:eastAsia="楷体_GB2312" w:cs="宋体"/>
          <w:sz w:val="32"/>
          <w:szCs w:val="32"/>
        </w:rPr>
        <w:t>作为齐鲁名师、山东省特级教师，在实现自我提升的同时，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他</w:t>
      </w:r>
      <w:r>
        <w:rPr>
          <w:rFonts w:hint="eastAsia" w:ascii="楷体_GB2312" w:hAnsi="宋体" w:eastAsia="楷体_GB2312" w:cs="宋体"/>
          <w:sz w:val="32"/>
          <w:szCs w:val="32"/>
        </w:rPr>
        <w:t>更加注重带动青年教师的成长。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他</w:t>
      </w:r>
      <w:r>
        <w:rPr>
          <w:rFonts w:hint="eastAsia" w:ascii="楷体_GB2312" w:hAnsi="宋体" w:eastAsia="楷体_GB2312" w:cs="宋体"/>
          <w:sz w:val="32"/>
          <w:szCs w:val="32"/>
        </w:rPr>
        <w:t>为青年教师制订年度学习计划，带头为他们上示范课，深入课堂听课、评课，举办专题讲座。在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他</w:t>
      </w:r>
      <w:r>
        <w:rPr>
          <w:rFonts w:hint="eastAsia" w:ascii="楷体_GB2312" w:hAnsi="宋体" w:eastAsia="楷体_GB2312" w:cs="宋体"/>
          <w:sz w:val="32"/>
          <w:szCs w:val="32"/>
        </w:rPr>
        <w:t>的指导下，先后有</w:t>
      </w:r>
      <w:r>
        <w:rPr>
          <w:rFonts w:hint="eastAsia" w:ascii="楷体_GB2312" w:hAnsi="宋体" w:eastAsia="楷体_GB2312" w:cs="宋体"/>
          <w:sz w:val="32"/>
          <w:szCs w:val="32"/>
          <w:lang w:val="en-US" w:eastAsia="zh-CN"/>
        </w:rPr>
        <w:t>60</w:t>
      </w:r>
      <w:r>
        <w:rPr>
          <w:rFonts w:hint="eastAsia" w:ascii="楷体_GB2312" w:hAnsi="宋体" w:eastAsia="楷体_GB2312" w:cs="宋体"/>
          <w:sz w:val="32"/>
          <w:szCs w:val="32"/>
        </w:rPr>
        <w:t>余名教师执教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省、</w:t>
      </w:r>
      <w:r>
        <w:rPr>
          <w:rFonts w:hint="eastAsia" w:ascii="楷体_GB2312" w:hAnsi="宋体" w:eastAsia="楷体_GB2312" w:cs="宋体"/>
          <w:sz w:val="32"/>
          <w:szCs w:val="32"/>
        </w:rPr>
        <w:t>市级优质课获一等奖，有300余篇论文在国家、省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级</w:t>
      </w:r>
      <w:r>
        <w:rPr>
          <w:rFonts w:hint="eastAsia" w:ascii="楷体_GB2312" w:hAnsi="宋体" w:eastAsia="楷体_GB2312" w:cs="宋体"/>
          <w:sz w:val="32"/>
          <w:szCs w:val="32"/>
        </w:rPr>
        <w:t>刊物上发表。学校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先后被</w:t>
      </w:r>
      <w:r>
        <w:rPr>
          <w:rFonts w:hint="eastAsia" w:ascii="楷体_GB2312" w:hAnsi="宋体" w:eastAsia="楷体_GB2312" w:cs="宋体"/>
          <w:sz w:val="32"/>
          <w:szCs w:val="32"/>
        </w:rPr>
        <w:t>授予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省规范化学校、省高中教学示范学校、省校本培训示范学校、省绿色学校、省花园式单位、</w:t>
      </w:r>
      <w:r>
        <w:rPr>
          <w:rFonts w:hint="eastAsia" w:ascii="楷体_GB2312" w:hAnsi="宋体" w:eastAsia="楷体_GB2312" w:cs="宋体"/>
          <w:sz w:val="32"/>
          <w:szCs w:val="32"/>
        </w:rPr>
        <w:t>济宁市功勋学校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、济宁市高中教学先进单位等荣誉称号</w:t>
      </w:r>
      <w:r>
        <w:rPr>
          <w:rFonts w:hint="eastAsia" w:ascii="楷体_GB2312" w:hAnsi="宋体" w:eastAsia="楷体_GB2312" w:cs="宋体"/>
          <w:sz w:val="32"/>
          <w:szCs w:val="32"/>
        </w:rPr>
        <w:t>，</w:t>
      </w:r>
      <w:r>
        <w:rPr>
          <w:rFonts w:hint="eastAsia" w:ascii="楷体_GB2312" w:hAnsi="宋体" w:eastAsia="楷体_GB2312" w:cs="宋体"/>
          <w:sz w:val="32"/>
          <w:szCs w:val="32"/>
          <w:lang w:eastAsia="zh-CN"/>
        </w:rPr>
        <w:t>他</w:t>
      </w:r>
      <w:r>
        <w:rPr>
          <w:rFonts w:hint="eastAsia" w:ascii="楷体_GB2312" w:hAnsi="宋体" w:eastAsia="楷体_GB2312" w:cs="宋体"/>
          <w:sz w:val="32"/>
          <w:szCs w:val="32"/>
        </w:rPr>
        <w:t>本人被评为济宁市十佳校长。</w:t>
      </w:r>
      <w:r>
        <w:rPr>
          <w:rFonts w:hint="eastAsia" w:ascii="楷体_GB2312" w:hAnsi="宋体" w:eastAsia="楷体_GB2312" w:cs="宋体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楷体_GB2312" w:hAnsi="宋体" w:cs="宋体" w:eastAsiaTheme="minorEastAsia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宋体" w:eastAsia="楷体_GB2312" w:cs="宋体"/>
          <w:sz w:val="32"/>
          <w:szCs w:val="32"/>
          <w:lang w:val="en-US" w:eastAsia="zh-CN"/>
        </w:rPr>
        <w:t>校长的素质和作为，对一个学校的正常运转和发展至关重要。作为校长，他对上以敬、对下以慈，对己以严、对事以真。在嘉祥一中他爱岗敬业、拼搏实干、无私奉献的精神被师生亲切的誉为“远杰精神”。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855A8"/>
    <w:rsid w:val="083B76BB"/>
    <w:rsid w:val="0A412738"/>
    <w:rsid w:val="107D1AD1"/>
    <w:rsid w:val="11E12742"/>
    <w:rsid w:val="144064B7"/>
    <w:rsid w:val="16D46C5B"/>
    <w:rsid w:val="1738127D"/>
    <w:rsid w:val="1DC70CD5"/>
    <w:rsid w:val="25754BF5"/>
    <w:rsid w:val="2D1550CD"/>
    <w:rsid w:val="2D835317"/>
    <w:rsid w:val="345641E6"/>
    <w:rsid w:val="37900D09"/>
    <w:rsid w:val="395B0D16"/>
    <w:rsid w:val="3A4377AE"/>
    <w:rsid w:val="3B695C20"/>
    <w:rsid w:val="3B947838"/>
    <w:rsid w:val="41FC4384"/>
    <w:rsid w:val="46224E5E"/>
    <w:rsid w:val="46815A11"/>
    <w:rsid w:val="46BA790D"/>
    <w:rsid w:val="4BAD0D52"/>
    <w:rsid w:val="4ECF4FC5"/>
    <w:rsid w:val="4F7D2A15"/>
    <w:rsid w:val="573C2713"/>
    <w:rsid w:val="57D20ED0"/>
    <w:rsid w:val="5EB74EB0"/>
    <w:rsid w:val="62AB152D"/>
    <w:rsid w:val="66477379"/>
    <w:rsid w:val="691E04AC"/>
    <w:rsid w:val="6B1E745F"/>
    <w:rsid w:val="6B7E26A2"/>
    <w:rsid w:val="70985D21"/>
    <w:rsid w:val="735519DB"/>
    <w:rsid w:val="769D112F"/>
    <w:rsid w:val="7E81542E"/>
    <w:rsid w:val="7FE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2019-07-15T15:12:00Z</cp:lastPrinted>
  <dcterms:modified xsi:type="dcterms:W3CDTF">2019-07-16T01:03:43Z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