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41" w:rsidRPr="00937A1A" w:rsidRDefault="00541241" w:rsidP="00541241">
      <w:pPr>
        <w:rPr>
          <w:rFonts w:ascii="黑体" w:eastAsia="黑体" w:hAnsi="黑体"/>
          <w:sz w:val="32"/>
          <w:szCs w:val="32"/>
        </w:rPr>
      </w:pPr>
      <w:r w:rsidRPr="00937A1A">
        <w:rPr>
          <w:rFonts w:ascii="黑体" w:eastAsia="黑体" w:hAnsi="黑体" w:hint="eastAsia"/>
          <w:sz w:val="32"/>
          <w:szCs w:val="32"/>
        </w:rPr>
        <w:t>附件3</w:t>
      </w:r>
    </w:p>
    <w:p w:rsidR="00541241" w:rsidRPr="00937A1A" w:rsidRDefault="00541241" w:rsidP="00541241">
      <w:pPr>
        <w:rPr>
          <w:rFonts w:ascii="黑体" w:eastAsia="黑体" w:hAnsi="黑体"/>
          <w:sz w:val="32"/>
          <w:szCs w:val="32"/>
        </w:rPr>
      </w:pPr>
    </w:p>
    <w:p w:rsidR="00541241" w:rsidRPr="00937A1A" w:rsidRDefault="00541241" w:rsidP="00541241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37A1A">
        <w:rPr>
          <w:rFonts w:ascii="方正小标宋简体" w:eastAsia="方正小标宋简体" w:hAnsi="黑体" w:hint="eastAsia"/>
          <w:sz w:val="44"/>
          <w:szCs w:val="44"/>
        </w:rPr>
        <w:t>考核不得确定为优秀等次</w:t>
      </w:r>
    </w:p>
    <w:p w:rsidR="00541241" w:rsidRPr="00937A1A" w:rsidRDefault="00541241" w:rsidP="00541241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37A1A">
        <w:rPr>
          <w:rFonts w:ascii="方正小标宋简体" w:eastAsia="方正小标宋简体" w:hAnsi="黑体" w:hint="eastAsia"/>
          <w:sz w:val="44"/>
          <w:szCs w:val="44"/>
        </w:rPr>
        <w:t>和直接确定为较差等次事项</w:t>
      </w:r>
    </w:p>
    <w:p w:rsidR="00541241" w:rsidRPr="00937A1A" w:rsidRDefault="00541241" w:rsidP="00541241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541241" w:rsidRPr="00937A1A" w:rsidRDefault="00541241" w:rsidP="0054124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37A1A">
        <w:rPr>
          <w:rFonts w:ascii="黑体" w:eastAsia="黑体" w:hAnsi="黑体" w:hint="eastAsia"/>
          <w:sz w:val="32"/>
          <w:szCs w:val="32"/>
        </w:rPr>
        <w:t>一</w:t>
      </w:r>
      <w:r w:rsidRPr="00937A1A">
        <w:rPr>
          <w:rFonts w:ascii="黑体" w:eastAsia="黑体" w:hAnsi="黑体"/>
          <w:sz w:val="32"/>
          <w:szCs w:val="32"/>
        </w:rPr>
        <w:t>、</w:t>
      </w:r>
      <w:r w:rsidRPr="00937A1A">
        <w:rPr>
          <w:rFonts w:ascii="黑体" w:eastAsia="黑体" w:hAnsi="黑体" w:hint="eastAsia"/>
          <w:sz w:val="32"/>
          <w:szCs w:val="32"/>
        </w:rPr>
        <w:t>考核不得确定为优秀等次事项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（一）专业（群）主要负责人受到撤销党内职务（含）以上处分或者撤职（含）以上处分的。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（二）该专业（</w:t>
      </w:r>
      <w:r w:rsidRPr="00937A1A">
        <w:rPr>
          <w:rFonts w:ascii="仿宋_GB2312" w:eastAsia="仿宋_GB2312"/>
          <w:sz w:val="32"/>
          <w:szCs w:val="32"/>
        </w:rPr>
        <w:t>群</w:t>
      </w:r>
      <w:r w:rsidRPr="00937A1A">
        <w:rPr>
          <w:rFonts w:ascii="仿宋_GB2312" w:eastAsia="仿宋_GB2312" w:hint="eastAsia"/>
          <w:sz w:val="32"/>
          <w:szCs w:val="32"/>
        </w:rPr>
        <w:t>）出现违反《山东省职业院校基本工作规范》规定的办学行为的。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937A1A">
        <w:rPr>
          <w:rFonts w:ascii="仿宋_GB2312" w:eastAsia="仿宋_GB2312" w:hint="eastAsia"/>
          <w:sz w:val="32"/>
          <w:szCs w:val="32"/>
        </w:rPr>
        <w:t>）该</w:t>
      </w:r>
      <w:r w:rsidRPr="00937A1A">
        <w:rPr>
          <w:rFonts w:ascii="仿宋_GB2312" w:eastAsia="仿宋_GB2312"/>
          <w:sz w:val="32"/>
          <w:szCs w:val="32"/>
        </w:rPr>
        <w:t>专业</w:t>
      </w:r>
      <w:r w:rsidRPr="00937A1A">
        <w:rPr>
          <w:rFonts w:ascii="仿宋_GB2312" w:eastAsia="仿宋_GB2312" w:hint="eastAsia"/>
          <w:sz w:val="32"/>
          <w:szCs w:val="32"/>
        </w:rPr>
        <w:t>（</w:t>
      </w:r>
      <w:r w:rsidRPr="00937A1A">
        <w:rPr>
          <w:rFonts w:ascii="仿宋_GB2312" w:eastAsia="仿宋_GB2312"/>
          <w:sz w:val="32"/>
          <w:szCs w:val="32"/>
        </w:rPr>
        <w:t>群</w:t>
      </w:r>
      <w:r w:rsidRPr="00937A1A">
        <w:rPr>
          <w:rFonts w:ascii="仿宋_GB2312" w:eastAsia="仿宋_GB2312" w:hint="eastAsia"/>
          <w:sz w:val="32"/>
          <w:szCs w:val="32"/>
        </w:rPr>
        <w:t>）</w:t>
      </w:r>
      <w:r w:rsidRPr="00937A1A">
        <w:rPr>
          <w:rFonts w:ascii="仿宋_GB2312" w:eastAsia="仿宋_GB2312"/>
          <w:sz w:val="32"/>
          <w:szCs w:val="32"/>
        </w:rPr>
        <w:t>出现</w:t>
      </w:r>
      <w:r w:rsidRPr="00937A1A">
        <w:rPr>
          <w:rFonts w:ascii="仿宋_GB2312" w:eastAsia="仿宋_GB2312" w:hint="eastAsia"/>
          <w:sz w:val="32"/>
          <w:szCs w:val="32"/>
        </w:rPr>
        <w:t>较大安全事故的，或出现较大舆情事件的。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 w:rsidRPr="00937A1A">
        <w:rPr>
          <w:rFonts w:ascii="仿宋_GB2312" w:eastAsia="仿宋_GB2312" w:hint="eastAsia"/>
          <w:sz w:val="32"/>
          <w:szCs w:val="32"/>
        </w:rPr>
        <w:t>）有失信行为被列入异常信息管理的。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五</w:t>
      </w:r>
      <w:r w:rsidRPr="00937A1A">
        <w:rPr>
          <w:rFonts w:ascii="仿宋_GB2312" w:eastAsia="仿宋_GB2312" w:hint="eastAsia"/>
          <w:sz w:val="32"/>
          <w:szCs w:val="32"/>
        </w:rPr>
        <w:t>）其他造成不良社会影响的。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37A1A">
        <w:rPr>
          <w:rFonts w:ascii="黑体" w:eastAsia="黑体" w:hAnsi="黑体" w:hint="eastAsia"/>
          <w:sz w:val="32"/>
          <w:szCs w:val="32"/>
        </w:rPr>
        <w:t>二</w:t>
      </w:r>
      <w:r w:rsidRPr="00937A1A">
        <w:rPr>
          <w:rFonts w:ascii="黑体" w:eastAsia="黑体" w:hAnsi="黑体"/>
          <w:sz w:val="32"/>
          <w:szCs w:val="32"/>
        </w:rPr>
        <w:t>、</w:t>
      </w:r>
      <w:r w:rsidRPr="00937A1A">
        <w:rPr>
          <w:rFonts w:ascii="黑体" w:eastAsia="黑体" w:hAnsi="黑体" w:hint="eastAsia"/>
          <w:sz w:val="32"/>
          <w:szCs w:val="32"/>
        </w:rPr>
        <w:t>考核直接确定为较差等次事项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（一）该</w:t>
      </w:r>
      <w:r w:rsidRPr="00937A1A">
        <w:rPr>
          <w:rFonts w:ascii="仿宋_GB2312" w:eastAsia="仿宋_GB2312"/>
          <w:sz w:val="32"/>
          <w:szCs w:val="32"/>
        </w:rPr>
        <w:t>专业</w:t>
      </w:r>
      <w:r w:rsidRPr="00937A1A">
        <w:rPr>
          <w:rFonts w:ascii="仿宋_GB2312" w:eastAsia="仿宋_GB2312" w:hint="eastAsia"/>
          <w:sz w:val="32"/>
          <w:szCs w:val="32"/>
        </w:rPr>
        <w:t>（群）出现</w:t>
      </w:r>
      <w:r w:rsidRPr="00937A1A">
        <w:rPr>
          <w:rFonts w:ascii="仿宋_GB2312" w:eastAsia="仿宋_GB2312"/>
          <w:sz w:val="32"/>
          <w:szCs w:val="32"/>
        </w:rPr>
        <w:t>严重</w:t>
      </w:r>
      <w:r w:rsidRPr="00937A1A">
        <w:rPr>
          <w:rFonts w:ascii="仿宋_GB2312" w:eastAsia="仿宋_GB2312" w:hint="eastAsia"/>
          <w:sz w:val="32"/>
          <w:szCs w:val="32"/>
        </w:rPr>
        <w:t>违反《山东省职业院校基本工作规范》规定的办学</w:t>
      </w:r>
      <w:r w:rsidRPr="00937A1A">
        <w:rPr>
          <w:rFonts w:ascii="仿宋_GB2312" w:eastAsia="仿宋_GB2312"/>
          <w:sz w:val="32"/>
          <w:szCs w:val="32"/>
        </w:rPr>
        <w:t>行为</w:t>
      </w:r>
      <w:r w:rsidRPr="00937A1A">
        <w:rPr>
          <w:rFonts w:ascii="仿宋_GB2312" w:eastAsia="仿宋_GB2312" w:hint="eastAsia"/>
          <w:sz w:val="32"/>
          <w:szCs w:val="32"/>
        </w:rPr>
        <w:t>、造成恶劣影响的。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（二）弄虚作假骗取资金或挤占、截留、挪用资金的，违反规定擅自改变资金用途的。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（三）该专业（群）造成国有资产重大损失或出现特大安全事故的。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t>（四）专业（群）主要负责人因单位犯罪被依法追究刑事责任的。</w:t>
      </w:r>
    </w:p>
    <w:p w:rsidR="00541241" w:rsidRPr="00937A1A" w:rsidRDefault="00541241" w:rsidP="0054124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37A1A">
        <w:rPr>
          <w:rFonts w:ascii="仿宋_GB2312" w:eastAsia="仿宋_GB2312" w:hint="eastAsia"/>
          <w:sz w:val="32"/>
          <w:szCs w:val="32"/>
        </w:rPr>
        <w:lastRenderedPageBreak/>
        <w:t>（五）按照有关规定被“一票否决”的。</w:t>
      </w:r>
    </w:p>
    <w:p w:rsidR="00541241" w:rsidRPr="00D72094" w:rsidRDefault="00541241" w:rsidP="00541241">
      <w:pPr>
        <w:spacing w:line="580" w:lineRule="exact"/>
        <w:ind w:firstLineChars="200" w:firstLine="640"/>
        <w:rPr>
          <w:rFonts w:asciiTheme="minorEastAsia" w:eastAsiaTheme="minorEastAsia" w:hAnsiTheme="minorEastAsia" w:cstheme="minorEastAsia"/>
          <w:sz w:val="28"/>
          <w:szCs w:val="28"/>
        </w:rPr>
      </w:pPr>
      <w:r w:rsidRPr="00937A1A">
        <w:rPr>
          <w:rFonts w:ascii="仿宋_GB2312" w:eastAsia="仿宋_GB2312" w:hint="eastAsia"/>
          <w:sz w:val="32"/>
          <w:szCs w:val="32"/>
        </w:rPr>
        <w:t>（六）其他造成恶劣社会影响的。</w:t>
      </w:r>
    </w:p>
    <w:p w:rsidR="00DB15F7" w:rsidRPr="00541241" w:rsidRDefault="00DB15F7">
      <w:bookmarkStart w:id="0" w:name="_GoBack"/>
      <w:bookmarkEnd w:id="0"/>
    </w:p>
    <w:sectPr w:rsidR="00DB15F7" w:rsidRPr="00541241" w:rsidSect="00D72094">
      <w:pgSz w:w="11906" w:h="16838"/>
      <w:pgMar w:top="1418" w:right="1418" w:bottom="1418" w:left="1418" w:header="851" w:footer="1134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99" w:rsidRDefault="00777899" w:rsidP="00541241">
      <w:r>
        <w:separator/>
      </w:r>
    </w:p>
  </w:endnote>
  <w:endnote w:type="continuationSeparator" w:id="0">
    <w:p w:rsidR="00777899" w:rsidRDefault="00777899" w:rsidP="0054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99" w:rsidRDefault="00777899" w:rsidP="00541241">
      <w:r>
        <w:separator/>
      </w:r>
    </w:p>
  </w:footnote>
  <w:footnote w:type="continuationSeparator" w:id="0">
    <w:p w:rsidR="00777899" w:rsidRDefault="00777899" w:rsidP="0054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CA"/>
    <w:rsid w:val="003C1BCA"/>
    <w:rsid w:val="00541241"/>
    <w:rsid w:val="00777899"/>
    <w:rsid w:val="00D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7D0AD-4AEF-49C2-8B77-318996B8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4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2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2020-06-15T07:12:00Z</dcterms:created>
  <dcterms:modified xsi:type="dcterms:W3CDTF">2020-06-15T07:12:00Z</dcterms:modified>
</cp:coreProperties>
</file>