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A5" w:rsidRPr="008221A5" w:rsidRDefault="008221A5" w:rsidP="008221A5">
      <w:pPr>
        <w:pStyle w:val="a3"/>
        <w:spacing w:beforeLines="100" w:before="312" w:beforeAutospacing="0" w:afterLines="100" w:after="312" w:afterAutospacing="0"/>
        <w:jc w:val="center"/>
        <w:rPr>
          <w:rStyle w:val="a4"/>
          <w:rFonts w:ascii="黑体" w:eastAsia="黑体" w:hAnsi="黑体" w:cs="黑体"/>
          <w:b w:val="0"/>
          <w:bCs/>
          <w:color w:val="000000"/>
          <w:sz w:val="30"/>
          <w:szCs w:val="30"/>
        </w:rPr>
      </w:pPr>
      <w:r w:rsidRPr="008221A5">
        <w:rPr>
          <w:rStyle w:val="a4"/>
          <w:rFonts w:ascii="黑体" w:eastAsia="黑体" w:hAnsi="黑体" w:cs="黑体"/>
          <w:b w:val="0"/>
          <w:bCs/>
          <w:color w:val="000000"/>
          <w:sz w:val="30"/>
          <w:szCs w:val="30"/>
        </w:rPr>
        <w:t>日照航海工程职业学院高职（专科）</w:t>
      </w:r>
    </w:p>
    <w:p w:rsidR="00A70FF1" w:rsidRPr="008221A5" w:rsidRDefault="008221A5" w:rsidP="008221A5">
      <w:pPr>
        <w:pStyle w:val="a3"/>
        <w:spacing w:beforeLines="100" w:before="312" w:beforeAutospacing="0" w:afterLines="100" w:after="312" w:afterAutospacing="0"/>
        <w:jc w:val="center"/>
        <w:rPr>
          <w:rFonts w:ascii="黑体" w:eastAsia="黑体" w:hAnsi="黑体" w:cs="黑体" w:hint="default"/>
          <w:bCs/>
          <w:color w:val="000000"/>
          <w:sz w:val="30"/>
          <w:szCs w:val="30"/>
        </w:rPr>
      </w:pPr>
      <w:r w:rsidRPr="008221A5">
        <w:rPr>
          <w:rStyle w:val="a4"/>
          <w:rFonts w:ascii="黑体" w:eastAsia="黑体" w:hAnsi="黑体" w:cs="黑体"/>
          <w:b w:val="0"/>
          <w:bCs/>
          <w:color w:val="000000"/>
          <w:sz w:val="30"/>
          <w:szCs w:val="30"/>
        </w:rPr>
        <w:t>2019</w:t>
      </w:r>
      <w:r w:rsidRPr="008221A5">
        <w:rPr>
          <w:rStyle w:val="a4"/>
          <w:rFonts w:ascii="黑体" w:eastAsia="黑体" w:hAnsi="黑体" w:cs="黑体"/>
          <w:b w:val="0"/>
          <w:bCs/>
          <w:color w:val="000000"/>
          <w:sz w:val="30"/>
          <w:szCs w:val="30"/>
        </w:rPr>
        <w:t>年</w:t>
      </w:r>
      <w:r w:rsidRPr="008221A5">
        <w:rPr>
          <w:rStyle w:val="a4"/>
          <w:rFonts w:ascii="黑体" w:eastAsia="黑体" w:hAnsi="黑体" w:cs="黑体"/>
          <w:b w:val="0"/>
          <w:bCs/>
          <w:color w:val="000000"/>
          <w:sz w:val="30"/>
          <w:szCs w:val="30"/>
        </w:rPr>
        <w:t>单独招生（第二批）</w:t>
      </w:r>
      <w:r w:rsidRPr="008221A5">
        <w:rPr>
          <w:rStyle w:val="a4"/>
          <w:rFonts w:ascii="黑体" w:eastAsia="黑体" w:hAnsi="黑体" w:cs="黑体"/>
          <w:b w:val="0"/>
          <w:bCs/>
          <w:color w:val="000000"/>
          <w:sz w:val="30"/>
          <w:szCs w:val="30"/>
        </w:rPr>
        <w:t>章程</w:t>
      </w:r>
    </w:p>
    <w:tbl>
      <w:tblPr>
        <w:tblW w:w="1005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050"/>
      </w:tblGrid>
      <w:tr w:rsidR="00A70FF1">
        <w:trPr>
          <w:tblCellSpacing w:w="15" w:type="dxa"/>
          <w:jc w:val="center"/>
        </w:trPr>
        <w:tc>
          <w:tcPr>
            <w:tcW w:w="9990" w:type="dxa"/>
            <w:tcBorders>
              <w:top w:val="nil"/>
              <w:left w:val="nil"/>
              <w:bottom w:val="nil"/>
              <w:right w:val="nil"/>
            </w:tcBorders>
          </w:tcPr>
          <w:p w:rsidR="00A70FF1" w:rsidRPr="008221A5" w:rsidRDefault="008221A5" w:rsidP="008221A5">
            <w:pPr>
              <w:pStyle w:val="a3"/>
              <w:spacing w:beforeLines="50" w:before="156" w:beforeAutospacing="0" w:afterLines="50" w:after="156" w:afterAutospacing="0" w:line="30" w:lineRule="atLeast"/>
              <w:ind w:firstLine="646"/>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第一章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总</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则</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为保障我校</w:t>
            </w:r>
            <w:r w:rsidRPr="008221A5">
              <w:rPr>
                <w:rFonts w:ascii="仿宋" w:eastAsia="仿宋" w:hAnsi="仿宋" w:cs="仿宋"/>
                <w:color w:val="000000"/>
              </w:rPr>
              <w:t>2019</w:t>
            </w:r>
            <w:r w:rsidRPr="008221A5">
              <w:rPr>
                <w:rFonts w:ascii="仿宋" w:eastAsia="仿宋" w:hAnsi="仿宋" w:cs="仿宋"/>
                <w:color w:val="000000"/>
              </w:rPr>
              <w:t>年</w:t>
            </w:r>
            <w:r w:rsidRPr="008221A5">
              <w:rPr>
                <w:rFonts w:ascii="仿宋" w:eastAsia="仿宋" w:hAnsi="仿宋" w:cs="仿宋"/>
                <w:color w:val="000000"/>
              </w:rPr>
              <w:t>单独招生（第二批）</w:t>
            </w:r>
            <w:r w:rsidRPr="008221A5">
              <w:rPr>
                <w:rFonts w:ascii="仿宋" w:eastAsia="仿宋" w:hAnsi="仿宋" w:cs="仿宋"/>
                <w:color w:val="000000"/>
              </w:rPr>
              <w:t>工作顺利进行，维护学校和考生合法权益，根据《中华人民共和国教育法》《中华人民共和国高等教育法》</w:t>
            </w:r>
            <w:r w:rsidRPr="008221A5">
              <w:rPr>
                <w:rFonts w:ascii="仿宋" w:eastAsia="仿宋" w:hAnsi="仿宋" w:cs="仿宋"/>
                <w:color w:val="000000"/>
              </w:rPr>
              <w:t>《教育部等六部门关于印发</w:t>
            </w:r>
            <w:r w:rsidRPr="008221A5">
              <w:rPr>
                <w:rFonts w:ascii="仿宋" w:eastAsia="仿宋" w:hAnsi="仿宋" w:cs="仿宋"/>
                <w:color w:val="000000"/>
              </w:rPr>
              <w:t>&lt;</w:t>
            </w:r>
            <w:r w:rsidRPr="008221A5">
              <w:rPr>
                <w:rFonts w:ascii="仿宋" w:eastAsia="仿宋" w:hAnsi="仿宋" w:cs="仿宋"/>
                <w:color w:val="000000"/>
              </w:rPr>
              <w:t>高职扩招专项工作实施方案</w:t>
            </w:r>
            <w:r w:rsidRPr="008221A5">
              <w:rPr>
                <w:rFonts w:ascii="仿宋" w:eastAsia="仿宋" w:hAnsi="仿宋" w:cs="仿宋"/>
                <w:color w:val="000000"/>
              </w:rPr>
              <w:t>&gt;</w:t>
            </w:r>
            <w:r w:rsidRPr="008221A5">
              <w:rPr>
                <w:rFonts w:ascii="仿宋" w:eastAsia="仿宋" w:hAnsi="仿宋" w:cs="仿宋"/>
                <w:color w:val="000000"/>
              </w:rPr>
              <w:t>的通知》（教职成〔</w:t>
            </w:r>
            <w:r w:rsidRPr="008221A5">
              <w:rPr>
                <w:rFonts w:ascii="仿宋" w:eastAsia="仿宋" w:hAnsi="仿宋" w:cs="仿宋"/>
                <w:color w:val="000000"/>
              </w:rPr>
              <w:t>2019</w:t>
            </w:r>
            <w:r w:rsidRPr="008221A5">
              <w:rPr>
                <w:rFonts w:ascii="仿宋" w:eastAsia="仿宋" w:hAnsi="仿宋" w:cs="仿宋"/>
                <w:color w:val="000000"/>
              </w:rPr>
              <w:t>〕</w:t>
            </w:r>
            <w:r w:rsidRPr="008221A5">
              <w:rPr>
                <w:rFonts w:ascii="仿宋" w:eastAsia="仿宋" w:hAnsi="仿宋" w:cs="仿宋"/>
                <w:color w:val="000000"/>
              </w:rPr>
              <w:t>12</w:t>
            </w:r>
            <w:r w:rsidRPr="008221A5">
              <w:rPr>
                <w:rFonts w:ascii="仿宋" w:eastAsia="仿宋" w:hAnsi="仿宋" w:cs="仿宋"/>
                <w:color w:val="000000"/>
              </w:rPr>
              <w:t>号）</w:t>
            </w:r>
            <w:r w:rsidRPr="008221A5">
              <w:rPr>
                <w:rFonts w:ascii="仿宋" w:eastAsia="仿宋" w:hAnsi="仿宋" w:cs="仿宋"/>
                <w:color w:val="000000"/>
              </w:rPr>
              <w:t>等有关文件精神，《</w:t>
            </w:r>
            <w:r w:rsidRPr="008221A5">
              <w:rPr>
                <w:rFonts w:ascii="仿宋" w:eastAsia="仿宋" w:hAnsi="仿宋" w:cs="仿宋"/>
                <w:color w:val="000000"/>
              </w:rPr>
              <w:t>山</w:t>
            </w:r>
            <w:r w:rsidRPr="008221A5">
              <w:rPr>
                <w:rFonts w:ascii="仿宋" w:eastAsia="仿宋" w:hAnsi="仿宋" w:cs="仿宋"/>
                <w:color w:val="000000"/>
              </w:rPr>
              <w:t>东省高等职业院校扩招实施方案</w:t>
            </w:r>
            <w:r w:rsidRPr="008221A5">
              <w:rPr>
                <w:rFonts w:ascii="仿宋" w:eastAsia="仿宋" w:hAnsi="仿宋" w:cs="仿宋"/>
                <w:color w:val="000000"/>
              </w:rPr>
              <w:t>》要求，结合我校招生工作的具体情况，特制定本章程。</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第一条</w:t>
            </w:r>
            <w:r w:rsidRPr="008221A5">
              <w:rPr>
                <w:rFonts w:ascii="仿宋" w:eastAsia="仿宋" w:hAnsi="仿宋" w:cs="仿宋"/>
                <w:color w:val="000000"/>
              </w:rPr>
              <w:t xml:space="preserve"> </w:t>
            </w:r>
            <w:r w:rsidRPr="008221A5">
              <w:rPr>
                <w:rFonts w:ascii="仿宋" w:eastAsia="仿宋" w:hAnsi="仿宋" w:cs="仿宋"/>
                <w:color w:val="000000"/>
              </w:rPr>
              <w:t>本章程适用于日照航海工程职业学院</w:t>
            </w:r>
            <w:r w:rsidRPr="008221A5">
              <w:rPr>
                <w:rFonts w:ascii="仿宋" w:eastAsia="仿宋" w:hAnsi="仿宋" w:cs="仿宋"/>
                <w:color w:val="000000"/>
              </w:rPr>
              <w:t>2019</w:t>
            </w:r>
            <w:r w:rsidRPr="008221A5">
              <w:rPr>
                <w:rFonts w:ascii="仿宋" w:eastAsia="仿宋" w:hAnsi="仿宋" w:cs="仿宋"/>
                <w:color w:val="000000"/>
              </w:rPr>
              <w:t>年</w:t>
            </w:r>
            <w:r w:rsidRPr="008221A5">
              <w:rPr>
                <w:rFonts w:ascii="仿宋" w:eastAsia="仿宋" w:hAnsi="仿宋" w:cs="仿宋"/>
                <w:color w:val="000000"/>
              </w:rPr>
              <w:t>单独招生（第二批）</w:t>
            </w:r>
            <w:r w:rsidRPr="008221A5">
              <w:rPr>
                <w:rFonts w:ascii="仿宋" w:eastAsia="仿宋" w:hAnsi="仿宋" w:cs="仿宋"/>
                <w:color w:val="000000"/>
              </w:rPr>
              <w:t>工作。</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第二条</w:t>
            </w:r>
            <w:r w:rsidRPr="008221A5">
              <w:rPr>
                <w:rFonts w:ascii="仿宋" w:eastAsia="仿宋" w:hAnsi="仿宋" w:cs="仿宋"/>
                <w:color w:val="000000"/>
              </w:rPr>
              <w:t xml:space="preserve"> </w:t>
            </w:r>
            <w:r w:rsidRPr="008221A5">
              <w:rPr>
                <w:rFonts w:ascii="仿宋" w:eastAsia="仿宋" w:hAnsi="仿宋" w:cs="仿宋"/>
                <w:color w:val="000000"/>
              </w:rPr>
              <w:t>日照航海工程职业学院</w:t>
            </w:r>
            <w:r w:rsidRPr="008221A5">
              <w:rPr>
                <w:rFonts w:ascii="仿宋" w:eastAsia="仿宋" w:hAnsi="仿宋" w:cs="仿宋"/>
                <w:color w:val="000000"/>
              </w:rPr>
              <w:t>单独招生（第二批）</w:t>
            </w:r>
            <w:r w:rsidRPr="008221A5">
              <w:rPr>
                <w:rFonts w:ascii="仿宋" w:eastAsia="仿宋" w:hAnsi="仿宋" w:cs="仿宋"/>
                <w:color w:val="000000"/>
              </w:rPr>
              <w:t>工作贯彻“公平竞争、公正选拔、公开程序，德智体美全面考核、综合评价、择优录取”的原则。</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cs="宋体" w:hint="default"/>
                <w:lang w:bidi="ar"/>
              </w:rPr>
            </w:pPr>
            <w:r w:rsidRPr="008221A5">
              <w:rPr>
                <w:rFonts w:ascii="仿宋" w:eastAsia="仿宋" w:hAnsi="仿宋" w:cs="仿宋"/>
                <w:color w:val="000000"/>
              </w:rPr>
              <w:t>第三条</w:t>
            </w:r>
            <w:r w:rsidRPr="008221A5">
              <w:rPr>
                <w:rFonts w:ascii="仿宋" w:eastAsia="仿宋" w:hAnsi="仿宋" w:cs="仿宋"/>
                <w:color w:val="000000"/>
              </w:rPr>
              <w:t xml:space="preserve"> </w:t>
            </w:r>
            <w:r w:rsidRPr="008221A5">
              <w:rPr>
                <w:rFonts w:ascii="仿宋" w:eastAsia="仿宋" w:hAnsi="仿宋" w:cs="仿宋"/>
                <w:color w:val="000000"/>
              </w:rPr>
              <w:t>日照航海工程职业学院</w:t>
            </w:r>
            <w:r w:rsidRPr="008221A5">
              <w:rPr>
                <w:rFonts w:ascii="仿宋" w:eastAsia="仿宋" w:hAnsi="仿宋" w:cs="仿宋"/>
                <w:color w:val="000000"/>
              </w:rPr>
              <w:t>单独招生（第二批）</w:t>
            </w:r>
            <w:r w:rsidRPr="008221A5">
              <w:rPr>
                <w:rFonts w:ascii="仿宋" w:eastAsia="仿宋" w:hAnsi="仿宋" w:cs="仿宋"/>
                <w:color w:val="000000"/>
              </w:rPr>
              <w:t>工作接受校纪检部门、新闻媒体、考生及其家长以及社会各界的监督。</w:t>
            </w:r>
            <w:r w:rsidRPr="008221A5">
              <w:rPr>
                <w:rFonts w:ascii="仿宋" w:eastAsia="仿宋" w:hAnsi="仿宋" w:cs="仿宋"/>
                <w:color w:val="000000"/>
              </w:rPr>
              <w:t xml:space="preserve"> </w:t>
            </w:r>
          </w:p>
        </w:tc>
      </w:tr>
      <w:tr w:rsidR="00A70FF1">
        <w:trPr>
          <w:tblCellSpacing w:w="15" w:type="dxa"/>
          <w:jc w:val="center"/>
        </w:trPr>
        <w:tc>
          <w:tcPr>
            <w:tcW w:w="9990" w:type="dxa"/>
            <w:tcBorders>
              <w:top w:val="nil"/>
              <w:left w:val="nil"/>
              <w:bottom w:val="nil"/>
              <w:right w:val="nil"/>
            </w:tcBorders>
          </w:tcPr>
          <w:p w:rsidR="00A70FF1" w:rsidRPr="008221A5" w:rsidRDefault="008221A5" w:rsidP="008221A5">
            <w:pPr>
              <w:pStyle w:val="a3"/>
              <w:spacing w:beforeLines="50" w:before="156" w:beforeAutospacing="0" w:afterLines="50" w:after="156" w:afterAutospacing="0" w:line="30" w:lineRule="atLeast"/>
              <w:ind w:firstLine="646"/>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第二章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学院概况</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t xml:space="preserve">  </w:t>
            </w:r>
            <w:r>
              <w:rPr>
                <w:rFonts w:hint="default"/>
              </w:rPr>
              <w:t xml:space="preserve"> </w:t>
            </w:r>
            <w:r w:rsidRPr="008221A5">
              <w:rPr>
                <w:rFonts w:ascii="仿宋" w:eastAsia="仿宋" w:hAnsi="仿宋" w:cs="仿宋" w:hint="default"/>
                <w:color w:val="000000"/>
              </w:rPr>
              <w:t xml:space="preserve"> </w:t>
            </w:r>
            <w:r w:rsidRPr="008221A5">
              <w:rPr>
                <w:rFonts w:ascii="仿宋" w:eastAsia="仿宋" w:hAnsi="仿宋" w:cs="仿宋"/>
                <w:color w:val="000000"/>
              </w:rPr>
              <w:t>第四条</w:t>
            </w:r>
            <w:r w:rsidRPr="008221A5">
              <w:rPr>
                <w:rFonts w:ascii="仿宋" w:eastAsia="仿宋" w:hAnsi="仿宋" w:cs="仿宋"/>
                <w:color w:val="000000"/>
              </w:rPr>
              <w:t xml:space="preserve"> </w:t>
            </w:r>
            <w:r w:rsidRPr="008221A5">
              <w:rPr>
                <w:rFonts w:ascii="仿宋" w:eastAsia="仿宋" w:hAnsi="仿宋" w:cs="仿宋"/>
                <w:color w:val="000000"/>
              </w:rPr>
              <w:t>学院全称：日照航海工程职业学院</w:t>
            </w:r>
            <w:r w:rsidRPr="008221A5">
              <w:rPr>
                <w:rFonts w:ascii="仿宋" w:eastAsia="仿宋" w:hAnsi="仿宋" w:cs="仿宋"/>
                <w:color w:val="000000"/>
              </w:rPr>
              <w:t xml:space="preserve"> </w:t>
            </w:r>
            <w:r w:rsidRPr="008221A5">
              <w:rPr>
                <w:rFonts w:ascii="仿宋" w:eastAsia="仿宋" w:hAnsi="仿宋" w:cs="仿宋"/>
                <w:color w:val="000000"/>
              </w:rPr>
              <w:t>学院代码：</w:t>
            </w:r>
            <w:r w:rsidRPr="008221A5">
              <w:rPr>
                <w:rFonts w:ascii="仿宋" w:eastAsia="仿宋" w:hAnsi="仿宋" w:cs="仿宋"/>
                <w:color w:val="000000"/>
              </w:rPr>
              <w:t xml:space="preserve">14605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w:t>
            </w:r>
            <w:r w:rsidRPr="008221A5">
              <w:rPr>
                <w:rFonts w:ascii="仿宋" w:eastAsia="仿宋" w:hAnsi="仿宋" w:cs="仿宋" w:hint="default"/>
                <w:color w:val="000000"/>
              </w:rPr>
              <w:t xml:space="preserve">  </w:t>
            </w:r>
            <w:r w:rsidRPr="008221A5">
              <w:rPr>
                <w:rFonts w:ascii="仿宋" w:eastAsia="仿宋" w:hAnsi="仿宋" w:cs="仿宋"/>
                <w:color w:val="000000"/>
              </w:rPr>
              <w:t>第五条</w:t>
            </w:r>
            <w:r w:rsidRPr="008221A5">
              <w:rPr>
                <w:rFonts w:ascii="仿宋" w:eastAsia="仿宋" w:hAnsi="仿宋" w:cs="仿宋"/>
                <w:color w:val="000000"/>
              </w:rPr>
              <w:t xml:space="preserve"> </w:t>
            </w:r>
            <w:r w:rsidRPr="008221A5">
              <w:rPr>
                <w:rFonts w:ascii="仿宋" w:eastAsia="仿宋" w:hAnsi="仿宋" w:cs="仿宋"/>
                <w:color w:val="000000"/>
              </w:rPr>
              <w:t>学院地址：山东省日照市山海路</w:t>
            </w:r>
            <w:r w:rsidRPr="008221A5">
              <w:rPr>
                <w:rFonts w:ascii="仿宋" w:eastAsia="仿宋" w:hAnsi="仿宋" w:cs="仿宋"/>
                <w:color w:val="000000"/>
              </w:rPr>
              <w:t>369</w:t>
            </w:r>
            <w:r w:rsidRPr="008221A5">
              <w:rPr>
                <w:rFonts w:ascii="仿宋" w:eastAsia="仿宋" w:hAnsi="仿宋" w:cs="仿宋"/>
                <w:color w:val="000000"/>
              </w:rPr>
              <w:t>号</w:t>
            </w:r>
            <w:r w:rsidRPr="008221A5">
              <w:rPr>
                <w:rFonts w:ascii="仿宋" w:eastAsia="仿宋" w:hAnsi="仿宋" w:cs="仿宋"/>
                <w:color w:val="000000"/>
              </w:rPr>
              <w:t xml:space="preserve"> </w:t>
            </w:r>
            <w:r w:rsidRPr="008221A5">
              <w:rPr>
                <w:rFonts w:ascii="仿宋" w:eastAsia="仿宋" w:hAnsi="仿宋" w:cs="仿宋"/>
                <w:color w:val="000000"/>
              </w:rPr>
              <w:t>邮编：</w:t>
            </w:r>
            <w:r w:rsidRPr="008221A5">
              <w:rPr>
                <w:rFonts w:ascii="仿宋" w:eastAsia="仿宋" w:hAnsi="仿宋" w:cs="仿宋"/>
                <w:color w:val="000000"/>
              </w:rPr>
              <w:t xml:space="preserve">276800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w:t>
            </w:r>
            <w:r w:rsidRPr="008221A5">
              <w:rPr>
                <w:rFonts w:ascii="仿宋" w:eastAsia="仿宋" w:hAnsi="仿宋" w:cs="仿宋" w:hint="default"/>
                <w:color w:val="000000"/>
              </w:rPr>
              <w:t xml:space="preserve">  </w:t>
            </w:r>
            <w:r w:rsidRPr="008221A5">
              <w:rPr>
                <w:rFonts w:ascii="仿宋" w:eastAsia="仿宋" w:hAnsi="仿宋" w:cs="仿宋"/>
                <w:color w:val="000000"/>
              </w:rPr>
              <w:t>第六条</w:t>
            </w:r>
            <w:r w:rsidRPr="008221A5">
              <w:rPr>
                <w:rFonts w:ascii="仿宋" w:eastAsia="仿宋" w:hAnsi="仿宋" w:cs="仿宋"/>
                <w:color w:val="000000"/>
              </w:rPr>
              <w:t xml:space="preserve"> </w:t>
            </w:r>
            <w:r w:rsidRPr="008221A5">
              <w:rPr>
                <w:rFonts w:ascii="仿宋" w:eastAsia="仿宋" w:hAnsi="仿宋" w:cs="仿宋"/>
                <w:color w:val="000000"/>
              </w:rPr>
              <w:t>学院办学层次及类型：民办、全日制普通高职</w:t>
            </w:r>
            <w:r w:rsidRPr="008221A5">
              <w:rPr>
                <w:rFonts w:ascii="仿宋" w:eastAsia="仿宋" w:hAnsi="仿宋" w:cs="仿宋"/>
                <w:color w:val="000000"/>
              </w:rPr>
              <w:t>(</w:t>
            </w:r>
            <w:r w:rsidRPr="008221A5">
              <w:rPr>
                <w:rFonts w:ascii="仿宋" w:eastAsia="仿宋" w:hAnsi="仿宋" w:cs="仿宋"/>
                <w:color w:val="000000"/>
              </w:rPr>
              <w:t>专科</w:t>
            </w:r>
            <w:r w:rsidRPr="008221A5">
              <w:rPr>
                <w:rFonts w:ascii="仿宋" w:eastAsia="仿宋" w:hAnsi="仿宋" w:cs="仿宋"/>
                <w:color w:val="000000"/>
              </w:rPr>
              <w:t>)</w:t>
            </w:r>
            <w:r w:rsidRPr="008221A5">
              <w:rPr>
                <w:rFonts w:ascii="仿宋" w:eastAsia="仿宋" w:hAnsi="仿宋" w:cs="仿宋"/>
                <w:color w:val="000000"/>
              </w:rPr>
              <w:t>院校</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w:t>
            </w:r>
            <w:r w:rsidRPr="008221A5">
              <w:rPr>
                <w:rFonts w:ascii="仿宋" w:eastAsia="仿宋" w:hAnsi="仿宋" w:cs="仿宋" w:hint="default"/>
                <w:color w:val="000000"/>
              </w:rPr>
              <w:t xml:space="preserve">  </w:t>
            </w:r>
            <w:r w:rsidRPr="008221A5">
              <w:rPr>
                <w:rFonts w:ascii="仿宋" w:eastAsia="仿宋" w:hAnsi="仿宋" w:cs="仿宋"/>
                <w:color w:val="000000"/>
              </w:rPr>
              <w:t>第七条</w:t>
            </w:r>
            <w:r w:rsidRPr="008221A5">
              <w:rPr>
                <w:rFonts w:ascii="仿宋" w:eastAsia="仿宋" w:hAnsi="仿宋" w:cs="仿宋"/>
                <w:color w:val="000000"/>
              </w:rPr>
              <w:t xml:space="preserve"> </w:t>
            </w:r>
            <w:r w:rsidRPr="008221A5">
              <w:rPr>
                <w:rFonts w:ascii="仿宋" w:eastAsia="仿宋" w:hAnsi="仿宋" w:cs="仿宋"/>
                <w:color w:val="000000"/>
              </w:rPr>
              <w:t>学校基本情况</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日照航海工程职业学院是经山东省人民政府批准，并在教育部备案的全日制普通高等专科院校，由山东省教育厅和日照市共同管理，是山东省首批高职教育综合评价招生院校，山东省校企合作（产教融合）示范单位。</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办学历史悠久，前身可追溯到</w:t>
            </w:r>
            <w:r w:rsidRPr="008221A5">
              <w:rPr>
                <w:rFonts w:ascii="仿宋" w:eastAsia="仿宋" w:hAnsi="仿宋" w:cs="仿宋"/>
                <w:color w:val="000000"/>
              </w:rPr>
              <w:t>1998</w:t>
            </w:r>
            <w:r w:rsidRPr="008221A5">
              <w:rPr>
                <w:rFonts w:ascii="仿宋" w:eastAsia="仿宋" w:hAnsi="仿宋" w:cs="仿宋"/>
                <w:color w:val="000000"/>
              </w:rPr>
              <w:t>年建立的日照船员培训中心，</w:t>
            </w:r>
            <w:r w:rsidRPr="008221A5">
              <w:rPr>
                <w:rFonts w:ascii="仿宋" w:eastAsia="仿宋" w:hAnsi="仿宋" w:cs="仿宋"/>
                <w:color w:val="000000"/>
              </w:rPr>
              <w:t>2003</w:t>
            </w:r>
            <w:r w:rsidRPr="008221A5">
              <w:rPr>
                <w:rFonts w:ascii="仿宋" w:eastAsia="仿宋" w:hAnsi="仿宋" w:cs="仿宋"/>
                <w:color w:val="000000"/>
              </w:rPr>
              <w:t>年建立日照航海技术学校，至今已有</w:t>
            </w:r>
            <w:r w:rsidRPr="008221A5">
              <w:rPr>
                <w:rFonts w:ascii="仿宋" w:eastAsia="仿宋" w:hAnsi="仿宋" w:cs="仿宋"/>
                <w:color w:val="000000"/>
              </w:rPr>
              <w:t>21</w:t>
            </w:r>
            <w:r w:rsidRPr="008221A5">
              <w:rPr>
                <w:rFonts w:ascii="仿宋" w:eastAsia="仿宋" w:hAnsi="仿宋" w:cs="仿宋"/>
                <w:color w:val="000000"/>
              </w:rPr>
              <w:t>年的办学历史。拥有完善的办学条件，规划用地</w:t>
            </w:r>
            <w:r w:rsidRPr="008221A5">
              <w:rPr>
                <w:rFonts w:ascii="仿宋" w:eastAsia="仿宋" w:hAnsi="仿宋" w:cs="仿宋"/>
                <w:color w:val="000000"/>
              </w:rPr>
              <w:t>1200</w:t>
            </w:r>
            <w:r w:rsidRPr="008221A5">
              <w:rPr>
                <w:rFonts w:ascii="仿宋" w:eastAsia="仿宋" w:hAnsi="仿宋" w:cs="仿宋"/>
                <w:color w:val="000000"/>
              </w:rPr>
              <w:t>亩，现已建设使用</w:t>
            </w:r>
            <w:r w:rsidRPr="008221A5">
              <w:rPr>
                <w:rFonts w:ascii="仿宋" w:eastAsia="仿宋" w:hAnsi="仿宋" w:cs="仿宋"/>
                <w:color w:val="000000"/>
              </w:rPr>
              <w:t>515</w:t>
            </w:r>
            <w:r w:rsidRPr="008221A5">
              <w:rPr>
                <w:rFonts w:ascii="仿宋" w:eastAsia="仿宋" w:hAnsi="仿宋" w:cs="仿宋"/>
                <w:color w:val="000000"/>
              </w:rPr>
              <w:t>亩，建有</w:t>
            </w:r>
            <w:r w:rsidRPr="008221A5">
              <w:rPr>
                <w:rFonts w:ascii="仿宋" w:eastAsia="仿宋" w:hAnsi="仿宋" w:cs="仿宋"/>
                <w:color w:val="000000"/>
              </w:rPr>
              <w:t>2</w:t>
            </w:r>
            <w:r w:rsidRPr="008221A5">
              <w:rPr>
                <w:rFonts w:ascii="仿宋" w:eastAsia="仿宋" w:hAnsi="仿宋" w:cs="仿宋"/>
                <w:color w:val="000000"/>
              </w:rPr>
              <w:t>个国家海事局达标考试中心，</w:t>
            </w:r>
            <w:r w:rsidRPr="008221A5">
              <w:rPr>
                <w:rFonts w:ascii="仿宋" w:eastAsia="仿宋" w:hAnsi="仿宋" w:cs="仿宋"/>
                <w:color w:val="000000"/>
              </w:rPr>
              <w:t>8</w:t>
            </w:r>
            <w:r w:rsidRPr="008221A5">
              <w:rPr>
                <w:rFonts w:ascii="仿宋" w:eastAsia="仿宋" w:hAnsi="仿宋" w:cs="仿宋"/>
                <w:color w:val="000000"/>
              </w:rPr>
              <w:t>个基础实验室、</w:t>
            </w:r>
            <w:r w:rsidRPr="008221A5">
              <w:rPr>
                <w:rFonts w:ascii="仿宋" w:eastAsia="仿宋" w:hAnsi="仿宋" w:cs="仿宋"/>
                <w:color w:val="000000"/>
              </w:rPr>
              <w:t>45</w:t>
            </w:r>
            <w:r w:rsidRPr="008221A5">
              <w:rPr>
                <w:rFonts w:ascii="仿宋" w:eastAsia="仿宋" w:hAnsi="仿宋" w:cs="仿宋"/>
                <w:color w:val="000000"/>
              </w:rPr>
              <w:t>个专业实验实训室，校内实训中心</w:t>
            </w:r>
            <w:r w:rsidRPr="008221A5">
              <w:rPr>
                <w:rFonts w:ascii="仿宋" w:eastAsia="仿宋" w:hAnsi="仿宋" w:cs="仿宋"/>
                <w:color w:val="000000"/>
              </w:rPr>
              <w:t>4</w:t>
            </w:r>
            <w:r w:rsidRPr="008221A5">
              <w:rPr>
                <w:rFonts w:ascii="仿宋" w:eastAsia="仿宋" w:hAnsi="仿宋" w:cs="仿宋"/>
                <w:color w:val="000000"/>
              </w:rPr>
              <w:t>个，校外实训基地</w:t>
            </w:r>
            <w:r w:rsidRPr="008221A5">
              <w:rPr>
                <w:rFonts w:ascii="仿宋" w:eastAsia="仿宋" w:hAnsi="仿宋" w:cs="仿宋"/>
                <w:color w:val="000000"/>
              </w:rPr>
              <w:t>20</w:t>
            </w:r>
            <w:r w:rsidRPr="008221A5">
              <w:rPr>
                <w:rFonts w:ascii="仿宋" w:eastAsia="仿宋" w:hAnsi="仿宋" w:cs="仿宋"/>
                <w:color w:val="000000"/>
              </w:rPr>
              <w:t>个。</w:t>
            </w:r>
            <w:r w:rsidRPr="008221A5">
              <w:rPr>
                <w:rFonts w:ascii="仿宋" w:eastAsia="仿宋" w:hAnsi="仿宋" w:cs="仿宋"/>
                <w:color w:val="000000"/>
              </w:rPr>
              <w:t>360</w:t>
            </w:r>
            <w:r w:rsidRPr="008221A5">
              <w:rPr>
                <w:rFonts w:ascii="仿宋" w:eastAsia="仿宋" w:hAnsi="仿宋" w:cs="仿宋"/>
                <w:color w:val="000000"/>
              </w:rPr>
              <w:t>°全视景航海模拟器是目前</w:t>
            </w:r>
            <w:r w:rsidRPr="008221A5">
              <w:rPr>
                <w:rFonts w:ascii="仿宋" w:eastAsia="仿宋" w:hAnsi="仿宋" w:cs="仿宋"/>
                <w:color w:val="000000"/>
              </w:rPr>
              <w:t>山东省装备的第一台具有国内先进水平的船舶操纵模拟器，智能电梯工程实训与鉴定中心列入山东省高校基础能力建设工程。拥有素质优良的教师队伍，现有专任教师</w:t>
            </w:r>
            <w:r w:rsidRPr="008221A5">
              <w:rPr>
                <w:rFonts w:ascii="仿宋" w:eastAsia="仿宋" w:hAnsi="仿宋" w:cs="仿宋"/>
                <w:color w:val="000000"/>
              </w:rPr>
              <w:t>210</w:t>
            </w:r>
            <w:r w:rsidRPr="008221A5">
              <w:rPr>
                <w:rFonts w:ascii="仿宋" w:eastAsia="仿宋" w:hAnsi="仿宋" w:cs="仿宋"/>
                <w:color w:val="000000"/>
              </w:rPr>
              <w:t>人，副高以上职称占专任教师总数的</w:t>
            </w:r>
            <w:r w:rsidRPr="008221A5">
              <w:rPr>
                <w:rFonts w:ascii="仿宋" w:eastAsia="仿宋" w:hAnsi="仿宋" w:cs="仿宋"/>
                <w:color w:val="000000"/>
              </w:rPr>
              <w:t>32%,</w:t>
            </w:r>
            <w:r w:rsidRPr="008221A5">
              <w:rPr>
                <w:rFonts w:ascii="仿宋" w:eastAsia="仿宋" w:hAnsi="仿宋" w:cs="仿宋"/>
                <w:color w:val="000000"/>
              </w:rPr>
              <w:t>专任教师中</w:t>
            </w:r>
            <w:r w:rsidRPr="008221A5">
              <w:rPr>
                <w:rFonts w:ascii="仿宋" w:eastAsia="仿宋" w:hAnsi="仿宋" w:cs="仿宋"/>
                <w:color w:val="000000"/>
              </w:rPr>
              <w:t>50%</w:t>
            </w:r>
            <w:r w:rsidRPr="008221A5">
              <w:rPr>
                <w:rFonts w:ascii="仿宋" w:eastAsia="仿宋" w:hAnsi="仿宋" w:cs="仿宋"/>
                <w:color w:val="000000"/>
              </w:rPr>
              <w:t>以上的教师属“双师型”教师。拥有日照市高层次创新人才一名、日照市质量技术监督局专家库专家成员一名。</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教学科研成果丰硕。牵头编写了《山东省船舶水手与机工专业教学指导方案》，参与完成了《航海学》《船舶结构与货运》等多部教材编著任务；主持或参与“航海气象传真图评估系统”、“船长智能软件研究”等省级以上项目的</w:t>
            </w:r>
            <w:r w:rsidRPr="008221A5">
              <w:rPr>
                <w:rFonts w:ascii="仿宋" w:eastAsia="仿宋" w:hAnsi="仿宋" w:cs="仿宋"/>
                <w:color w:val="000000"/>
              </w:rPr>
              <w:t>研究工作。学院教师赵晓利在全国职业院校信息化教学大赛中获一等奖，是大赛举办</w:t>
            </w:r>
            <w:r w:rsidRPr="008221A5">
              <w:rPr>
                <w:rFonts w:ascii="仿宋" w:eastAsia="仿宋" w:hAnsi="仿宋" w:cs="仿宋"/>
                <w:color w:val="000000"/>
              </w:rPr>
              <w:t>7</w:t>
            </w:r>
            <w:r w:rsidRPr="008221A5">
              <w:rPr>
                <w:rFonts w:ascii="仿宋" w:eastAsia="仿宋" w:hAnsi="仿宋" w:cs="仿宋"/>
                <w:color w:val="000000"/>
              </w:rPr>
              <w:t>年以来山东省参赛取得的最好成绩。</w:t>
            </w:r>
            <w:r w:rsidRPr="008221A5">
              <w:rPr>
                <w:rFonts w:ascii="仿宋" w:eastAsia="仿宋" w:hAnsi="仿宋" w:cs="仿宋"/>
                <w:color w:val="000000"/>
              </w:rPr>
              <w:t>GMDSS</w:t>
            </w:r>
            <w:r w:rsidRPr="008221A5">
              <w:rPr>
                <w:rFonts w:ascii="仿宋" w:eastAsia="仿宋" w:hAnsi="仿宋" w:cs="仿宋"/>
                <w:color w:val="000000"/>
              </w:rPr>
              <w:t>、航海英语、船舶电气与自动化等单科考试通过率多年来都名列全省同类院校前茅。</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专业设置具有较强的就业竞争力。航海技术、轮机工程技术、国际邮轮乘务管理三个航海优势专业，办学历史悠久，办学实力位居全省同类院校前茅；水路运输与海事管理、港口与航运管</w:t>
            </w:r>
            <w:r w:rsidRPr="008221A5">
              <w:rPr>
                <w:rFonts w:ascii="仿宋" w:eastAsia="仿宋" w:hAnsi="仿宋" w:cs="仿宋"/>
                <w:color w:val="000000"/>
              </w:rPr>
              <w:lastRenderedPageBreak/>
              <w:t>理两个港航特色专业，适应日照市“港口立市”战略需要；电梯工程技术、消防工程、电子商务、酒店管理、计算机网络技术、机电一体化、物联网应用技术、汽车检测与维</w:t>
            </w:r>
            <w:r w:rsidRPr="008221A5">
              <w:rPr>
                <w:rFonts w:ascii="仿宋" w:eastAsia="仿宋" w:hAnsi="仿宋" w:cs="仿宋"/>
                <w:color w:val="000000"/>
              </w:rPr>
              <w:t>修以及艺术设计、表演艺术两个艺术类专业都是社会急需的新兴专业都具有较强就业竞争力。</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校企合作深度融合，毕业生就业得到充分保障。航海技术、轮机工程、国际邮轮乘务管理、水路运输与海事管理、港口与航运管理等专业，与招商局、中远海、长江航运集团、中国能源船舶、北京华洋海事中心等央企，香港明华、香港华林、海宏轮船（香港）、歌诗达、新加坡</w:t>
            </w:r>
            <w:r w:rsidRPr="008221A5">
              <w:rPr>
                <w:rFonts w:ascii="仿宋" w:eastAsia="仿宋" w:hAnsi="仿宋" w:cs="仿宋"/>
                <w:color w:val="000000"/>
              </w:rPr>
              <w:t>OCEAN TANKERS</w:t>
            </w:r>
            <w:r w:rsidRPr="008221A5">
              <w:rPr>
                <w:rFonts w:ascii="仿宋" w:eastAsia="仿宋" w:hAnsi="仿宋" w:cs="仿宋"/>
                <w:color w:val="000000"/>
              </w:rPr>
              <w:t>等外企，以及日照港、青岛港、岚桥港；机电一体化、计算机网络技术、电子商务、酒店管理、电梯工程技术、消防工程、物联网应用技术、汽车检测与维修等专业，与海尔、海</w:t>
            </w:r>
            <w:r w:rsidRPr="008221A5">
              <w:rPr>
                <w:rFonts w:ascii="仿宋" w:eastAsia="仿宋" w:hAnsi="仿宋" w:cs="仿宋"/>
                <w:color w:val="000000"/>
              </w:rPr>
              <w:t>信、蒂森电梯、奥的斯电梯、山东钢铁、日照钢铁、山东蓝海、山东展望等名企，都建立长期的就业合作关系。学生一入校，就与上述企业签订就业协议，无就业后顾之忧。</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推行“双证”教育。学院建有培训项目齐全的培训中心，使学生在接受学历教育的同时，取得职业资质证书，毕业即可上岗工作。</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已经形成了国内同类院校不具备的完整的职业教育产业链。学院成立日照市海洋职业教育集团，注册成立了船界网，面向全国开展线上教育，率先实现航海教育与互联网</w:t>
            </w:r>
            <w:r w:rsidRPr="008221A5">
              <w:rPr>
                <w:rFonts w:ascii="仿宋" w:eastAsia="仿宋" w:hAnsi="仿宋" w:cs="仿宋"/>
                <w:color w:val="000000"/>
              </w:rPr>
              <w:t>+</w:t>
            </w:r>
            <w:r w:rsidRPr="008221A5">
              <w:rPr>
                <w:rFonts w:ascii="仿宋" w:eastAsia="仿宋" w:hAnsi="仿宋" w:cs="仿宋"/>
                <w:color w:val="000000"/>
              </w:rPr>
              <w:t>的结合。</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hint="default"/>
              </w:rPr>
            </w:pPr>
            <w:r w:rsidRPr="008221A5">
              <w:rPr>
                <w:rFonts w:ascii="仿宋" w:eastAsia="仿宋" w:hAnsi="仿宋" w:cs="仿宋"/>
                <w:color w:val="000000"/>
              </w:rPr>
              <w:t>学院紧抓国家实施“一带一路”的发展战略，立足日照，服务全省，辐射全国，围绕培</w:t>
            </w:r>
            <w:r w:rsidRPr="008221A5">
              <w:rPr>
                <w:rFonts w:ascii="仿宋" w:eastAsia="仿宋" w:hAnsi="仿宋" w:cs="仿宋"/>
                <w:color w:val="000000"/>
              </w:rPr>
              <w:t>养适应经济社会发展需求的高技能型人才，努力建设特色鲜明、优质一流的高等职业院校。</w:t>
            </w:r>
            <w:r w:rsidRPr="008221A5">
              <w:rPr>
                <w:rFonts w:ascii="仿宋" w:eastAsia="仿宋" w:hAnsi="仿宋" w:cs="仿宋"/>
                <w:color w:val="000000"/>
              </w:rPr>
              <w:t xml:space="preserve"> </w:t>
            </w:r>
          </w:p>
        </w:tc>
      </w:tr>
      <w:tr w:rsidR="00A70FF1">
        <w:trPr>
          <w:tblCellSpacing w:w="15" w:type="dxa"/>
          <w:jc w:val="center"/>
        </w:trPr>
        <w:tc>
          <w:tcPr>
            <w:tcW w:w="9990" w:type="dxa"/>
            <w:tcBorders>
              <w:top w:val="nil"/>
              <w:left w:val="nil"/>
              <w:bottom w:val="nil"/>
              <w:right w:val="nil"/>
            </w:tcBorders>
          </w:tcPr>
          <w:p w:rsidR="00A70FF1" w:rsidRPr="008221A5" w:rsidRDefault="008221A5" w:rsidP="008221A5">
            <w:pPr>
              <w:pStyle w:val="a3"/>
              <w:spacing w:beforeLines="50" w:before="156" w:beforeAutospacing="0" w:afterLines="50" w:after="156" w:afterAutospacing="0" w:line="30" w:lineRule="atLeast"/>
              <w:ind w:firstLine="646"/>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lastRenderedPageBreak/>
              <w:t>第三章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组织机构</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第八条</w:t>
            </w:r>
            <w:r w:rsidRPr="008221A5">
              <w:rPr>
                <w:rFonts w:ascii="仿宋" w:eastAsia="仿宋" w:hAnsi="仿宋" w:cs="仿宋"/>
                <w:color w:val="000000"/>
              </w:rPr>
              <w:t xml:space="preserve"> </w:t>
            </w:r>
            <w:r w:rsidRPr="008221A5">
              <w:rPr>
                <w:rFonts w:ascii="仿宋" w:eastAsia="仿宋" w:hAnsi="仿宋" w:cs="仿宋"/>
                <w:color w:val="000000"/>
              </w:rPr>
              <w:t>日照航海工程职业学院成立以学校领导为组长的</w:t>
            </w:r>
            <w:r w:rsidRPr="008221A5">
              <w:rPr>
                <w:rFonts w:ascii="仿宋" w:eastAsia="仿宋" w:hAnsi="仿宋" w:cs="仿宋"/>
                <w:color w:val="000000"/>
              </w:rPr>
              <w:t>单独招生（第二批）</w:t>
            </w:r>
            <w:r w:rsidRPr="008221A5">
              <w:rPr>
                <w:rFonts w:ascii="仿宋" w:eastAsia="仿宋" w:hAnsi="仿宋" w:cs="仿宋"/>
                <w:color w:val="000000"/>
              </w:rPr>
              <w:t>工作领导小组。领导小组负责制定招生政策和招生计划，讨论决定</w:t>
            </w:r>
            <w:r w:rsidRPr="008221A5">
              <w:rPr>
                <w:rFonts w:ascii="仿宋" w:eastAsia="仿宋" w:hAnsi="仿宋" w:cs="仿宋"/>
                <w:color w:val="000000"/>
              </w:rPr>
              <w:t>单独招生（第二批）</w:t>
            </w:r>
            <w:r w:rsidRPr="008221A5">
              <w:rPr>
                <w:rFonts w:ascii="仿宋" w:eastAsia="仿宋" w:hAnsi="仿宋" w:cs="仿宋"/>
                <w:color w:val="000000"/>
              </w:rPr>
              <w:t>工作重大事宜。</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w:t>
            </w:r>
            <w:r w:rsidRPr="008221A5">
              <w:rPr>
                <w:rFonts w:ascii="仿宋" w:eastAsia="仿宋" w:hAnsi="仿宋" w:cs="仿宋" w:hint="default"/>
                <w:color w:val="000000"/>
              </w:rPr>
              <w:t xml:space="preserve">  </w:t>
            </w:r>
            <w:r w:rsidRPr="008221A5">
              <w:rPr>
                <w:rFonts w:ascii="仿宋" w:eastAsia="仿宋" w:hAnsi="仿宋" w:cs="仿宋"/>
                <w:color w:val="000000"/>
              </w:rPr>
              <w:t>第九条</w:t>
            </w:r>
            <w:r w:rsidRPr="008221A5">
              <w:rPr>
                <w:rFonts w:ascii="仿宋" w:eastAsia="仿宋" w:hAnsi="仿宋" w:cs="仿宋"/>
                <w:color w:val="000000"/>
              </w:rPr>
              <w:t xml:space="preserve"> </w:t>
            </w:r>
            <w:r w:rsidRPr="008221A5">
              <w:rPr>
                <w:rFonts w:ascii="仿宋" w:eastAsia="仿宋" w:hAnsi="仿宋" w:cs="仿宋"/>
                <w:color w:val="000000"/>
              </w:rPr>
              <w:t>日照航海工程职业学院招生处是组织和实施</w:t>
            </w:r>
            <w:r w:rsidRPr="008221A5">
              <w:rPr>
                <w:rFonts w:ascii="仿宋" w:eastAsia="仿宋" w:hAnsi="仿宋" w:cs="仿宋"/>
                <w:color w:val="000000"/>
              </w:rPr>
              <w:t>单独招生（第二批）</w:t>
            </w:r>
            <w:r w:rsidRPr="008221A5">
              <w:rPr>
                <w:rFonts w:ascii="仿宋" w:eastAsia="仿宋" w:hAnsi="仿宋" w:cs="仿宋"/>
                <w:color w:val="000000"/>
              </w:rPr>
              <w:t>及其相关工作的常设机构，具体负责日照航海工程职业学院</w:t>
            </w:r>
            <w:r w:rsidRPr="008221A5">
              <w:rPr>
                <w:rFonts w:ascii="仿宋" w:eastAsia="仿宋" w:hAnsi="仿宋" w:cs="仿宋"/>
                <w:color w:val="000000"/>
              </w:rPr>
              <w:t>单独招生（第二批）</w:t>
            </w:r>
            <w:r w:rsidRPr="008221A5">
              <w:rPr>
                <w:rFonts w:ascii="仿宋" w:eastAsia="仿宋" w:hAnsi="仿宋" w:cs="仿宋"/>
                <w:color w:val="000000"/>
              </w:rPr>
              <w:t>的日常工作。</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cs="宋体" w:hint="default"/>
                <w:lang w:bidi="ar"/>
              </w:rPr>
            </w:pPr>
            <w:r w:rsidRPr="008221A5">
              <w:rPr>
                <w:rFonts w:ascii="仿宋" w:eastAsia="仿宋" w:hAnsi="仿宋" w:cs="仿宋"/>
                <w:color w:val="000000"/>
              </w:rPr>
              <w:t>第十条</w:t>
            </w:r>
            <w:r w:rsidRPr="008221A5">
              <w:rPr>
                <w:rFonts w:ascii="仿宋" w:eastAsia="仿宋" w:hAnsi="仿宋" w:cs="仿宋"/>
                <w:color w:val="000000"/>
              </w:rPr>
              <w:t xml:space="preserve"> </w:t>
            </w:r>
            <w:r w:rsidRPr="008221A5">
              <w:rPr>
                <w:rFonts w:ascii="仿宋" w:eastAsia="仿宋" w:hAnsi="仿宋" w:cs="仿宋"/>
                <w:color w:val="000000"/>
              </w:rPr>
              <w:t>学校纪检部门对</w:t>
            </w:r>
            <w:r w:rsidRPr="008221A5">
              <w:rPr>
                <w:rFonts w:ascii="仿宋" w:eastAsia="仿宋" w:hAnsi="仿宋" w:cs="仿宋"/>
                <w:color w:val="000000"/>
              </w:rPr>
              <w:t>单独招生（第二批）</w:t>
            </w:r>
            <w:r w:rsidRPr="008221A5">
              <w:rPr>
                <w:rFonts w:ascii="仿宋" w:eastAsia="仿宋" w:hAnsi="仿宋" w:cs="仿宋"/>
                <w:color w:val="000000"/>
              </w:rPr>
              <w:t>各环节进行全程检查和监督，保证招生工作的公开、公平、公正。</w:t>
            </w:r>
            <w:r w:rsidRPr="008221A5">
              <w:rPr>
                <w:rFonts w:ascii="仿宋" w:eastAsia="仿宋" w:hAnsi="仿宋" w:cs="仿宋"/>
                <w:color w:val="000000"/>
              </w:rPr>
              <w:t xml:space="preserve"> </w:t>
            </w:r>
          </w:p>
        </w:tc>
      </w:tr>
      <w:tr w:rsidR="00A70FF1">
        <w:trPr>
          <w:tblCellSpacing w:w="15" w:type="dxa"/>
          <w:jc w:val="center"/>
        </w:trPr>
        <w:tc>
          <w:tcPr>
            <w:tcW w:w="9990" w:type="dxa"/>
            <w:tcBorders>
              <w:top w:val="nil"/>
              <w:left w:val="nil"/>
              <w:bottom w:val="nil"/>
              <w:right w:val="nil"/>
            </w:tcBorders>
          </w:tcPr>
          <w:p w:rsidR="00A70FF1" w:rsidRPr="008221A5" w:rsidRDefault="008221A5" w:rsidP="008221A5">
            <w:pPr>
              <w:pStyle w:val="a3"/>
              <w:spacing w:beforeLines="50" w:before="156" w:beforeAutospacing="0" w:afterLines="50" w:after="156" w:afterAutospacing="0" w:line="30" w:lineRule="atLeast"/>
              <w:ind w:firstLine="646"/>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第四章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招生计划、专业</w:t>
            </w:r>
          </w:p>
          <w:p w:rsidR="00A70FF1" w:rsidRDefault="008221A5">
            <w:pPr>
              <w:pStyle w:val="a3"/>
              <w:ind w:firstLineChars="200" w:firstLine="480"/>
              <w:jc w:val="both"/>
              <w:rPr>
                <w:rFonts w:hint="default"/>
              </w:rPr>
            </w:pPr>
            <w:bookmarkStart w:id="0" w:name="_GoBack"/>
            <w:bookmarkEnd w:id="0"/>
            <w:r w:rsidRPr="008221A5">
              <w:rPr>
                <w:rFonts w:ascii="仿宋" w:eastAsia="仿宋" w:hAnsi="仿宋" w:cs="仿宋"/>
                <w:color w:val="000000"/>
              </w:rPr>
              <w:t>2019</w:t>
            </w:r>
            <w:r w:rsidRPr="008221A5">
              <w:rPr>
                <w:rFonts w:ascii="仿宋" w:eastAsia="仿宋" w:hAnsi="仿宋" w:cs="仿宋"/>
                <w:color w:val="000000"/>
              </w:rPr>
              <w:t>年我校</w:t>
            </w:r>
            <w:r w:rsidRPr="008221A5">
              <w:rPr>
                <w:rFonts w:ascii="仿宋" w:eastAsia="仿宋" w:hAnsi="仿宋" w:cs="仿宋"/>
                <w:color w:val="000000"/>
              </w:rPr>
              <w:t>单独招生（第二批）</w:t>
            </w:r>
            <w:r w:rsidRPr="008221A5">
              <w:rPr>
                <w:rFonts w:ascii="仿宋" w:eastAsia="仿宋" w:hAnsi="仿宋" w:cs="仿宋"/>
                <w:color w:val="000000"/>
              </w:rPr>
              <w:t>计划总数为</w:t>
            </w:r>
            <w:r w:rsidRPr="008221A5">
              <w:rPr>
                <w:rFonts w:ascii="仿宋" w:eastAsia="仿宋" w:hAnsi="仿宋" w:cs="仿宋"/>
                <w:color w:val="000000"/>
              </w:rPr>
              <w:t>600</w:t>
            </w:r>
            <w:r w:rsidRPr="008221A5">
              <w:rPr>
                <w:rFonts w:ascii="仿宋" w:eastAsia="仿宋" w:hAnsi="仿宋" w:cs="仿宋"/>
                <w:color w:val="000000"/>
              </w:rPr>
              <w:t xml:space="preserve"> </w:t>
            </w:r>
            <w:r w:rsidRPr="008221A5">
              <w:rPr>
                <w:rFonts w:ascii="仿宋" w:eastAsia="仿宋" w:hAnsi="仿宋" w:cs="仿宋"/>
                <w:color w:val="000000"/>
              </w:rPr>
              <w:t>人，最终招生计划以省教育厅公布的为准，具体如下：</w:t>
            </w:r>
            <w:r>
              <w:t xml:space="preserve"> </w:t>
            </w:r>
          </w:p>
          <w:p w:rsidR="00A70FF1" w:rsidRDefault="00A70FF1">
            <w:pPr>
              <w:pStyle w:val="a3"/>
              <w:ind w:firstLineChars="200" w:firstLine="480"/>
              <w:jc w:val="both"/>
              <w:rPr>
                <w:rFonts w:hint="default"/>
              </w:rPr>
            </w:pPr>
          </w:p>
          <w:tbl>
            <w:tblPr>
              <w:tblW w:w="9330" w:type="dxa"/>
              <w:tblLayout w:type="fixed"/>
              <w:tblCellMar>
                <w:left w:w="0" w:type="dxa"/>
                <w:right w:w="0" w:type="dxa"/>
              </w:tblCellMar>
              <w:tblLook w:val="04A0" w:firstRow="1" w:lastRow="0" w:firstColumn="1" w:lastColumn="0" w:noHBand="0" w:noVBand="1"/>
            </w:tblPr>
            <w:tblGrid>
              <w:gridCol w:w="2625"/>
              <w:gridCol w:w="2235"/>
              <w:gridCol w:w="2235"/>
              <w:gridCol w:w="2235"/>
            </w:tblGrid>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招生专业</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普通类（</w:t>
                  </w:r>
                  <w:r w:rsidRPr="008221A5">
                    <w:rPr>
                      <w:rFonts w:ascii="仿宋" w:eastAsia="仿宋" w:hAnsi="仿宋" w:cs="仿宋"/>
                      <w:color w:val="000000"/>
                    </w:rPr>
                    <w:t>A</w:t>
                  </w:r>
                  <w:r w:rsidRPr="008221A5">
                    <w:rPr>
                      <w:rFonts w:ascii="仿宋" w:eastAsia="仿宋" w:hAnsi="仿宋" w:cs="仿宋"/>
                      <w:color w:val="000000"/>
                    </w:rPr>
                    <w:t>类）</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退役军人类（</w:t>
                  </w:r>
                  <w:r w:rsidRPr="008221A5">
                    <w:rPr>
                      <w:rFonts w:ascii="仿宋" w:eastAsia="仿宋" w:hAnsi="仿宋" w:cs="仿宋"/>
                      <w:color w:val="000000"/>
                    </w:rPr>
                    <w:t>B</w:t>
                  </w:r>
                  <w:r w:rsidRPr="008221A5">
                    <w:rPr>
                      <w:rFonts w:ascii="仿宋" w:eastAsia="仿宋" w:hAnsi="仿宋" w:cs="仿宋"/>
                      <w:color w:val="000000"/>
                    </w:rPr>
                    <w:t>类）</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技术技能类（</w:t>
                  </w:r>
                  <w:r w:rsidRPr="008221A5">
                    <w:rPr>
                      <w:rFonts w:ascii="仿宋" w:eastAsia="仿宋" w:hAnsi="仿宋" w:cs="仿宋"/>
                      <w:color w:val="000000"/>
                    </w:rPr>
                    <w:t>C</w:t>
                  </w:r>
                  <w:r w:rsidRPr="008221A5">
                    <w:rPr>
                      <w:rFonts w:ascii="仿宋" w:eastAsia="仿宋" w:hAnsi="仿宋" w:cs="仿宋"/>
                      <w:color w:val="000000"/>
                    </w:rPr>
                    <w:t>类）</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航海技术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13</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9</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轮机工程技术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4</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8</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国际邮轮乘务管理</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27</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5</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水路运输与海事管理</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5</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港口与航运管理</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5</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电梯工程技术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5</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15</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lastRenderedPageBreak/>
                    <w:t>电子商务</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24</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8</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酒店管理</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27</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5</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计算机网络技术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50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机电一体化技术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34</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16</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消防工程技术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15</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45</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汽车检测与维修技术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22</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物联网应用技术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22</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表演艺术</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30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艺术设计</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12</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A70FF1">
                  <w:pPr>
                    <w:jc w:val="center"/>
                    <w:rPr>
                      <w:rFonts w:ascii="仿宋" w:eastAsia="仿宋" w:hAnsi="仿宋" w:cs="仿宋" w:hint="default"/>
                      <w:color w:val="000000"/>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18</w:t>
                  </w:r>
                </w:p>
              </w:tc>
            </w:tr>
            <w:tr w:rsidR="00A70FF1">
              <w:trPr>
                <w:trHeight w:val="460"/>
              </w:trPr>
              <w:tc>
                <w:tcPr>
                  <w:tcW w:w="2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合计</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310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70</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0FF1" w:rsidRPr="008221A5" w:rsidRDefault="008221A5">
                  <w:pPr>
                    <w:jc w:val="center"/>
                    <w:textAlignment w:val="center"/>
                    <w:rPr>
                      <w:rFonts w:ascii="仿宋" w:eastAsia="仿宋" w:hAnsi="仿宋" w:cs="仿宋" w:hint="default"/>
                      <w:color w:val="000000"/>
                    </w:rPr>
                  </w:pPr>
                  <w:r w:rsidRPr="008221A5">
                    <w:rPr>
                      <w:rFonts w:ascii="仿宋" w:eastAsia="仿宋" w:hAnsi="仿宋" w:cs="仿宋"/>
                      <w:color w:val="000000"/>
                    </w:rPr>
                    <w:t>220</w:t>
                  </w:r>
                </w:p>
              </w:tc>
            </w:tr>
          </w:tbl>
          <w:p w:rsidR="00A70FF1" w:rsidRDefault="00A70FF1">
            <w:pPr>
              <w:spacing w:before="100" w:beforeAutospacing="1" w:after="100" w:afterAutospacing="1"/>
              <w:rPr>
                <w:rFonts w:cs="宋体" w:hint="default"/>
                <w:lang w:bidi="ar"/>
              </w:rPr>
            </w:pPr>
          </w:p>
        </w:tc>
      </w:tr>
      <w:tr w:rsidR="00A70FF1">
        <w:trPr>
          <w:tblCellSpacing w:w="15" w:type="dxa"/>
          <w:jc w:val="center"/>
        </w:trPr>
        <w:tc>
          <w:tcPr>
            <w:tcW w:w="9990" w:type="dxa"/>
            <w:tcBorders>
              <w:top w:val="nil"/>
              <w:left w:val="nil"/>
              <w:bottom w:val="nil"/>
              <w:right w:val="nil"/>
            </w:tcBorders>
          </w:tcPr>
          <w:p w:rsidR="00A70FF1" w:rsidRDefault="008221A5">
            <w:pPr>
              <w:spacing w:before="100" w:beforeAutospacing="1" w:after="100" w:afterAutospacing="1"/>
              <w:ind w:firstLine="651"/>
              <w:jc w:val="center"/>
              <w:rPr>
                <w:rFonts w:cs="宋体" w:hint="default"/>
                <w:lang w:bidi="ar"/>
              </w:rPr>
            </w:pPr>
            <w:r w:rsidRPr="008221A5">
              <w:rPr>
                <w:rFonts w:ascii="仿宋" w:eastAsia="仿宋" w:hAnsi="仿宋" w:cs="仿宋"/>
                <w:b/>
                <w:bCs/>
                <w:color w:val="000000"/>
                <w:sz w:val="28"/>
                <w:szCs w:val="28"/>
              </w:rPr>
              <w:lastRenderedPageBreak/>
              <w:t>第五章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报考条件和报名时间</w:t>
            </w:r>
            <w:r w:rsidRPr="008221A5">
              <w:rPr>
                <w:rFonts w:ascii="仿宋" w:eastAsia="仿宋" w:hAnsi="仿宋" w:cs="仿宋"/>
                <w:b/>
                <w:bCs/>
                <w:color w:val="000000"/>
                <w:sz w:val="28"/>
                <w:szCs w:val="28"/>
              </w:rPr>
              <w:t>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第十一条</w:t>
            </w:r>
            <w:r w:rsidRPr="008221A5">
              <w:rPr>
                <w:rFonts w:ascii="仿宋" w:eastAsia="仿宋" w:hAnsi="仿宋" w:cs="仿宋"/>
                <w:color w:val="000000"/>
              </w:rPr>
              <w:t xml:space="preserve"> </w:t>
            </w:r>
            <w:r w:rsidRPr="008221A5">
              <w:rPr>
                <w:rFonts w:ascii="仿宋" w:eastAsia="仿宋" w:hAnsi="仿宋" w:cs="仿宋"/>
                <w:color w:val="000000"/>
              </w:rPr>
              <w:t>招生对象</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高中阶段学校（含普通高中、职业高中、职业中专、普通中专、成人中专、技工学校，下同）应届毕业生、退役军人、下岗失业人员、农民工、农民、在岗职工等。</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报考条件</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1.</w:t>
            </w:r>
            <w:r w:rsidRPr="008221A5">
              <w:rPr>
                <w:rFonts w:ascii="仿宋" w:eastAsia="仿宋" w:hAnsi="仿宋" w:cs="仿宋"/>
                <w:color w:val="000000"/>
              </w:rPr>
              <w:t>思想政治品德和身体健康状况：按照《</w:t>
            </w:r>
            <w:r w:rsidRPr="008221A5">
              <w:rPr>
                <w:rFonts w:ascii="仿宋" w:eastAsia="仿宋" w:hAnsi="仿宋" w:cs="仿宋"/>
                <w:color w:val="000000"/>
              </w:rPr>
              <w:t>2019</w:t>
            </w:r>
            <w:r w:rsidRPr="008221A5">
              <w:rPr>
                <w:rFonts w:ascii="仿宋" w:eastAsia="仿宋" w:hAnsi="仿宋" w:cs="仿宋"/>
                <w:color w:val="000000"/>
              </w:rPr>
              <w:t>年普通高等学校招生工作规定》、《普通高等学校招生体检工作指导意见》执行。</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2.</w:t>
            </w:r>
            <w:r w:rsidRPr="008221A5">
              <w:rPr>
                <w:rFonts w:ascii="仿宋" w:eastAsia="仿宋" w:hAnsi="仿宋" w:cs="仿宋"/>
                <w:color w:val="000000"/>
              </w:rPr>
              <w:t>具有山东省户籍或在山东务工（需提供</w:t>
            </w:r>
            <w:r w:rsidRPr="008221A5">
              <w:rPr>
                <w:rFonts w:ascii="仿宋" w:eastAsia="仿宋" w:hAnsi="仿宋" w:cs="仿宋"/>
                <w:color w:val="000000"/>
              </w:rPr>
              <w:t>6</w:t>
            </w:r>
            <w:r w:rsidRPr="008221A5">
              <w:rPr>
                <w:rFonts w:ascii="仿宋" w:eastAsia="仿宋" w:hAnsi="仿宋" w:cs="仿宋"/>
                <w:color w:val="000000"/>
              </w:rPr>
              <w:t>个月以上劳动合同证明）、具有高中阶段学历或同等学力人员；非山东省户籍的就业人员随迁子女（含进城务工人员随迁子女）应具有山东省高中段学校学籍及完整学习经历，并合格毕业。已参加</w:t>
            </w:r>
            <w:r w:rsidRPr="008221A5">
              <w:rPr>
                <w:rFonts w:ascii="仿宋" w:eastAsia="仿宋" w:hAnsi="仿宋" w:cs="仿宋"/>
                <w:color w:val="000000"/>
              </w:rPr>
              <w:t>2019</w:t>
            </w:r>
            <w:r w:rsidRPr="008221A5">
              <w:rPr>
                <w:rFonts w:ascii="仿宋" w:eastAsia="仿宋" w:hAnsi="仿宋" w:cs="仿宋"/>
                <w:color w:val="000000"/>
              </w:rPr>
              <w:t>年我省春季高考或夏季高考考试的考生，不再参加本次单独招生报名及考试。</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3.</w:t>
            </w:r>
            <w:r w:rsidRPr="008221A5">
              <w:rPr>
                <w:rFonts w:ascii="仿宋" w:eastAsia="仿宋" w:hAnsi="仿宋" w:cs="仿宋"/>
                <w:color w:val="000000"/>
              </w:rPr>
              <w:t>招生形式设</w:t>
            </w:r>
            <w:r w:rsidRPr="008221A5">
              <w:rPr>
                <w:rFonts w:ascii="仿宋" w:eastAsia="仿宋" w:hAnsi="仿宋" w:cs="仿宋"/>
                <w:color w:val="000000"/>
              </w:rPr>
              <w:t>A</w:t>
            </w:r>
            <w:r w:rsidRPr="008221A5">
              <w:rPr>
                <w:rFonts w:ascii="仿宋" w:eastAsia="仿宋" w:hAnsi="仿宋" w:cs="仿宋"/>
                <w:color w:val="000000"/>
              </w:rPr>
              <w:t>、</w:t>
            </w:r>
            <w:r w:rsidRPr="008221A5">
              <w:rPr>
                <w:rFonts w:ascii="仿宋" w:eastAsia="仿宋" w:hAnsi="仿宋" w:cs="仿宋"/>
                <w:color w:val="000000"/>
              </w:rPr>
              <w:t>B</w:t>
            </w:r>
            <w:r w:rsidRPr="008221A5">
              <w:rPr>
                <w:rFonts w:ascii="仿宋" w:eastAsia="仿宋" w:hAnsi="仿宋" w:cs="仿宋"/>
                <w:color w:val="000000"/>
              </w:rPr>
              <w:t>、</w:t>
            </w:r>
            <w:r w:rsidRPr="008221A5">
              <w:rPr>
                <w:rFonts w:ascii="仿宋" w:eastAsia="仿宋" w:hAnsi="仿宋" w:cs="仿宋"/>
                <w:color w:val="000000"/>
              </w:rPr>
              <w:t>C</w:t>
            </w:r>
            <w:r w:rsidRPr="008221A5">
              <w:rPr>
                <w:rFonts w:ascii="仿宋" w:eastAsia="仿宋" w:hAnsi="仿宋" w:cs="仿宋"/>
                <w:color w:val="000000"/>
              </w:rPr>
              <w:t>三个类别，单列招生计划、分类别招生。其中，</w:t>
            </w:r>
            <w:r w:rsidRPr="008221A5">
              <w:rPr>
                <w:rFonts w:ascii="仿宋" w:eastAsia="仿宋" w:hAnsi="仿宋" w:cs="仿宋"/>
                <w:color w:val="000000"/>
              </w:rPr>
              <w:t>A</w:t>
            </w:r>
            <w:r w:rsidRPr="008221A5">
              <w:rPr>
                <w:rFonts w:ascii="仿宋" w:eastAsia="仿宋" w:hAnsi="仿宋" w:cs="仿宋"/>
                <w:color w:val="000000"/>
              </w:rPr>
              <w:t>类计划主要招收高中阶段应届毕业生</w:t>
            </w:r>
            <w:r w:rsidRPr="008221A5">
              <w:rPr>
                <w:rFonts w:ascii="仿宋" w:eastAsia="仿宋" w:hAnsi="仿宋" w:cs="仿宋"/>
                <w:color w:val="000000"/>
              </w:rPr>
              <w:t>，</w:t>
            </w:r>
            <w:r w:rsidRPr="008221A5">
              <w:rPr>
                <w:rFonts w:ascii="仿宋" w:eastAsia="仿宋" w:hAnsi="仿宋" w:cs="仿宋"/>
                <w:color w:val="000000"/>
              </w:rPr>
              <w:t>B</w:t>
            </w:r>
            <w:r w:rsidRPr="008221A5">
              <w:rPr>
                <w:rFonts w:ascii="仿宋" w:eastAsia="仿宋" w:hAnsi="仿宋" w:cs="仿宋"/>
                <w:color w:val="000000"/>
              </w:rPr>
              <w:t>类计划主要招收退役军人，</w:t>
            </w:r>
            <w:r w:rsidRPr="008221A5">
              <w:rPr>
                <w:rFonts w:ascii="仿宋" w:eastAsia="仿宋" w:hAnsi="仿宋" w:cs="仿宋"/>
                <w:color w:val="000000"/>
              </w:rPr>
              <w:t>C</w:t>
            </w:r>
            <w:r w:rsidRPr="008221A5">
              <w:rPr>
                <w:rFonts w:ascii="仿宋" w:eastAsia="仿宋" w:hAnsi="仿宋" w:cs="仿宋"/>
                <w:color w:val="000000"/>
              </w:rPr>
              <w:t>类计划主要招收下岗失业人员、农民工、农民、在岗职工等。高中阶段应届毕业生不能报考</w:t>
            </w:r>
            <w:r w:rsidRPr="008221A5">
              <w:rPr>
                <w:rFonts w:ascii="仿宋" w:eastAsia="仿宋" w:hAnsi="仿宋" w:cs="仿宋"/>
                <w:color w:val="000000"/>
              </w:rPr>
              <w:t>B</w:t>
            </w:r>
            <w:r w:rsidRPr="008221A5">
              <w:rPr>
                <w:rFonts w:ascii="仿宋" w:eastAsia="仿宋" w:hAnsi="仿宋" w:cs="仿宋"/>
                <w:color w:val="000000"/>
              </w:rPr>
              <w:t>类、</w:t>
            </w:r>
            <w:r w:rsidRPr="008221A5">
              <w:rPr>
                <w:rFonts w:ascii="仿宋" w:eastAsia="仿宋" w:hAnsi="仿宋" w:cs="仿宋"/>
                <w:color w:val="000000"/>
              </w:rPr>
              <w:t>C</w:t>
            </w:r>
            <w:r w:rsidRPr="008221A5">
              <w:rPr>
                <w:rFonts w:ascii="仿宋" w:eastAsia="仿宋" w:hAnsi="仿宋" w:cs="仿宋"/>
                <w:color w:val="000000"/>
              </w:rPr>
              <w:t>类。</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第十三条</w:t>
            </w:r>
            <w:r w:rsidRPr="008221A5">
              <w:rPr>
                <w:rFonts w:ascii="仿宋" w:eastAsia="仿宋" w:hAnsi="仿宋" w:cs="仿宋"/>
                <w:color w:val="000000"/>
              </w:rPr>
              <w:t xml:space="preserve"> </w:t>
            </w:r>
            <w:r w:rsidRPr="008221A5">
              <w:rPr>
                <w:rFonts w:ascii="仿宋" w:eastAsia="仿宋" w:hAnsi="仿宋" w:cs="仿宋"/>
                <w:color w:val="000000"/>
              </w:rPr>
              <w:t>报名时间</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w:t>
            </w:r>
            <w:r w:rsidRPr="008221A5">
              <w:rPr>
                <w:rFonts w:ascii="仿宋" w:eastAsia="仿宋" w:hAnsi="仿宋" w:cs="仿宋"/>
                <w:color w:val="000000"/>
              </w:rPr>
              <w:t>1</w:t>
            </w:r>
            <w:r w:rsidRPr="008221A5">
              <w:rPr>
                <w:rFonts w:ascii="仿宋" w:eastAsia="仿宋" w:hAnsi="仿宋" w:cs="仿宋"/>
                <w:color w:val="000000"/>
              </w:rPr>
              <w:t>次为首次志愿，志愿填报时间为</w:t>
            </w:r>
            <w:r w:rsidRPr="008221A5">
              <w:rPr>
                <w:rFonts w:ascii="仿宋" w:eastAsia="仿宋" w:hAnsi="仿宋" w:cs="仿宋"/>
                <w:color w:val="000000"/>
              </w:rPr>
              <w:t>8</w:t>
            </w:r>
            <w:r w:rsidRPr="008221A5">
              <w:rPr>
                <w:rFonts w:ascii="仿宋" w:eastAsia="仿宋" w:hAnsi="仿宋" w:cs="仿宋"/>
                <w:color w:val="000000"/>
              </w:rPr>
              <w:t>月</w:t>
            </w:r>
            <w:r w:rsidRPr="008221A5">
              <w:rPr>
                <w:rFonts w:ascii="仿宋" w:eastAsia="仿宋" w:hAnsi="仿宋" w:cs="仿宋"/>
                <w:color w:val="000000"/>
              </w:rPr>
              <w:t>9</w:t>
            </w:r>
            <w:r w:rsidRPr="008221A5">
              <w:rPr>
                <w:rFonts w:ascii="仿宋" w:eastAsia="仿宋" w:hAnsi="仿宋" w:cs="仿宋"/>
                <w:color w:val="000000"/>
              </w:rPr>
              <w:t>日</w:t>
            </w:r>
            <w:r w:rsidRPr="008221A5">
              <w:rPr>
                <w:rFonts w:ascii="仿宋" w:eastAsia="仿宋" w:hAnsi="仿宋" w:cs="仿宋"/>
                <w:color w:val="000000"/>
              </w:rPr>
              <w:t>-11</w:t>
            </w:r>
            <w:r w:rsidRPr="008221A5">
              <w:rPr>
                <w:rFonts w:ascii="仿宋" w:eastAsia="仿宋" w:hAnsi="仿宋" w:cs="仿宋"/>
                <w:color w:val="000000"/>
              </w:rPr>
              <w:t>日（每天</w:t>
            </w:r>
            <w:r w:rsidRPr="008221A5">
              <w:rPr>
                <w:rFonts w:ascii="仿宋" w:eastAsia="仿宋" w:hAnsi="仿宋" w:cs="仿宋"/>
                <w:color w:val="000000"/>
              </w:rPr>
              <w:t>8:00</w:t>
            </w:r>
            <w:r w:rsidRPr="008221A5">
              <w:rPr>
                <w:rFonts w:ascii="仿宋" w:eastAsia="仿宋" w:hAnsi="仿宋" w:cs="仿宋"/>
                <w:color w:val="000000"/>
              </w:rPr>
              <w:t>—</w:t>
            </w:r>
            <w:r w:rsidRPr="008221A5">
              <w:rPr>
                <w:rFonts w:ascii="仿宋" w:eastAsia="仿宋" w:hAnsi="仿宋" w:cs="仿宋"/>
                <w:color w:val="000000"/>
              </w:rPr>
              <w:t>20:00</w:t>
            </w:r>
            <w:r w:rsidRPr="008221A5">
              <w:rPr>
                <w:rFonts w:ascii="仿宋" w:eastAsia="仿宋" w:hAnsi="仿宋" w:cs="仿宋"/>
                <w:color w:val="000000"/>
              </w:rPr>
              <w:t>）</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w:t>
            </w:r>
            <w:r w:rsidRPr="008221A5">
              <w:rPr>
                <w:rFonts w:ascii="仿宋" w:eastAsia="仿宋" w:hAnsi="仿宋" w:cs="仿宋"/>
                <w:color w:val="000000"/>
              </w:rPr>
              <w:t>2</w:t>
            </w:r>
            <w:r w:rsidRPr="008221A5">
              <w:rPr>
                <w:rFonts w:ascii="仿宋" w:eastAsia="仿宋" w:hAnsi="仿宋" w:cs="仿宋"/>
                <w:color w:val="000000"/>
              </w:rPr>
              <w:t>次为征集志愿，志愿填报时间为</w:t>
            </w:r>
            <w:r w:rsidRPr="008221A5">
              <w:rPr>
                <w:rFonts w:ascii="仿宋" w:eastAsia="仿宋" w:hAnsi="仿宋" w:cs="仿宋"/>
                <w:color w:val="000000"/>
              </w:rPr>
              <w:t>9</w:t>
            </w:r>
            <w:r w:rsidRPr="008221A5">
              <w:rPr>
                <w:rFonts w:ascii="仿宋" w:eastAsia="仿宋" w:hAnsi="仿宋" w:cs="仿宋"/>
                <w:color w:val="000000"/>
              </w:rPr>
              <w:t>月</w:t>
            </w:r>
            <w:r w:rsidRPr="008221A5">
              <w:rPr>
                <w:rFonts w:ascii="仿宋" w:eastAsia="仿宋" w:hAnsi="仿宋" w:cs="仿宋"/>
                <w:color w:val="000000"/>
              </w:rPr>
              <w:t>12</w:t>
            </w:r>
            <w:r w:rsidRPr="008221A5">
              <w:rPr>
                <w:rFonts w:ascii="仿宋" w:eastAsia="仿宋" w:hAnsi="仿宋" w:cs="仿宋"/>
                <w:color w:val="000000"/>
              </w:rPr>
              <w:t>日（</w:t>
            </w:r>
            <w:r w:rsidRPr="008221A5">
              <w:rPr>
                <w:rFonts w:ascii="仿宋" w:eastAsia="仿宋" w:hAnsi="仿宋" w:cs="仿宋"/>
                <w:color w:val="000000"/>
              </w:rPr>
              <w:t>8:00</w:t>
            </w:r>
            <w:r w:rsidRPr="008221A5">
              <w:rPr>
                <w:rFonts w:ascii="仿宋" w:eastAsia="仿宋" w:hAnsi="仿宋" w:cs="仿宋"/>
                <w:color w:val="000000"/>
              </w:rPr>
              <w:t>—</w:t>
            </w:r>
            <w:r w:rsidRPr="008221A5">
              <w:rPr>
                <w:rFonts w:ascii="仿宋" w:eastAsia="仿宋" w:hAnsi="仿宋" w:cs="仿宋"/>
                <w:color w:val="000000"/>
              </w:rPr>
              <w:t>20:00</w:t>
            </w:r>
            <w:r w:rsidRPr="008221A5">
              <w:rPr>
                <w:rFonts w:ascii="仿宋" w:eastAsia="仿宋" w:hAnsi="仿宋" w:cs="仿宋"/>
                <w:color w:val="000000"/>
              </w:rPr>
              <w:t>）</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第十四条</w:t>
            </w:r>
            <w:r w:rsidRPr="008221A5">
              <w:rPr>
                <w:rFonts w:ascii="仿宋" w:eastAsia="仿宋" w:hAnsi="仿宋" w:cs="仿宋"/>
                <w:color w:val="000000"/>
              </w:rPr>
              <w:t xml:space="preserve"> </w:t>
            </w:r>
            <w:r w:rsidRPr="008221A5">
              <w:rPr>
                <w:rFonts w:ascii="仿宋" w:eastAsia="仿宋" w:hAnsi="仿宋" w:cs="仿宋"/>
                <w:color w:val="000000"/>
              </w:rPr>
              <w:t>报名、缴费方式</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hint="default"/>
              </w:rPr>
            </w:pPr>
            <w:r w:rsidRPr="008221A5">
              <w:rPr>
                <w:rFonts w:ascii="仿宋" w:eastAsia="仿宋" w:hAnsi="仿宋" w:cs="仿宋"/>
                <w:color w:val="000000"/>
              </w:rPr>
              <w:t>考生需登录省教育招生考试院高职单招填报志愿平台（网址：</w:t>
            </w:r>
            <w:r w:rsidRPr="008221A5">
              <w:rPr>
                <w:rFonts w:ascii="仿宋" w:eastAsia="仿宋" w:hAnsi="仿宋" w:cs="仿宋"/>
                <w:color w:val="000000"/>
              </w:rPr>
              <w:t>http://wsbm.sdzk.cn/gzdz/</w:t>
            </w:r>
            <w:r w:rsidRPr="008221A5">
              <w:rPr>
                <w:rFonts w:ascii="仿宋" w:eastAsia="仿宋" w:hAnsi="仿宋" w:cs="仿宋"/>
                <w:color w:val="000000"/>
              </w:rPr>
              <w:t>）填报志愿</w:t>
            </w:r>
            <w:r w:rsidRPr="008221A5">
              <w:rPr>
                <w:rFonts w:ascii="仿宋" w:eastAsia="仿宋" w:hAnsi="仿宋" w:cs="仿宋"/>
                <w:color w:val="000000"/>
              </w:rPr>
              <w:t>。</w:t>
            </w:r>
            <w:r w:rsidRPr="008221A5">
              <w:rPr>
                <w:rFonts w:ascii="仿宋" w:eastAsia="仿宋" w:hAnsi="仿宋" w:cs="仿宋"/>
                <w:color w:val="000000"/>
              </w:rPr>
              <w:t>报名后登陆日照航海工程职业学院官网进入</w:t>
            </w:r>
            <w:r w:rsidRPr="008221A5">
              <w:rPr>
                <w:rFonts w:ascii="仿宋" w:eastAsia="仿宋" w:hAnsi="仿宋" w:cs="仿宋"/>
                <w:color w:val="000000"/>
              </w:rPr>
              <w:t>单独招生（第二批）</w:t>
            </w:r>
            <w:r w:rsidRPr="008221A5">
              <w:rPr>
                <w:rFonts w:ascii="仿宋" w:eastAsia="仿宋" w:hAnsi="仿宋" w:cs="仿宋"/>
                <w:color w:val="000000"/>
              </w:rPr>
              <w:t>缴费系统进行缴费。</w:t>
            </w:r>
            <w:r w:rsidRPr="008221A5">
              <w:rPr>
                <w:rFonts w:ascii="仿宋" w:eastAsia="仿宋" w:hAnsi="仿宋" w:cs="仿宋"/>
                <w:color w:val="000000"/>
              </w:rPr>
              <w:t xml:space="preserve"> </w:t>
            </w:r>
          </w:p>
          <w:p w:rsidR="00A70FF1" w:rsidRPr="008221A5" w:rsidRDefault="008221A5">
            <w:pPr>
              <w:pStyle w:val="a3"/>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第六章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考试办法及安排</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第十五条</w:t>
            </w:r>
            <w:r w:rsidRPr="008221A5">
              <w:rPr>
                <w:rFonts w:ascii="仿宋" w:eastAsia="仿宋" w:hAnsi="仿宋" w:cs="仿宋"/>
                <w:color w:val="000000"/>
              </w:rPr>
              <w:t xml:space="preserve"> </w:t>
            </w:r>
            <w:r w:rsidRPr="008221A5">
              <w:rPr>
                <w:rFonts w:ascii="仿宋" w:eastAsia="仿宋" w:hAnsi="仿宋" w:cs="仿宋"/>
                <w:color w:val="000000"/>
              </w:rPr>
              <w:t>考试时间：</w:t>
            </w:r>
            <w:r w:rsidRPr="008221A5">
              <w:rPr>
                <w:rFonts w:ascii="仿宋" w:eastAsia="仿宋" w:hAnsi="仿宋" w:cs="仿宋"/>
                <w:color w:val="000000"/>
              </w:rPr>
              <w:t xml:space="preserve"> </w:t>
            </w:r>
            <w:r w:rsidRPr="008221A5">
              <w:rPr>
                <w:rFonts w:ascii="仿宋" w:eastAsia="仿宋" w:hAnsi="仿宋" w:cs="仿宋"/>
                <w:color w:val="000000"/>
              </w:rPr>
              <w:t>2019</w:t>
            </w:r>
            <w:r w:rsidRPr="008221A5">
              <w:rPr>
                <w:rFonts w:ascii="仿宋" w:eastAsia="仿宋" w:hAnsi="仿宋" w:cs="仿宋"/>
                <w:color w:val="000000"/>
              </w:rPr>
              <w:t>年</w:t>
            </w:r>
            <w:r w:rsidRPr="008221A5">
              <w:rPr>
                <w:rFonts w:ascii="仿宋" w:eastAsia="仿宋" w:hAnsi="仿宋" w:cs="仿宋"/>
                <w:color w:val="000000"/>
              </w:rPr>
              <w:t>8</w:t>
            </w:r>
            <w:r w:rsidRPr="008221A5">
              <w:rPr>
                <w:rFonts w:ascii="仿宋" w:eastAsia="仿宋" w:hAnsi="仿宋" w:cs="仿宋"/>
                <w:color w:val="000000"/>
              </w:rPr>
              <w:t>月</w:t>
            </w:r>
            <w:r w:rsidRPr="008221A5">
              <w:rPr>
                <w:rFonts w:ascii="仿宋" w:eastAsia="仿宋" w:hAnsi="仿宋" w:cs="仿宋"/>
                <w:color w:val="000000"/>
              </w:rPr>
              <w:t>27</w:t>
            </w:r>
            <w:r w:rsidRPr="008221A5">
              <w:rPr>
                <w:rFonts w:ascii="仿宋" w:eastAsia="仿宋" w:hAnsi="仿宋" w:cs="仿宋"/>
                <w:color w:val="000000"/>
              </w:rPr>
              <w:t>日</w:t>
            </w:r>
            <w:r w:rsidRPr="008221A5">
              <w:rPr>
                <w:rFonts w:ascii="仿宋" w:eastAsia="仿宋" w:hAnsi="仿宋" w:cs="仿宋"/>
                <w:color w:val="000000"/>
              </w:rPr>
              <w:t>。</w:t>
            </w:r>
            <w:r w:rsidRPr="008221A5">
              <w:rPr>
                <w:rFonts w:ascii="仿宋" w:eastAsia="仿宋" w:hAnsi="仿宋" w:cs="仿宋"/>
                <w:color w:val="000000"/>
              </w:rPr>
              <w:t>准考证打印及考试安排见学校招生网站。</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第十六条</w:t>
            </w:r>
            <w:r w:rsidRPr="008221A5">
              <w:rPr>
                <w:rFonts w:ascii="仿宋" w:eastAsia="仿宋" w:hAnsi="仿宋" w:cs="仿宋"/>
                <w:color w:val="000000"/>
              </w:rPr>
              <w:t xml:space="preserve">  </w:t>
            </w:r>
            <w:r w:rsidRPr="008221A5">
              <w:rPr>
                <w:rFonts w:ascii="仿宋" w:eastAsia="仿宋" w:hAnsi="仿宋" w:cs="仿宋"/>
                <w:color w:val="000000"/>
              </w:rPr>
              <w:t>考试地点：日照航海工程职业学院</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第十七条</w:t>
            </w:r>
            <w:r w:rsidRPr="008221A5">
              <w:rPr>
                <w:rFonts w:ascii="仿宋" w:eastAsia="仿宋" w:hAnsi="仿宋" w:cs="仿宋"/>
                <w:color w:val="000000"/>
              </w:rPr>
              <w:t xml:space="preserve">  </w:t>
            </w:r>
            <w:r w:rsidRPr="008221A5">
              <w:rPr>
                <w:rFonts w:ascii="仿宋" w:eastAsia="仿宋" w:hAnsi="仿宋" w:cs="仿宋"/>
                <w:color w:val="000000"/>
              </w:rPr>
              <w:t>考试办法：</w:t>
            </w:r>
          </w:p>
          <w:p w:rsidR="00A70FF1" w:rsidRPr="008221A5" w:rsidRDefault="008221A5" w:rsidP="008221A5">
            <w:pPr>
              <w:pStyle w:val="a3"/>
              <w:spacing w:before="0" w:beforeAutospacing="0" w:after="0" w:afterAutospacing="0" w:line="30" w:lineRule="atLeast"/>
              <w:ind w:leftChars="344" w:left="826" w:firstLineChars="177" w:firstLine="425"/>
              <w:jc w:val="both"/>
              <w:rPr>
                <w:rFonts w:ascii="仿宋" w:eastAsia="仿宋" w:hAnsi="仿宋" w:cs="仿宋" w:hint="default"/>
                <w:color w:val="000000"/>
              </w:rPr>
            </w:pPr>
            <w:r w:rsidRPr="008221A5">
              <w:rPr>
                <w:rFonts w:ascii="仿宋" w:eastAsia="仿宋" w:hAnsi="仿宋" w:cs="仿宋"/>
                <w:color w:val="000000"/>
              </w:rPr>
              <w:lastRenderedPageBreak/>
              <w:t>A</w:t>
            </w:r>
            <w:r w:rsidRPr="008221A5">
              <w:rPr>
                <w:rFonts w:ascii="仿宋" w:eastAsia="仿宋" w:hAnsi="仿宋" w:cs="仿宋"/>
                <w:color w:val="000000"/>
              </w:rPr>
              <w:t>类考生考试内容为文化素质和专业技能，其中，文化素质</w:t>
            </w:r>
            <w:r w:rsidRPr="008221A5">
              <w:rPr>
                <w:rFonts w:ascii="仿宋" w:eastAsia="仿宋" w:hAnsi="仿宋" w:cs="仿宋"/>
                <w:color w:val="000000"/>
              </w:rPr>
              <w:t>320</w:t>
            </w:r>
            <w:r w:rsidRPr="008221A5">
              <w:rPr>
                <w:rFonts w:ascii="仿宋" w:eastAsia="仿宋" w:hAnsi="仿宋" w:cs="仿宋"/>
                <w:color w:val="000000"/>
              </w:rPr>
              <w:t>分，专业技能</w:t>
            </w:r>
            <w:r w:rsidRPr="008221A5">
              <w:rPr>
                <w:rFonts w:ascii="仿宋" w:eastAsia="仿宋" w:hAnsi="仿宋" w:cs="仿宋"/>
                <w:color w:val="000000"/>
              </w:rPr>
              <w:t>430</w:t>
            </w:r>
            <w:r w:rsidRPr="008221A5">
              <w:rPr>
                <w:rFonts w:ascii="仿宋" w:eastAsia="仿宋" w:hAnsi="仿宋" w:cs="仿宋"/>
                <w:color w:val="000000"/>
              </w:rPr>
              <w:t>分。</w:t>
            </w:r>
            <w:r w:rsidRPr="008221A5">
              <w:rPr>
                <w:rFonts w:ascii="仿宋" w:eastAsia="仿宋" w:hAnsi="仿宋" w:cs="仿宋"/>
                <w:color w:val="000000"/>
              </w:rPr>
              <w:t>B</w:t>
            </w:r>
            <w:r w:rsidRPr="008221A5">
              <w:rPr>
                <w:rFonts w:ascii="仿宋" w:eastAsia="仿宋" w:hAnsi="仿宋" w:cs="仿宋"/>
                <w:color w:val="000000"/>
              </w:rPr>
              <w:t>类、</w:t>
            </w:r>
            <w:r w:rsidRPr="008221A5">
              <w:rPr>
                <w:rFonts w:ascii="仿宋" w:eastAsia="仿宋" w:hAnsi="仿宋" w:cs="仿宋"/>
                <w:color w:val="000000"/>
              </w:rPr>
              <w:t>C</w:t>
            </w:r>
            <w:r w:rsidRPr="008221A5">
              <w:rPr>
                <w:rFonts w:ascii="仿宋" w:eastAsia="仿宋" w:hAnsi="仿宋" w:cs="仿宋"/>
                <w:color w:val="000000"/>
              </w:rPr>
              <w:t>类考生免予文化素质考试，只参加学校组织的与报考专业相关的职业适应性测试或面试，总分</w:t>
            </w:r>
            <w:r w:rsidRPr="008221A5">
              <w:rPr>
                <w:rFonts w:ascii="仿宋" w:eastAsia="仿宋" w:hAnsi="仿宋" w:cs="仿宋"/>
                <w:color w:val="000000"/>
              </w:rPr>
              <w:t>750</w:t>
            </w:r>
            <w:r w:rsidRPr="008221A5">
              <w:rPr>
                <w:rFonts w:ascii="仿宋" w:eastAsia="仿宋" w:hAnsi="仿宋" w:cs="仿宋"/>
                <w:color w:val="000000"/>
              </w:rPr>
              <w:t>分，分心理素质、身体条件、职业能力倾向、技术技能基础四部分。</w:t>
            </w:r>
          </w:p>
          <w:p w:rsidR="00A70FF1" w:rsidRPr="008221A5" w:rsidRDefault="008221A5">
            <w:pPr>
              <w:pStyle w:val="a3"/>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第七章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命题、考试与评卷</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第十八条</w:t>
            </w:r>
            <w:r w:rsidRPr="008221A5">
              <w:rPr>
                <w:rFonts w:ascii="仿宋" w:eastAsia="仿宋" w:hAnsi="仿宋" w:cs="仿宋"/>
                <w:color w:val="000000"/>
              </w:rPr>
              <w:t xml:space="preserve"> </w:t>
            </w:r>
            <w:r w:rsidRPr="008221A5">
              <w:rPr>
                <w:rFonts w:ascii="仿宋" w:eastAsia="仿宋" w:hAnsi="仿宋" w:cs="仿宋"/>
                <w:color w:val="000000"/>
              </w:rPr>
              <w:t>文化素质</w:t>
            </w:r>
            <w:r w:rsidRPr="008221A5">
              <w:rPr>
                <w:rFonts w:ascii="仿宋" w:eastAsia="仿宋" w:hAnsi="仿宋" w:cs="仿宋"/>
                <w:color w:val="000000"/>
              </w:rPr>
              <w:t>和技能测试由学校组织专家进行命题、阅卷和赋分。</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第十九条</w:t>
            </w:r>
            <w:r w:rsidRPr="008221A5">
              <w:rPr>
                <w:rFonts w:ascii="仿宋" w:eastAsia="仿宋" w:hAnsi="仿宋" w:cs="仿宋"/>
                <w:color w:val="000000"/>
              </w:rPr>
              <w:t xml:space="preserve"> </w:t>
            </w:r>
            <w:r w:rsidRPr="008221A5">
              <w:rPr>
                <w:rFonts w:ascii="仿宋" w:eastAsia="仿宋" w:hAnsi="仿宋" w:cs="仿宋"/>
                <w:color w:val="000000"/>
              </w:rPr>
              <w:t>考试：严格按照《山东省普通高校统一考试实施细则》执行。学校成立</w:t>
            </w:r>
            <w:r w:rsidRPr="008221A5">
              <w:rPr>
                <w:rFonts w:ascii="仿宋" w:eastAsia="仿宋" w:hAnsi="仿宋" w:cs="仿宋"/>
                <w:color w:val="000000"/>
              </w:rPr>
              <w:t>单独招生（第二批）</w:t>
            </w:r>
            <w:r w:rsidRPr="008221A5">
              <w:rPr>
                <w:rFonts w:ascii="仿宋" w:eastAsia="仿宋" w:hAnsi="仿宋" w:cs="仿宋"/>
                <w:color w:val="000000"/>
              </w:rPr>
              <w:t>工作领导小组，严格考试管理过程，严肃考风考纪，对在考试中被认定为违规的考生及工作人员，参照《国家教育考试违规处理办法》（教育部第</w:t>
            </w:r>
            <w:r w:rsidRPr="008221A5">
              <w:rPr>
                <w:rFonts w:ascii="仿宋" w:eastAsia="仿宋" w:hAnsi="仿宋" w:cs="仿宋"/>
                <w:color w:val="000000"/>
              </w:rPr>
              <w:t>33</w:t>
            </w:r>
            <w:r w:rsidRPr="008221A5">
              <w:rPr>
                <w:rFonts w:ascii="仿宋" w:eastAsia="仿宋" w:hAnsi="仿宋" w:cs="仿宋"/>
                <w:color w:val="000000"/>
              </w:rPr>
              <w:t>号令）处理。</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第二十条</w:t>
            </w:r>
            <w:r w:rsidRPr="008221A5">
              <w:rPr>
                <w:rFonts w:ascii="仿宋" w:eastAsia="仿宋" w:hAnsi="仿宋" w:cs="仿宋"/>
                <w:color w:val="000000"/>
              </w:rPr>
              <w:t xml:space="preserve"> </w:t>
            </w:r>
            <w:r w:rsidRPr="008221A5">
              <w:rPr>
                <w:rFonts w:ascii="仿宋" w:eastAsia="仿宋" w:hAnsi="仿宋" w:cs="仿宋"/>
                <w:color w:val="000000"/>
              </w:rPr>
              <w:t>评卷：学校将科学合理的制定评判标准，加大信息公开及结果公示力度，确保考试评判工作公正、透明。</w:t>
            </w:r>
            <w:r w:rsidRPr="008221A5">
              <w:rPr>
                <w:rFonts w:ascii="仿宋" w:eastAsia="仿宋" w:hAnsi="仿宋" w:cs="仿宋"/>
                <w:color w:val="000000"/>
              </w:rPr>
              <w:t xml:space="preserve"> </w:t>
            </w:r>
          </w:p>
          <w:p w:rsidR="00A70FF1" w:rsidRPr="008221A5" w:rsidRDefault="008221A5">
            <w:pPr>
              <w:pStyle w:val="a3"/>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第八章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录取规则</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第二十一条</w:t>
            </w:r>
            <w:r w:rsidRPr="008221A5">
              <w:rPr>
                <w:rFonts w:ascii="仿宋" w:eastAsia="仿宋" w:hAnsi="仿宋" w:cs="仿宋"/>
                <w:color w:val="000000"/>
              </w:rPr>
              <w:t xml:space="preserve"> </w:t>
            </w:r>
            <w:r w:rsidRPr="008221A5">
              <w:rPr>
                <w:rFonts w:ascii="仿宋" w:eastAsia="仿宋" w:hAnsi="仿宋" w:cs="仿宋"/>
                <w:color w:val="000000"/>
              </w:rPr>
              <w:t>根据教育部和山东省教育厅的要求，由学校负责的体制，按公平、公正、公开的原则，择优录取。</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第二十二条</w:t>
            </w:r>
            <w:r w:rsidRPr="008221A5">
              <w:rPr>
                <w:rFonts w:ascii="仿宋" w:eastAsia="仿宋" w:hAnsi="仿宋" w:cs="仿宋"/>
                <w:color w:val="000000"/>
              </w:rPr>
              <w:t xml:space="preserve"> </w:t>
            </w:r>
            <w:r w:rsidRPr="008221A5">
              <w:rPr>
                <w:rFonts w:ascii="仿宋" w:eastAsia="仿宋" w:hAnsi="仿宋" w:cs="仿宋"/>
                <w:color w:val="000000"/>
              </w:rPr>
              <w:t>采取不同群体单列计划、单独录取方式</w:t>
            </w:r>
            <w:r w:rsidRPr="008221A5">
              <w:rPr>
                <w:rFonts w:ascii="仿宋" w:eastAsia="仿宋" w:hAnsi="仿宋" w:cs="仿宋"/>
                <w:color w:val="000000"/>
              </w:rPr>
              <w:t>进行，共录取</w:t>
            </w:r>
            <w:r w:rsidRPr="008221A5">
              <w:rPr>
                <w:rFonts w:ascii="仿宋" w:eastAsia="仿宋" w:hAnsi="仿宋" w:cs="仿宋"/>
                <w:color w:val="000000"/>
              </w:rPr>
              <w:t>2</w:t>
            </w:r>
            <w:r w:rsidRPr="008221A5">
              <w:rPr>
                <w:rFonts w:ascii="仿宋" w:eastAsia="仿宋" w:hAnsi="仿宋" w:cs="仿宋"/>
                <w:color w:val="000000"/>
              </w:rPr>
              <w:t>轮</w:t>
            </w:r>
            <w:r w:rsidRPr="008221A5">
              <w:rPr>
                <w:rFonts w:ascii="仿宋" w:eastAsia="仿宋" w:hAnsi="仿宋" w:cs="仿宋"/>
                <w:color w:val="000000"/>
              </w:rPr>
              <w:t>。</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w:t>
            </w:r>
            <w:r w:rsidRPr="008221A5">
              <w:rPr>
                <w:rFonts w:ascii="仿宋" w:eastAsia="仿宋" w:hAnsi="仿宋" w:cs="仿宋"/>
                <w:color w:val="000000"/>
              </w:rPr>
              <w:t>1</w:t>
            </w:r>
            <w:r w:rsidRPr="008221A5">
              <w:rPr>
                <w:rFonts w:ascii="仿宋" w:eastAsia="仿宋" w:hAnsi="仿宋" w:cs="仿宋"/>
                <w:color w:val="000000"/>
              </w:rPr>
              <w:t>轮为首次志愿录取，根据招生计划、考生志愿和考生成绩择优录取。</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w:t>
            </w:r>
            <w:r w:rsidRPr="008221A5">
              <w:rPr>
                <w:rFonts w:ascii="仿宋" w:eastAsia="仿宋" w:hAnsi="仿宋" w:cs="仿宋"/>
                <w:color w:val="000000"/>
              </w:rPr>
              <w:t>2</w:t>
            </w:r>
            <w:r w:rsidRPr="008221A5">
              <w:rPr>
                <w:rFonts w:ascii="仿宋" w:eastAsia="仿宋" w:hAnsi="仿宋" w:cs="仿宋"/>
                <w:color w:val="000000"/>
              </w:rPr>
              <w:t>轮为征集志愿录取。根据缺额计划和考生志愿，参考考生首次志愿学校考试成绩择优录取。</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第二十三条</w:t>
            </w:r>
            <w:r w:rsidRPr="008221A5">
              <w:rPr>
                <w:rFonts w:ascii="仿宋" w:eastAsia="仿宋" w:hAnsi="仿宋" w:cs="仿宋"/>
                <w:color w:val="000000"/>
              </w:rPr>
              <w:t xml:space="preserve"> </w:t>
            </w:r>
            <w:r w:rsidRPr="008221A5">
              <w:rPr>
                <w:rFonts w:ascii="仿宋" w:eastAsia="仿宋" w:hAnsi="仿宋" w:cs="仿宋"/>
                <w:color w:val="000000"/>
              </w:rPr>
              <w:t>录取未满额的专业，调整专业招生计划录取。对于生源充足的特色专业，优先调入招生计划。</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第二十四条</w:t>
            </w:r>
            <w:r w:rsidRPr="008221A5">
              <w:rPr>
                <w:rFonts w:ascii="仿宋" w:eastAsia="仿宋" w:hAnsi="仿宋" w:cs="仿宋"/>
                <w:color w:val="000000"/>
              </w:rPr>
              <w:t xml:space="preserve"> </w:t>
            </w:r>
            <w:r w:rsidRPr="008221A5">
              <w:rPr>
                <w:rFonts w:ascii="仿宋" w:eastAsia="仿宋" w:hAnsi="仿宋" w:cs="仿宋"/>
                <w:color w:val="000000"/>
              </w:rPr>
              <w:t>录取以下专业及方向时只招男生：航海技术专业、轮机工程技术专业。</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第二十五条</w:t>
            </w:r>
            <w:r w:rsidRPr="008221A5">
              <w:rPr>
                <w:rFonts w:ascii="仿宋" w:eastAsia="仿宋" w:hAnsi="仿宋" w:cs="仿宋"/>
                <w:color w:val="000000"/>
              </w:rPr>
              <w:t xml:space="preserve"> </w:t>
            </w:r>
            <w:r w:rsidRPr="008221A5">
              <w:rPr>
                <w:rFonts w:ascii="仿宋" w:eastAsia="仿宋" w:hAnsi="仿宋" w:cs="仿宋"/>
                <w:color w:val="000000"/>
              </w:rPr>
              <w:t>按照中华人民共和国海事局规定报考航海技术、轮机工程技术专业的考生须年满</w:t>
            </w:r>
            <w:r w:rsidRPr="008221A5">
              <w:rPr>
                <w:rFonts w:ascii="仿宋" w:eastAsia="仿宋" w:hAnsi="仿宋" w:cs="仿宋"/>
                <w:color w:val="000000"/>
              </w:rPr>
              <w:t>16</w:t>
            </w:r>
            <w:r w:rsidRPr="008221A5">
              <w:rPr>
                <w:rFonts w:ascii="仿宋" w:eastAsia="仿宋" w:hAnsi="仿宋" w:cs="仿宋"/>
                <w:color w:val="000000"/>
              </w:rPr>
              <w:t>周岁无色盲、色弱，心肝脏正常，身高</w:t>
            </w:r>
            <w:r w:rsidRPr="008221A5">
              <w:rPr>
                <w:rFonts w:ascii="仿宋" w:eastAsia="仿宋" w:hAnsi="仿宋" w:cs="仿宋"/>
                <w:color w:val="000000"/>
              </w:rPr>
              <w:t>1.65</w:t>
            </w:r>
            <w:r w:rsidRPr="008221A5">
              <w:rPr>
                <w:rFonts w:ascii="仿宋" w:eastAsia="仿宋" w:hAnsi="仿宋" w:cs="仿宋"/>
                <w:color w:val="000000"/>
              </w:rPr>
              <w:t>米以上的男性，其他身体条件要求依照国</w:t>
            </w:r>
            <w:r w:rsidRPr="008221A5">
              <w:rPr>
                <w:rFonts w:ascii="仿宋" w:eastAsia="仿宋" w:hAnsi="仿宋" w:cs="仿宋"/>
                <w:color w:val="000000"/>
              </w:rPr>
              <w:t>家海事局体检标准执行。</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hint="default"/>
              </w:rPr>
            </w:pPr>
            <w:r w:rsidRPr="008221A5">
              <w:rPr>
                <w:rFonts w:ascii="仿宋" w:eastAsia="仿宋" w:hAnsi="仿宋" w:cs="仿宋"/>
                <w:color w:val="000000"/>
              </w:rPr>
              <w:t>第二十六条</w:t>
            </w:r>
            <w:r w:rsidRPr="008221A5">
              <w:rPr>
                <w:rFonts w:ascii="仿宋" w:eastAsia="仿宋" w:hAnsi="仿宋" w:cs="仿宋"/>
                <w:color w:val="000000"/>
              </w:rPr>
              <w:t xml:space="preserve"> </w:t>
            </w:r>
            <w:r w:rsidRPr="008221A5">
              <w:rPr>
                <w:rFonts w:ascii="仿宋" w:eastAsia="仿宋" w:hAnsi="仿宋" w:cs="仿宋"/>
                <w:color w:val="000000"/>
              </w:rPr>
              <w:t>录取结果的公示：拟录取名单在我校网站予以公示，考生可通过学校招生信息网、招办咨询电话等方式查询录取结果。</w:t>
            </w:r>
            <w:r w:rsidRPr="008221A5">
              <w:rPr>
                <w:rFonts w:ascii="仿宋" w:eastAsia="仿宋" w:hAnsi="仿宋" w:cs="仿宋"/>
                <w:color w:val="000000"/>
              </w:rPr>
              <w:t xml:space="preserve"> </w:t>
            </w:r>
          </w:p>
        </w:tc>
      </w:tr>
      <w:tr w:rsidR="00A70FF1">
        <w:trPr>
          <w:tblCellSpacing w:w="15" w:type="dxa"/>
          <w:jc w:val="center"/>
        </w:trPr>
        <w:tc>
          <w:tcPr>
            <w:tcW w:w="9990" w:type="dxa"/>
            <w:tcBorders>
              <w:top w:val="nil"/>
              <w:left w:val="nil"/>
              <w:bottom w:val="nil"/>
              <w:right w:val="nil"/>
            </w:tcBorders>
          </w:tcPr>
          <w:p w:rsidR="00A70FF1" w:rsidRPr="008221A5" w:rsidRDefault="008221A5">
            <w:pPr>
              <w:pStyle w:val="a3"/>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lastRenderedPageBreak/>
              <w:t>第九章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收费</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第二十七条</w:t>
            </w:r>
            <w:r w:rsidRPr="008221A5">
              <w:rPr>
                <w:rFonts w:ascii="仿宋" w:eastAsia="仿宋" w:hAnsi="仿宋" w:cs="仿宋"/>
                <w:color w:val="000000"/>
              </w:rPr>
              <w:t xml:space="preserve">  </w:t>
            </w:r>
            <w:r w:rsidRPr="008221A5">
              <w:rPr>
                <w:rFonts w:ascii="仿宋" w:eastAsia="仿宋" w:hAnsi="仿宋" w:cs="仿宋"/>
                <w:color w:val="000000"/>
              </w:rPr>
              <w:t>我院普通高职学费和住宿费的收费标准如下：</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1.</w:t>
            </w:r>
            <w:r w:rsidRPr="008221A5">
              <w:rPr>
                <w:rFonts w:ascii="仿宋" w:eastAsia="仿宋" w:hAnsi="仿宋" w:cs="仿宋"/>
                <w:color w:val="000000"/>
              </w:rPr>
              <w:t>学费标准：学费为</w:t>
            </w:r>
            <w:r w:rsidRPr="008221A5">
              <w:rPr>
                <w:rFonts w:ascii="仿宋" w:eastAsia="仿宋" w:hAnsi="仿宋" w:cs="仿宋"/>
                <w:color w:val="000000"/>
              </w:rPr>
              <w:t xml:space="preserve"> 7800 </w:t>
            </w:r>
            <w:r w:rsidRPr="008221A5">
              <w:rPr>
                <w:rFonts w:ascii="仿宋" w:eastAsia="仿宋" w:hAnsi="仿宋" w:cs="仿宋"/>
                <w:color w:val="000000"/>
              </w:rPr>
              <w:t>元</w:t>
            </w:r>
            <w:r w:rsidRPr="008221A5">
              <w:rPr>
                <w:rFonts w:ascii="仿宋" w:eastAsia="仿宋" w:hAnsi="仿宋" w:cs="仿宋"/>
                <w:color w:val="000000"/>
              </w:rPr>
              <w:t>/</w:t>
            </w:r>
            <w:r w:rsidRPr="008221A5">
              <w:rPr>
                <w:rFonts w:ascii="仿宋" w:eastAsia="仿宋" w:hAnsi="仿宋" w:cs="仿宋"/>
                <w:color w:val="000000"/>
              </w:rPr>
              <w:t>生</w:t>
            </w:r>
            <w:r w:rsidRPr="008221A5">
              <w:rPr>
                <w:rFonts w:ascii="仿宋" w:eastAsia="仿宋" w:hAnsi="仿宋" w:cs="仿宋"/>
                <w:color w:val="000000"/>
              </w:rPr>
              <w:t>/</w:t>
            </w:r>
            <w:r w:rsidRPr="008221A5">
              <w:rPr>
                <w:rFonts w:ascii="仿宋" w:eastAsia="仿宋" w:hAnsi="仿宋" w:cs="仿宋"/>
                <w:color w:val="000000"/>
              </w:rPr>
              <w:t>年</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2.</w:t>
            </w:r>
            <w:r w:rsidRPr="008221A5">
              <w:rPr>
                <w:rFonts w:ascii="仿宋" w:eastAsia="仿宋" w:hAnsi="仿宋" w:cs="仿宋"/>
                <w:color w:val="000000"/>
              </w:rPr>
              <w:t>住宿费：</w:t>
            </w:r>
            <w:r w:rsidRPr="008221A5">
              <w:rPr>
                <w:rFonts w:ascii="仿宋" w:eastAsia="仿宋" w:hAnsi="仿宋" w:cs="仿宋"/>
                <w:color w:val="000000"/>
              </w:rPr>
              <w:t xml:space="preserve">1200 </w:t>
            </w:r>
            <w:r w:rsidRPr="008221A5">
              <w:rPr>
                <w:rFonts w:ascii="仿宋" w:eastAsia="仿宋" w:hAnsi="仿宋" w:cs="仿宋"/>
                <w:color w:val="000000"/>
              </w:rPr>
              <w:t>元</w:t>
            </w:r>
            <w:r w:rsidRPr="008221A5">
              <w:rPr>
                <w:rFonts w:ascii="仿宋" w:eastAsia="仿宋" w:hAnsi="仿宋" w:cs="仿宋"/>
                <w:color w:val="000000"/>
              </w:rPr>
              <w:t>/</w:t>
            </w:r>
            <w:r w:rsidRPr="008221A5">
              <w:rPr>
                <w:rFonts w:ascii="仿宋" w:eastAsia="仿宋" w:hAnsi="仿宋" w:cs="仿宋"/>
                <w:color w:val="000000"/>
              </w:rPr>
              <w:t>人</w:t>
            </w:r>
            <w:r w:rsidRPr="008221A5">
              <w:rPr>
                <w:rFonts w:ascii="仿宋" w:eastAsia="仿宋" w:hAnsi="仿宋" w:cs="仿宋"/>
                <w:color w:val="000000"/>
              </w:rPr>
              <w:t>/</w:t>
            </w:r>
            <w:r w:rsidRPr="008221A5">
              <w:rPr>
                <w:rFonts w:ascii="仿宋" w:eastAsia="仿宋" w:hAnsi="仿宋" w:cs="仿宋"/>
                <w:color w:val="000000"/>
              </w:rPr>
              <w:t>年</w:t>
            </w:r>
            <w:r w:rsidRPr="008221A5">
              <w:rPr>
                <w:rFonts w:ascii="仿宋" w:eastAsia="仿宋" w:hAnsi="仿宋" w:cs="仿宋"/>
                <w:color w:val="000000"/>
              </w:rPr>
              <w:t>(</w:t>
            </w:r>
            <w:r w:rsidRPr="008221A5">
              <w:rPr>
                <w:rFonts w:ascii="仿宋" w:eastAsia="仿宋" w:hAnsi="仿宋" w:cs="仿宋"/>
                <w:color w:val="000000"/>
              </w:rPr>
              <w:t>带独立卫生间、空调、橱柜、阳台、暖气等，</w:t>
            </w:r>
            <w:r w:rsidRPr="008221A5">
              <w:rPr>
                <w:rFonts w:ascii="仿宋" w:eastAsia="仿宋" w:hAnsi="仿宋" w:cs="仿宋"/>
                <w:color w:val="000000"/>
              </w:rPr>
              <w:t>6</w:t>
            </w:r>
            <w:r w:rsidRPr="008221A5">
              <w:rPr>
                <w:rFonts w:ascii="仿宋" w:eastAsia="仿宋" w:hAnsi="仿宋" w:cs="仿宋"/>
                <w:color w:val="000000"/>
              </w:rPr>
              <w:t>人间</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150" w:firstLine="360"/>
              <w:jc w:val="both"/>
              <w:rPr>
                <w:rFonts w:ascii="仿宋" w:eastAsia="仿宋" w:hAnsi="仿宋" w:cs="仿宋" w:hint="default"/>
                <w:color w:val="000000"/>
              </w:rPr>
            </w:pPr>
            <w:r w:rsidRPr="008221A5">
              <w:rPr>
                <w:rFonts w:ascii="仿宋" w:eastAsia="仿宋" w:hAnsi="仿宋" w:cs="仿宋"/>
                <w:color w:val="000000"/>
              </w:rPr>
              <w:t xml:space="preserve"> 3.</w:t>
            </w:r>
            <w:r w:rsidRPr="008221A5">
              <w:rPr>
                <w:rFonts w:ascii="仿宋" w:eastAsia="仿宋" w:hAnsi="仿宋" w:cs="仿宋"/>
                <w:color w:val="000000"/>
              </w:rPr>
              <w:t>其它：根据我国海事主管机关的规定和用人单位录用毕业生的条件以及学生本人就业的需要，航海技术、轮机工程技术、国际邮轮乘务管理专业的学生须参加海船船员专项培训及考证，所需费用根据政府主管部门的规定收取。</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4.</w:t>
            </w:r>
            <w:r w:rsidRPr="008221A5">
              <w:rPr>
                <w:rFonts w:ascii="仿宋" w:eastAsia="仿宋" w:hAnsi="仿宋" w:cs="仿宋"/>
                <w:color w:val="000000"/>
              </w:rPr>
              <w:t>退役军人按省教育厅、省民政厅、省财政厅印发的《关于组织开展退役士兵单独招生免费教育试点工作的通知》（鲁教学字〔</w:t>
            </w:r>
            <w:r w:rsidRPr="008221A5">
              <w:rPr>
                <w:rFonts w:ascii="仿宋" w:eastAsia="仿宋" w:hAnsi="仿宋" w:cs="仿宋"/>
                <w:color w:val="000000"/>
              </w:rPr>
              <w:t>2017</w:t>
            </w:r>
            <w:r w:rsidRPr="008221A5">
              <w:rPr>
                <w:rFonts w:ascii="仿宋" w:eastAsia="仿宋" w:hAnsi="仿宋" w:cs="仿宋"/>
                <w:color w:val="000000"/>
              </w:rPr>
              <w:t>〕</w:t>
            </w:r>
            <w:r w:rsidRPr="008221A5">
              <w:rPr>
                <w:rFonts w:ascii="仿宋" w:eastAsia="仿宋" w:hAnsi="仿宋" w:cs="仿宋"/>
                <w:color w:val="000000"/>
              </w:rPr>
              <w:t>12</w:t>
            </w:r>
            <w:r w:rsidRPr="008221A5">
              <w:rPr>
                <w:rFonts w:ascii="仿宋" w:eastAsia="仿宋" w:hAnsi="仿宋" w:cs="仿宋"/>
                <w:color w:val="000000"/>
              </w:rPr>
              <w:t>号）规定执行，所有具有山东户籍自主就业的退役士兵在校学习期间免除学费、住宿费，并按每人每月</w:t>
            </w:r>
            <w:r w:rsidRPr="008221A5">
              <w:rPr>
                <w:rFonts w:ascii="仿宋" w:eastAsia="仿宋" w:hAnsi="仿宋" w:cs="仿宋"/>
                <w:color w:val="000000"/>
              </w:rPr>
              <w:t>400</w:t>
            </w:r>
            <w:r w:rsidRPr="008221A5">
              <w:rPr>
                <w:rFonts w:ascii="仿宋" w:eastAsia="仿宋" w:hAnsi="仿宋" w:cs="仿宋"/>
                <w:color w:val="000000"/>
              </w:rPr>
              <w:t>元标准给予生活费补助（每年补助</w:t>
            </w:r>
            <w:r w:rsidRPr="008221A5">
              <w:rPr>
                <w:rFonts w:ascii="仿宋" w:eastAsia="仿宋" w:hAnsi="仿宋" w:cs="仿宋"/>
                <w:color w:val="000000"/>
              </w:rPr>
              <w:lastRenderedPageBreak/>
              <w:t>10</w:t>
            </w:r>
            <w:r w:rsidRPr="008221A5">
              <w:rPr>
                <w:rFonts w:ascii="仿宋" w:eastAsia="仿宋" w:hAnsi="仿宋" w:cs="仿宋"/>
                <w:color w:val="000000"/>
              </w:rPr>
              <w:t>个月，寒暑假除外），补助期限为</w:t>
            </w:r>
            <w:r w:rsidRPr="008221A5">
              <w:rPr>
                <w:rFonts w:ascii="仿宋" w:eastAsia="仿宋" w:hAnsi="仿宋" w:cs="仿宋"/>
                <w:color w:val="000000"/>
              </w:rPr>
              <w:t>3</w:t>
            </w:r>
            <w:r w:rsidRPr="008221A5">
              <w:rPr>
                <w:rFonts w:ascii="仿宋" w:eastAsia="仿宋" w:hAnsi="仿宋" w:cs="仿宋"/>
                <w:color w:val="000000"/>
              </w:rPr>
              <w:t>年。</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w:t>
            </w:r>
            <w:r w:rsidRPr="008221A5">
              <w:rPr>
                <w:rFonts w:ascii="仿宋" w:eastAsia="仿宋" w:hAnsi="仿宋" w:cs="仿宋"/>
                <w:color w:val="000000"/>
              </w:rPr>
              <w:t>八条</w:t>
            </w:r>
            <w:r w:rsidRPr="008221A5">
              <w:rPr>
                <w:rFonts w:ascii="仿宋" w:eastAsia="仿宋" w:hAnsi="仿宋" w:cs="仿宋"/>
                <w:color w:val="000000"/>
              </w:rPr>
              <w:t xml:space="preserve">  </w:t>
            </w:r>
            <w:r w:rsidRPr="008221A5">
              <w:rPr>
                <w:rFonts w:ascii="仿宋" w:eastAsia="仿宋" w:hAnsi="仿宋" w:cs="仿宋"/>
                <w:color w:val="000000"/>
              </w:rPr>
              <w:t>退学学费规定：按照山东省教育厅等七部门鲁教财字（</w:t>
            </w:r>
            <w:r w:rsidRPr="008221A5">
              <w:rPr>
                <w:rFonts w:ascii="仿宋" w:eastAsia="仿宋" w:hAnsi="仿宋" w:cs="仿宋"/>
                <w:color w:val="000000"/>
              </w:rPr>
              <w:t>2010</w:t>
            </w:r>
            <w:r w:rsidRPr="008221A5">
              <w:rPr>
                <w:rFonts w:ascii="仿宋" w:eastAsia="仿宋" w:hAnsi="仿宋" w:cs="仿宋"/>
                <w:color w:val="000000"/>
              </w:rPr>
              <w:t>）</w:t>
            </w:r>
            <w:r w:rsidRPr="008221A5">
              <w:rPr>
                <w:rFonts w:ascii="仿宋" w:eastAsia="仿宋" w:hAnsi="仿宋" w:cs="仿宋"/>
                <w:color w:val="000000"/>
              </w:rPr>
              <w:t>27</w:t>
            </w:r>
            <w:r w:rsidRPr="008221A5">
              <w:rPr>
                <w:rFonts w:ascii="仿宋" w:eastAsia="仿宋" w:hAnsi="仿宋" w:cs="仿宋"/>
                <w:color w:val="000000"/>
              </w:rPr>
              <w:t>号文件有关退费规定执行。</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第二十九条</w:t>
            </w:r>
            <w:r w:rsidRPr="008221A5">
              <w:rPr>
                <w:rFonts w:ascii="仿宋" w:eastAsia="仿宋" w:hAnsi="仿宋" w:cs="仿宋"/>
                <w:color w:val="000000"/>
              </w:rPr>
              <w:t xml:space="preserve"> </w:t>
            </w:r>
            <w:r w:rsidRPr="008221A5">
              <w:rPr>
                <w:rFonts w:ascii="仿宋" w:eastAsia="仿宋" w:hAnsi="仿宋" w:cs="仿宋"/>
                <w:color w:val="000000"/>
              </w:rPr>
              <w:t>奖助学金及勤工助学政策，学校实行奖学金制度，具体设立奖学金情况如下：</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1.</w:t>
            </w:r>
            <w:r w:rsidRPr="008221A5">
              <w:rPr>
                <w:rFonts w:ascii="仿宋" w:eastAsia="仿宋" w:hAnsi="仿宋" w:cs="仿宋"/>
                <w:color w:val="000000"/>
              </w:rPr>
              <w:t>国家奖学金、国家励志奖学金、省政府奖学金及国家助学金按国家相关政策执行。</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2.</w:t>
            </w:r>
            <w:r w:rsidRPr="008221A5">
              <w:rPr>
                <w:rFonts w:ascii="仿宋" w:eastAsia="仿宋" w:hAnsi="仿宋" w:cs="仿宋"/>
                <w:color w:val="000000"/>
              </w:rPr>
              <w:t>学校另设有与知名企业合作的奖学基金。</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 xml:space="preserve">  3.</w:t>
            </w:r>
            <w:r w:rsidRPr="008221A5">
              <w:rPr>
                <w:rFonts w:ascii="仿宋" w:eastAsia="仿宋" w:hAnsi="仿宋" w:cs="仿宋"/>
                <w:color w:val="000000"/>
              </w:rPr>
              <w:t>学校为特困且品学兼优的学生设立爱心救助基金，并设立部分勤工助学岗位，为贫困生提供适当的帮助。</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300" w:firstLine="720"/>
              <w:jc w:val="both"/>
              <w:rPr>
                <w:rFonts w:hint="default"/>
              </w:rPr>
            </w:pPr>
            <w:r w:rsidRPr="008221A5">
              <w:rPr>
                <w:rFonts w:ascii="仿宋" w:eastAsia="仿宋" w:hAnsi="仿宋" w:cs="仿宋"/>
                <w:color w:val="000000"/>
              </w:rPr>
              <w:t>4.</w:t>
            </w:r>
            <w:r w:rsidRPr="008221A5">
              <w:rPr>
                <w:rFonts w:ascii="仿宋" w:eastAsia="仿宋" w:hAnsi="仿宋" w:cs="仿宋"/>
                <w:color w:val="000000"/>
              </w:rPr>
              <w:t>学校依据国家相关政策，协助学生办理生源地助学贷款。</w:t>
            </w:r>
            <w:r w:rsidRPr="008221A5">
              <w:rPr>
                <w:rFonts w:ascii="仿宋" w:eastAsia="仿宋" w:hAnsi="仿宋" w:cs="仿宋"/>
                <w:color w:val="000000"/>
              </w:rPr>
              <w:t xml:space="preserve"> </w:t>
            </w:r>
          </w:p>
        </w:tc>
      </w:tr>
      <w:tr w:rsidR="00A70FF1">
        <w:trPr>
          <w:tblCellSpacing w:w="15" w:type="dxa"/>
          <w:jc w:val="center"/>
        </w:trPr>
        <w:tc>
          <w:tcPr>
            <w:tcW w:w="9990" w:type="dxa"/>
            <w:tcBorders>
              <w:top w:val="nil"/>
              <w:left w:val="nil"/>
              <w:bottom w:val="nil"/>
              <w:right w:val="nil"/>
            </w:tcBorders>
          </w:tcPr>
          <w:p w:rsidR="00A70FF1" w:rsidRPr="008221A5" w:rsidRDefault="008221A5">
            <w:pPr>
              <w:pStyle w:val="a3"/>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lastRenderedPageBreak/>
              <w:t>第十章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资格复查及证书颁发</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第三十条</w:t>
            </w:r>
            <w:r w:rsidRPr="008221A5">
              <w:rPr>
                <w:rFonts w:ascii="仿宋" w:eastAsia="仿宋" w:hAnsi="仿宋" w:cs="仿宋"/>
                <w:color w:val="000000"/>
              </w:rPr>
              <w:t xml:space="preserve">  </w:t>
            </w:r>
            <w:r w:rsidRPr="008221A5">
              <w:rPr>
                <w:rFonts w:ascii="仿宋" w:eastAsia="仿宋" w:hAnsi="仿宋" w:cs="仿宋"/>
                <w:color w:val="000000"/>
              </w:rPr>
              <w:t>对考生的身体健康要求，参照《普通高等学校招生体检工作指导意见》的规定。凡考生体检符合“学校可以不予录取”条款的，学校按“不予录取”执行。</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第三十一条</w:t>
            </w:r>
            <w:r w:rsidRPr="008221A5">
              <w:rPr>
                <w:rFonts w:ascii="仿宋" w:eastAsia="仿宋" w:hAnsi="仿宋" w:cs="仿宋"/>
                <w:color w:val="000000"/>
              </w:rPr>
              <w:t xml:space="preserve">  </w:t>
            </w:r>
            <w:r w:rsidRPr="008221A5">
              <w:rPr>
                <w:rFonts w:ascii="仿宋" w:eastAsia="仿宋" w:hAnsi="仿宋" w:cs="仿宋"/>
                <w:color w:val="000000"/>
              </w:rPr>
              <w:t>新生入校后，学校将在</w:t>
            </w:r>
            <w:r w:rsidRPr="008221A5">
              <w:rPr>
                <w:rFonts w:ascii="仿宋" w:eastAsia="仿宋" w:hAnsi="仿宋" w:cs="仿宋"/>
                <w:color w:val="000000"/>
              </w:rPr>
              <w:t>3</w:t>
            </w:r>
            <w:r w:rsidRPr="008221A5">
              <w:rPr>
                <w:rFonts w:ascii="仿宋" w:eastAsia="仿宋" w:hAnsi="仿宋" w:cs="仿宋"/>
                <w:color w:val="000000"/>
              </w:rPr>
              <w:t>个月内进行入学资格复查。经复查不合格者，学校将视不同情况予以处理，直至取消入学资格。凡发现弄虚作假冒名顶替者，一律取消其入学资格。</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hint="default"/>
              </w:rPr>
            </w:pPr>
            <w:r w:rsidRPr="008221A5">
              <w:rPr>
                <w:rFonts w:ascii="仿宋" w:eastAsia="仿宋" w:hAnsi="仿宋" w:cs="仿宋"/>
                <w:color w:val="000000"/>
              </w:rPr>
              <w:t>第三十二条</w:t>
            </w:r>
            <w:r w:rsidRPr="008221A5">
              <w:rPr>
                <w:rFonts w:ascii="仿宋" w:eastAsia="仿宋" w:hAnsi="仿宋" w:cs="仿宋"/>
                <w:color w:val="000000"/>
              </w:rPr>
              <w:t xml:space="preserve">  </w:t>
            </w:r>
            <w:r w:rsidRPr="008221A5">
              <w:rPr>
                <w:rFonts w:ascii="仿宋" w:eastAsia="仿宋" w:hAnsi="仿宋" w:cs="仿宋"/>
                <w:color w:val="000000"/>
              </w:rPr>
              <w:t>颁发学历证书的学校名称及证书种类：日照航海工程职业学院，普通高等教育专科学历证书。</w:t>
            </w:r>
            <w:r w:rsidRPr="008221A5">
              <w:rPr>
                <w:rFonts w:ascii="仿宋" w:eastAsia="仿宋" w:hAnsi="仿宋" w:cs="仿宋"/>
                <w:color w:val="000000"/>
              </w:rPr>
              <w:t xml:space="preserve"> </w:t>
            </w:r>
          </w:p>
        </w:tc>
      </w:tr>
      <w:tr w:rsidR="00A70FF1">
        <w:trPr>
          <w:tblCellSpacing w:w="15" w:type="dxa"/>
          <w:jc w:val="center"/>
        </w:trPr>
        <w:tc>
          <w:tcPr>
            <w:tcW w:w="9990" w:type="dxa"/>
            <w:tcBorders>
              <w:top w:val="nil"/>
              <w:left w:val="nil"/>
              <w:bottom w:val="nil"/>
              <w:right w:val="nil"/>
            </w:tcBorders>
          </w:tcPr>
          <w:p w:rsidR="00A70FF1" w:rsidRPr="008221A5" w:rsidRDefault="008221A5">
            <w:pPr>
              <w:pStyle w:val="a3"/>
              <w:jc w:val="center"/>
              <w:rPr>
                <w:rFonts w:ascii="仿宋" w:eastAsia="仿宋" w:hAnsi="仿宋" w:cs="仿宋" w:hint="default"/>
                <w:b/>
                <w:bCs/>
                <w:color w:val="000000"/>
                <w:sz w:val="28"/>
                <w:szCs w:val="28"/>
              </w:rPr>
            </w:pPr>
            <w:r w:rsidRPr="008221A5">
              <w:rPr>
                <w:rFonts w:ascii="仿宋" w:eastAsia="仿宋" w:hAnsi="仿宋" w:cs="仿宋"/>
                <w:b/>
                <w:bCs/>
                <w:color w:val="000000"/>
                <w:sz w:val="28"/>
                <w:szCs w:val="28"/>
              </w:rPr>
              <w:t>第十一章</w:t>
            </w:r>
            <w:r w:rsidRPr="008221A5">
              <w:rPr>
                <w:rFonts w:ascii="仿宋" w:eastAsia="仿宋" w:hAnsi="仿宋" w:cs="仿宋"/>
                <w:b/>
                <w:bCs/>
                <w:color w:val="000000"/>
                <w:sz w:val="28"/>
                <w:szCs w:val="28"/>
              </w:rPr>
              <w:t xml:space="preserve"> </w:t>
            </w:r>
            <w:r w:rsidRPr="008221A5">
              <w:rPr>
                <w:rFonts w:ascii="仿宋" w:eastAsia="仿宋" w:hAnsi="仿宋" w:cs="仿宋"/>
                <w:b/>
                <w:bCs/>
                <w:color w:val="000000"/>
                <w:sz w:val="28"/>
                <w:szCs w:val="28"/>
              </w:rPr>
              <w:t>附则</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第三十三条</w:t>
            </w:r>
            <w:r w:rsidRPr="008221A5">
              <w:rPr>
                <w:rFonts w:ascii="仿宋" w:eastAsia="仿宋" w:hAnsi="仿宋" w:cs="仿宋"/>
                <w:color w:val="000000"/>
              </w:rPr>
              <w:t xml:space="preserve">  </w:t>
            </w:r>
            <w:r w:rsidRPr="008221A5">
              <w:rPr>
                <w:rFonts w:ascii="仿宋" w:eastAsia="仿宋" w:hAnsi="仿宋" w:cs="仿宋"/>
                <w:color w:val="000000"/>
              </w:rPr>
              <w:t>日照航海工程职业学院不委托任何机构和个人办理招生相</w:t>
            </w:r>
            <w:r w:rsidRPr="008221A5">
              <w:rPr>
                <w:rFonts w:ascii="仿宋" w:eastAsia="仿宋" w:hAnsi="仿宋" w:cs="仿宋"/>
                <w:color w:val="000000"/>
              </w:rPr>
              <w:t>关事宜。对以学院名义进行非法招生宣传等活动的机构或个人，学院保留依法追究其责任的权利。</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第三十四条</w:t>
            </w:r>
            <w:r w:rsidRPr="008221A5">
              <w:rPr>
                <w:rFonts w:ascii="仿宋" w:eastAsia="仿宋" w:hAnsi="仿宋" w:cs="仿宋"/>
                <w:color w:val="000000"/>
              </w:rPr>
              <w:t xml:space="preserve">  </w:t>
            </w:r>
            <w:r w:rsidRPr="008221A5">
              <w:rPr>
                <w:rFonts w:ascii="仿宋" w:eastAsia="仿宋" w:hAnsi="仿宋" w:cs="仿宋"/>
                <w:color w:val="000000"/>
              </w:rPr>
              <w:t>本章程若有与上级有关政策不一致之处，以国家和上级政策为准。未尽事宜，按上级有关规定执行。</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第三十五条</w:t>
            </w:r>
            <w:r w:rsidRPr="008221A5">
              <w:rPr>
                <w:rFonts w:ascii="仿宋" w:eastAsia="仿宋" w:hAnsi="仿宋" w:cs="仿宋"/>
                <w:color w:val="000000"/>
              </w:rPr>
              <w:t xml:space="preserve">  </w:t>
            </w:r>
            <w:r w:rsidRPr="008221A5">
              <w:rPr>
                <w:rFonts w:ascii="仿宋" w:eastAsia="仿宋" w:hAnsi="仿宋" w:cs="仿宋"/>
                <w:color w:val="000000"/>
              </w:rPr>
              <w:t>考生如对专业分配有疑问，由日照航海工程职业学院负责解释。</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本章程规定的内容如果与生源省有关文件规定不一致，则按教育部及生源省有关文件规定执行。</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第三十六条</w:t>
            </w:r>
            <w:r w:rsidRPr="008221A5">
              <w:rPr>
                <w:rFonts w:ascii="仿宋" w:eastAsia="仿宋" w:hAnsi="仿宋" w:cs="仿宋"/>
                <w:color w:val="000000"/>
              </w:rPr>
              <w:t xml:space="preserve">  </w:t>
            </w:r>
            <w:r w:rsidRPr="008221A5">
              <w:rPr>
                <w:rFonts w:ascii="仿宋" w:eastAsia="仿宋" w:hAnsi="仿宋" w:cs="仿宋"/>
                <w:color w:val="000000"/>
              </w:rPr>
              <w:t>招生咨询方式：</w:t>
            </w:r>
            <w:r w:rsidRPr="008221A5">
              <w:rPr>
                <w:rFonts w:ascii="仿宋" w:eastAsia="仿宋" w:hAnsi="仿宋" w:cs="仿宋"/>
                <w:color w:val="000000"/>
              </w:rPr>
              <w:t xml:space="preserve">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联系电话：</w:t>
            </w:r>
            <w:r w:rsidRPr="008221A5">
              <w:rPr>
                <w:rFonts w:ascii="仿宋" w:eastAsia="仿宋" w:hAnsi="仿宋" w:cs="仿宋"/>
                <w:color w:val="000000"/>
              </w:rPr>
              <w:t xml:space="preserve">0633-8672222 8672345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学院网址：</w:t>
            </w:r>
            <w:r w:rsidRPr="008221A5">
              <w:rPr>
                <w:rFonts w:ascii="仿宋" w:eastAsia="仿宋" w:hAnsi="仿宋" w:cs="仿宋"/>
                <w:color w:val="000000"/>
              </w:rPr>
              <w:t xml:space="preserve">www.rzmevc.com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电子邮箱：</w:t>
            </w:r>
            <w:r w:rsidRPr="008221A5">
              <w:rPr>
                <w:rFonts w:ascii="仿宋" w:eastAsia="仿宋" w:hAnsi="仿宋" w:cs="仿宋"/>
                <w:color w:val="000000"/>
              </w:rPr>
              <w:t xml:space="preserve">zhaosheng@rzmevc.com </w:t>
            </w:r>
          </w:p>
          <w:p w:rsidR="00A70FF1" w:rsidRPr="008221A5" w:rsidRDefault="008221A5" w:rsidP="008221A5">
            <w:pPr>
              <w:pStyle w:val="a3"/>
              <w:spacing w:before="0" w:beforeAutospacing="0" w:after="0" w:afterAutospacing="0" w:line="30" w:lineRule="atLeast"/>
              <w:ind w:firstLineChars="200" w:firstLine="480"/>
              <w:jc w:val="both"/>
              <w:rPr>
                <w:rFonts w:ascii="仿宋" w:eastAsia="仿宋" w:hAnsi="仿宋" w:cs="仿宋" w:hint="default"/>
                <w:color w:val="000000"/>
              </w:rPr>
            </w:pPr>
            <w:r w:rsidRPr="008221A5">
              <w:rPr>
                <w:rFonts w:ascii="仿宋" w:eastAsia="仿宋" w:hAnsi="仿宋" w:cs="仿宋"/>
                <w:color w:val="000000"/>
              </w:rPr>
              <w:t>通信地址：山东省日照市山海路</w:t>
            </w:r>
            <w:r w:rsidRPr="008221A5">
              <w:rPr>
                <w:rFonts w:ascii="仿宋" w:eastAsia="仿宋" w:hAnsi="仿宋" w:cs="仿宋"/>
                <w:color w:val="000000"/>
              </w:rPr>
              <w:t>369</w:t>
            </w:r>
            <w:r w:rsidRPr="008221A5">
              <w:rPr>
                <w:rFonts w:ascii="仿宋" w:eastAsia="仿宋" w:hAnsi="仿宋" w:cs="仿宋"/>
                <w:color w:val="000000"/>
              </w:rPr>
              <w:t>号</w:t>
            </w:r>
            <w:r w:rsidRPr="008221A5">
              <w:rPr>
                <w:rFonts w:ascii="仿宋" w:eastAsia="仿宋" w:hAnsi="仿宋" w:cs="仿宋"/>
                <w:color w:val="000000"/>
              </w:rPr>
              <w:t xml:space="preserve"> </w:t>
            </w:r>
          </w:p>
          <w:p w:rsidR="00A70FF1" w:rsidRDefault="008221A5" w:rsidP="008221A5">
            <w:pPr>
              <w:pStyle w:val="a3"/>
              <w:spacing w:before="0" w:beforeAutospacing="0" w:after="0" w:afterAutospacing="0" w:line="30" w:lineRule="atLeast"/>
              <w:ind w:firstLineChars="200" w:firstLine="480"/>
              <w:jc w:val="both"/>
              <w:rPr>
                <w:rFonts w:hint="default"/>
              </w:rPr>
            </w:pPr>
            <w:r w:rsidRPr="008221A5">
              <w:rPr>
                <w:rFonts w:ascii="仿宋" w:eastAsia="仿宋" w:hAnsi="仿宋" w:cs="仿宋"/>
                <w:color w:val="000000"/>
              </w:rPr>
              <w:t>邮政编码：</w:t>
            </w:r>
            <w:r w:rsidRPr="008221A5">
              <w:rPr>
                <w:rFonts w:ascii="仿宋" w:eastAsia="仿宋" w:hAnsi="仿宋" w:cs="仿宋"/>
                <w:color w:val="000000"/>
              </w:rPr>
              <w:t xml:space="preserve">276800 </w:t>
            </w:r>
          </w:p>
        </w:tc>
      </w:tr>
    </w:tbl>
    <w:p w:rsidR="00A70FF1" w:rsidRDefault="00A70FF1">
      <w:pPr>
        <w:rPr>
          <w:rFonts w:hint="default"/>
        </w:rPr>
      </w:pPr>
    </w:p>
    <w:sectPr w:rsidR="00A70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BE22A"/>
    <w:multiLevelType w:val="singleLevel"/>
    <w:tmpl w:val="D9FBE22A"/>
    <w:lvl w:ilvl="0">
      <w:start w:val="1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FF1"/>
    <w:rsid w:val="008221A5"/>
    <w:rsid w:val="00A70FF1"/>
    <w:rsid w:val="051C4E2D"/>
    <w:rsid w:val="0D485AA5"/>
    <w:rsid w:val="199E5CE0"/>
    <w:rsid w:val="1DDD2071"/>
    <w:rsid w:val="24E50822"/>
    <w:rsid w:val="629B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pPr>
  </w:style>
  <w:style w:type="character" w:styleId="a4">
    <w:name w:val="Strong"/>
    <w:basedOn w:val="a0"/>
    <w:qFormat/>
    <w:rPr>
      <w:b/>
    </w:rPr>
  </w:style>
  <w:style w:type="character" w:styleId="a5">
    <w:name w:val="FollowedHyperlink"/>
    <w:basedOn w:val="a0"/>
    <w:rPr>
      <w:color w:val="800080"/>
      <w:u w:val="none"/>
    </w:rPr>
  </w:style>
  <w:style w:type="character" w:styleId="a6">
    <w:name w:val="Hyperlink"/>
    <w:basedOn w:val="a0"/>
    <w:qFormat/>
    <w:rPr>
      <w:color w:val="0000FF"/>
      <w:u w:val="none"/>
    </w:rPr>
  </w:style>
  <w:style w:type="character" w:customStyle="1" w:styleId="yqljcolor">
    <w:name w:val="yqlj_color"/>
    <w:basedOn w:val="a0"/>
    <w:qFormat/>
    <w:rPr>
      <w:color w:val="C31F0B"/>
      <w:sz w:val="28"/>
      <w:szCs w:val="28"/>
    </w:rPr>
  </w:style>
  <w:style w:type="character" w:customStyle="1" w:styleId="hover3">
    <w:name w:val="hover3"/>
    <w:basedOn w:val="a0"/>
    <w:rPr>
      <w:color w:val="335075"/>
      <w:bdr w:val="single" w:sz="6" w:space="0" w:color="CCCCCC"/>
      <w:shd w:val="clear" w:color="auto" w:fill="FFFFFF"/>
    </w:rPr>
  </w:style>
  <w:style w:type="character" w:customStyle="1" w:styleId="hover12">
    <w:name w:val="hover12"/>
    <w:basedOn w:val="a0"/>
    <w:rPr>
      <w:color w:val="335075"/>
      <w:bdr w:val="single" w:sz="6" w:space="0" w:color="CCCCCC"/>
      <w:shd w:val="clear" w:color="auto" w:fill="FFFFFF"/>
    </w:rPr>
  </w:style>
  <w:style w:type="character" w:customStyle="1" w:styleId="hover11">
    <w:name w:val="hover11"/>
    <w:basedOn w:val="a0"/>
    <w:rPr>
      <w:color w:val="335075"/>
      <w:bdr w:val="single" w:sz="6" w:space="0" w:color="CCCCCC"/>
      <w:shd w:val="clear" w:color="auto" w:fill="FFFFFF"/>
    </w:rPr>
  </w:style>
  <w:style w:type="character" w:customStyle="1" w:styleId="hover13">
    <w:name w:val="hover13"/>
    <w:basedOn w:val="a0"/>
    <w:rPr>
      <w:color w:val="335075"/>
      <w:bdr w:val="single" w:sz="6" w:space="0" w:color="CCCCCC"/>
      <w:shd w:val="clear" w:color="auto" w:fill="FFFFFF"/>
    </w:rPr>
  </w:style>
  <w:style w:type="character" w:customStyle="1" w:styleId="hover">
    <w:name w:val="hover"/>
    <w:basedOn w:val="a0"/>
    <w:rPr>
      <w:color w:val="335075"/>
      <w:bdr w:val="single" w:sz="6" w:space="0" w:color="CCCCCC"/>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pPr>
  </w:style>
  <w:style w:type="character" w:styleId="a4">
    <w:name w:val="Strong"/>
    <w:basedOn w:val="a0"/>
    <w:qFormat/>
    <w:rPr>
      <w:b/>
    </w:rPr>
  </w:style>
  <w:style w:type="character" w:styleId="a5">
    <w:name w:val="FollowedHyperlink"/>
    <w:basedOn w:val="a0"/>
    <w:rPr>
      <w:color w:val="800080"/>
      <w:u w:val="none"/>
    </w:rPr>
  </w:style>
  <w:style w:type="character" w:styleId="a6">
    <w:name w:val="Hyperlink"/>
    <w:basedOn w:val="a0"/>
    <w:qFormat/>
    <w:rPr>
      <w:color w:val="0000FF"/>
      <w:u w:val="none"/>
    </w:rPr>
  </w:style>
  <w:style w:type="character" w:customStyle="1" w:styleId="yqljcolor">
    <w:name w:val="yqlj_color"/>
    <w:basedOn w:val="a0"/>
    <w:qFormat/>
    <w:rPr>
      <w:color w:val="C31F0B"/>
      <w:sz w:val="28"/>
      <w:szCs w:val="28"/>
    </w:rPr>
  </w:style>
  <w:style w:type="character" w:customStyle="1" w:styleId="hover3">
    <w:name w:val="hover3"/>
    <w:basedOn w:val="a0"/>
    <w:rPr>
      <w:color w:val="335075"/>
      <w:bdr w:val="single" w:sz="6" w:space="0" w:color="CCCCCC"/>
      <w:shd w:val="clear" w:color="auto" w:fill="FFFFFF"/>
    </w:rPr>
  </w:style>
  <w:style w:type="character" w:customStyle="1" w:styleId="hover12">
    <w:name w:val="hover12"/>
    <w:basedOn w:val="a0"/>
    <w:rPr>
      <w:color w:val="335075"/>
      <w:bdr w:val="single" w:sz="6" w:space="0" w:color="CCCCCC"/>
      <w:shd w:val="clear" w:color="auto" w:fill="FFFFFF"/>
    </w:rPr>
  </w:style>
  <w:style w:type="character" w:customStyle="1" w:styleId="hover11">
    <w:name w:val="hover11"/>
    <w:basedOn w:val="a0"/>
    <w:rPr>
      <w:color w:val="335075"/>
      <w:bdr w:val="single" w:sz="6" w:space="0" w:color="CCCCCC"/>
      <w:shd w:val="clear" w:color="auto" w:fill="FFFFFF"/>
    </w:rPr>
  </w:style>
  <w:style w:type="character" w:customStyle="1" w:styleId="hover13">
    <w:name w:val="hover13"/>
    <w:basedOn w:val="a0"/>
    <w:rPr>
      <w:color w:val="335075"/>
      <w:bdr w:val="single" w:sz="6" w:space="0" w:color="CCCCCC"/>
      <w:shd w:val="clear" w:color="auto" w:fill="FFFFFF"/>
    </w:rPr>
  </w:style>
  <w:style w:type="character" w:customStyle="1" w:styleId="hover">
    <w:name w:val="hover"/>
    <w:basedOn w:val="a0"/>
    <w:rPr>
      <w:color w:val="335075"/>
      <w:bdr w:val="single" w:sz="6" w:space="0" w:color="CCCC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Administrator.USER-J9JL7FTJDM</dc:creator>
  <cp:lastModifiedBy>xb21cn</cp:lastModifiedBy>
  <cp:revision>2</cp:revision>
  <dcterms:created xsi:type="dcterms:W3CDTF">2014-10-29T12:08:00Z</dcterms:created>
  <dcterms:modified xsi:type="dcterms:W3CDTF">2019-07-27T03:49:00Z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